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72A5FB" w14:textId="71FD6BA0" w:rsidR="00A33CB9" w:rsidRDefault="00453278" w:rsidP="00292D16">
      <w:pPr>
        <w:tabs>
          <w:tab w:val="left" w:pos="0"/>
        </w:tabs>
        <w:ind w:left="3030"/>
        <w:rPr>
          <w:rFonts w:ascii="Times New Roman" w:hAnsi="Times New Roman"/>
          <w:sz w:val="28"/>
          <w:szCs w:val="28"/>
        </w:rPr>
      </w:pPr>
      <w:r>
        <w:rPr>
          <w:noProof/>
          <w:lang w:eastAsia="ru-RU"/>
        </w:rPr>
        <w:drawing>
          <wp:anchor distT="0" distB="0" distL="0" distR="0" simplePos="0" relativeHeight="251658240" behindDoc="0" locked="0" layoutInCell="1" allowOverlap="1" wp14:anchorId="7DBE9093" wp14:editId="2D1DF99B">
            <wp:simplePos x="0" y="0"/>
            <wp:positionH relativeFrom="column">
              <wp:posOffset>2570480</wp:posOffset>
            </wp:positionH>
            <wp:positionV relativeFrom="paragraph">
              <wp:posOffset>-271780</wp:posOffset>
            </wp:positionV>
            <wp:extent cx="776605" cy="986155"/>
            <wp:effectExtent l="0" t="0" r="0" b="0"/>
            <wp:wrapSquare wrapText="largest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6605" cy="98615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33CB9">
        <w:rPr>
          <w:rFonts w:ascii="Times New Roman" w:hAnsi="Times New Roman"/>
          <w:sz w:val="28"/>
          <w:szCs w:val="28"/>
        </w:rPr>
        <w:t xml:space="preserve">                                     </w:t>
      </w:r>
    </w:p>
    <w:p w14:paraId="45566759" w14:textId="77777777" w:rsidR="00A33CB9" w:rsidRDefault="00A33CB9" w:rsidP="006575D7">
      <w:pPr>
        <w:ind w:left="3030"/>
        <w:rPr>
          <w:rFonts w:ascii="Times New Roman" w:hAnsi="Times New Roman"/>
          <w:sz w:val="28"/>
          <w:szCs w:val="28"/>
        </w:rPr>
      </w:pPr>
    </w:p>
    <w:p w14:paraId="1EC7A105" w14:textId="77777777" w:rsidR="00A33CB9" w:rsidRDefault="00A33CB9" w:rsidP="006575D7">
      <w:pPr>
        <w:ind w:left="3030"/>
        <w:rPr>
          <w:rFonts w:ascii="Times New Roman" w:hAnsi="Times New Roman"/>
          <w:sz w:val="28"/>
          <w:szCs w:val="28"/>
        </w:rPr>
      </w:pPr>
    </w:p>
    <w:p w14:paraId="6B78EE91" w14:textId="4BA7669C" w:rsidR="00A33CB9" w:rsidRDefault="00A33CB9" w:rsidP="006575D7">
      <w:pPr>
        <w:ind w:left="3030"/>
        <w:rPr>
          <w:rFonts w:ascii="Times New Roman" w:hAnsi="Times New Roman"/>
          <w:sz w:val="28"/>
          <w:szCs w:val="28"/>
        </w:rPr>
      </w:pPr>
    </w:p>
    <w:p w14:paraId="70185C4A" w14:textId="77777777" w:rsidR="002A0048" w:rsidRDefault="002A0048" w:rsidP="006575D7">
      <w:pPr>
        <w:ind w:left="3030"/>
        <w:rPr>
          <w:rFonts w:ascii="Times New Roman" w:hAnsi="Times New Roman"/>
          <w:sz w:val="28"/>
          <w:szCs w:val="28"/>
        </w:rPr>
      </w:pPr>
    </w:p>
    <w:p w14:paraId="196521E5" w14:textId="77777777" w:rsidR="00A33CB9" w:rsidRDefault="00A33CB9" w:rsidP="006575D7">
      <w:pPr>
        <w:ind w:left="3030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РОССИЙСКАЯ ФЕДЕРАЦИЯ                                 </w:t>
      </w:r>
      <w:r>
        <w:rPr>
          <w:rFonts w:ascii="Times New Roman" w:hAnsi="Times New Roman"/>
          <w:b/>
          <w:bCs/>
          <w:sz w:val="28"/>
          <w:szCs w:val="28"/>
        </w:rPr>
        <w:t xml:space="preserve"> </w:t>
      </w:r>
    </w:p>
    <w:p w14:paraId="57D21359" w14:textId="77777777" w:rsidR="00A33CB9" w:rsidRDefault="00A33CB9" w:rsidP="006575D7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ЗНАМЕНСКИЙ СЕЛЬСКИЙ СОВЕТ ДЕПУТАТОВ</w:t>
      </w:r>
    </w:p>
    <w:p w14:paraId="313D3046" w14:textId="05837762" w:rsidR="00A33CB9" w:rsidRDefault="002A0048" w:rsidP="002A0048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</w:t>
      </w:r>
      <w:r w:rsidR="00A33CB9">
        <w:rPr>
          <w:rFonts w:ascii="Times New Roman" w:hAnsi="Times New Roman"/>
          <w:sz w:val="28"/>
          <w:szCs w:val="28"/>
        </w:rPr>
        <w:t>МИНУСИНСКИЙ РАЙОН</w:t>
      </w:r>
    </w:p>
    <w:p w14:paraId="1371B956" w14:textId="4B3D0231" w:rsidR="00A33CB9" w:rsidRDefault="002A0048" w:rsidP="002A0048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</w:t>
      </w:r>
      <w:r w:rsidR="00A33CB9">
        <w:rPr>
          <w:rFonts w:ascii="Times New Roman" w:hAnsi="Times New Roman"/>
          <w:sz w:val="28"/>
          <w:szCs w:val="28"/>
        </w:rPr>
        <w:t>КРАСНОЯРСКИЙ КРАЙ</w:t>
      </w:r>
    </w:p>
    <w:p w14:paraId="0CDFCBCC" w14:textId="77777777" w:rsidR="00A33CB9" w:rsidRDefault="00A33CB9" w:rsidP="006575D7">
      <w:pPr>
        <w:jc w:val="center"/>
        <w:rPr>
          <w:rFonts w:ascii="Times New Roman" w:hAnsi="Times New Roman"/>
          <w:sz w:val="28"/>
          <w:szCs w:val="28"/>
        </w:rPr>
      </w:pPr>
    </w:p>
    <w:p w14:paraId="009A0364" w14:textId="77777777" w:rsidR="00A33CB9" w:rsidRPr="00DB218B" w:rsidRDefault="00A33CB9" w:rsidP="00DB218B">
      <w:pPr>
        <w:pStyle w:val="1"/>
        <w:rPr>
          <w:rFonts w:ascii="Times New Roman" w:hAnsi="Times New Roman"/>
          <w:b/>
          <w:bCs/>
          <w:sz w:val="36"/>
          <w:szCs w:val="36"/>
        </w:rPr>
      </w:pPr>
      <w:r w:rsidRPr="00DB218B">
        <w:rPr>
          <w:rFonts w:ascii="Times New Roman" w:hAnsi="Times New Roman"/>
          <w:b/>
        </w:rPr>
        <w:t>РЕШЕНИЕ</w:t>
      </w:r>
    </w:p>
    <w:p w14:paraId="2F80C23C" w14:textId="77777777" w:rsidR="00A33CB9" w:rsidRDefault="00A33CB9" w:rsidP="006575D7"/>
    <w:p w14:paraId="79A84665" w14:textId="120CEE11" w:rsidR="00A33CB9" w:rsidRPr="009C42EB" w:rsidRDefault="00A33CB9" w:rsidP="006575D7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</w:t>
      </w:r>
      <w:r w:rsidR="00A90BB0">
        <w:rPr>
          <w:rFonts w:ascii="Times New Roman" w:hAnsi="Times New Roman"/>
          <w:sz w:val="28"/>
          <w:szCs w:val="28"/>
        </w:rPr>
        <w:t>11</w:t>
      </w:r>
      <w:r>
        <w:rPr>
          <w:rFonts w:ascii="Times New Roman" w:hAnsi="Times New Roman"/>
          <w:sz w:val="28"/>
          <w:szCs w:val="28"/>
        </w:rPr>
        <w:t>. 0</w:t>
      </w:r>
      <w:r w:rsidR="00A90BB0">
        <w:rPr>
          <w:rFonts w:ascii="Times New Roman" w:hAnsi="Times New Roman"/>
          <w:sz w:val="28"/>
          <w:szCs w:val="28"/>
        </w:rPr>
        <w:t>6</w:t>
      </w:r>
      <w:r>
        <w:rPr>
          <w:rFonts w:ascii="Times New Roman" w:hAnsi="Times New Roman"/>
          <w:sz w:val="28"/>
          <w:szCs w:val="28"/>
        </w:rPr>
        <w:t>. 20</w:t>
      </w:r>
      <w:r w:rsidR="00A90BB0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 xml:space="preserve">4 г.                                 </w:t>
      </w:r>
      <w:r w:rsidRPr="009C42EB">
        <w:rPr>
          <w:rFonts w:ascii="Times New Roman" w:hAnsi="Times New Roman"/>
          <w:sz w:val="28"/>
          <w:szCs w:val="28"/>
        </w:rPr>
        <w:t>с. Знаменка</w:t>
      </w:r>
      <w:r>
        <w:rPr>
          <w:rFonts w:ascii="Times New Roman" w:hAnsi="Times New Roman"/>
          <w:sz w:val="28"/>
          <w:szCs w:val="28"/>
        </w:rPr>
        <w:t xml:space="preserve">                                 № 1</w:t>
      </w:r>
      <w:r w:rsidR="00A90BB0">
        <w:rPr>
          <w:rFonts w:ascii="Times New Roman" w:hAnsi="Times New Roman"/>
          <w:sz w:val="28"/>
          <w:szCs w:val="28"/>
        </w:rPr>
        <w:t>77</w:t>
      </w:r>
      <w:r>
        <w:rPr>
          <w:rFonts w:ascii="Times New Roman" w:hAnsi="Times New Roman"/>
          <w:sz w:val="28"/>
          <w:szCs w:val="28"/>
        </w:rPr>
        <w:t>-</w:t>
      </w:r>
      <w:r w:rsidR="00A90BB0">
        <w:rPr>
          <w:rFonts w:ascii="Times New Roman" w:hAnsi="Times New Roman"/>
          <w:sz w:val="28"/>
          <w:szCs w:val="28"/>
        </w:rPr>
        <w:t>56-</w:t>
      </w:r>
      <w:r>
        <w:rPr>
          <w:rFonts w:ascii="Times New Roman" w:hAnsi="Times New Roman"/>
          <w:sz w:val="28"/>
          <w:szCs w:val="28"/>
        </w:rPr>
        <w:t>рс</w:t>
      </w:r>
    </w:p>
    <w:p w14:paraId="47A18AC9" w14:textId="77777777" w:rsidR="00A33CB9" w:rsidRPr="009C42EB" w:rsidRDefault="00A33CB9" w:rsidP="006575D7">
      <w:pPr>
        <w:pStyle w:val="51"/>
        <w:spacing w:before="23" w:after="0" w:line="240" w:lineRule="auto"/>
        <w:jc w:val="both"/>
        <w:rPr>
          <w:rFonts w:ascii="Times New Roman" w:hAnsi="Times New Roman"/>
          <w:noProof w:val="0"/>
          <w:sz w:val="28"/>
          <w:szCs w:val="28"/>
        </w:rPr>
      </w:pPr>
    </w:p>
    <w:p w14:paraId="1B562D71" w14:textId="77777777" w:rsidR="00A33CB9" w:rsidRDefault="00A33CB9" w:rsidP="0026216E">
      <w:pPr>
        <w:tabs>
          <w:tab w:val="left" w:pos="709"/>
          <w:tab w:val="left" w:pos="1134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«О выдвижении кандидатуры на звание </w:t>
      </w:r>
    </w:p>
    <w:p w14:paraId="541A1B85" w14:textId="77777777" w:rsidR="00A33CB9" w:rsidRPr="009C42EB" w:rsidRDefault="00A33CB9" w:rsidP="0026216E">
      <w:pPr>
        <w:tabs>
          <w:tab w:val="left" w:pos="709"/>
          <w:tab w:val="left" w:pos="1134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«Почетный гражданин Минусинского района»</w:t>
      </w:r>
    </w:p>
    <w:p w14:paraId="089EA47F" w14:textId="77777777" w:rsidR="00A33CB9" w:rsidRDefault="00A33CB9"/>
    <w:p w14:paraId="4919542F" w14:textId="77777777" w:rsidR="00A33CB9" w:rsidRDefault="00A33CB9"/>
    <w:p w14:paraId="6BBF63D1" w14:textId="42606FE2" w:rsidR="00A33CB9" w:rsidRPr="009C42EB" w:rsidRDefault="00A33CB9" w:rsidP="00292D16">
      <w:pPr>
        <w:tabs>
          <w:tab w:val="left" w:pos="709"/>
          <w:tab w:val="left" w:pos="1134"/>
        </w:tabs>
        <w:jc w:val="both"/>
        <w:rPr>
          <w:rFonts w:ascii="Times New Roman" w:hAnsi="Times New Roman"/>
          <w:sz w:val="28"/>
          <w:szCs w:val="28"/>
        </w:rPr>
      </w:pPr>
      <w:r>
        <w:tab/>
      </w:r>
      <w:r>
        <w:rPr>
          <w:rFonts w:ascii="Times New Roman" w:hAnsi="Times New Roman"/>
          <w:sz w:val="28"/>
          <w:szCs w:val="28"/>
        </w:rPr>
        <w:t>В соответствии</w:t>
      </w:r>
      <w:r w:rsidRPr="009C42E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с Решением Минусинского районного Совета депутатов Красноярского края от </w:t>
      </w:r>
      <w:r w:rsidR="00A90BB0">
        <w:rPr>
          <w:rFonts w:ascii="Times New Roman" w:hAnsi="Times New Roman"/>
          <w:sz w:val="28"/>
          <w:szCs w:val="28"/>
        </w:rPr>
        <w:t>0</w:t>
      </w:r>
      <w:r>
        <w:rPr>
          <w:rFonts w:ascii="Times New Roman" w:hAnsi="Times New Roman"/>
          <w:sz w:val="28"/>
          <w:szCs w:val="28"/>
        </w:rPr>
        <w:t>8.1</w:t>
      </w:r>
      <w:r w:rsidR="00A90BB0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>.20</w:t>
      </w:r>
      <w:r w:rsidR="00A90BB0">
        <w:rPr>
          <w:rFonts w:ascii="Times New Roman" w:hAnsi="Times New Roman"/>
          <w:sz w:val="28"/>
          <w:szCs w:val="28"/>
        </w:rPr>
        <w:t>21</w:t>
      </w:r>
      <w:r>
        <w:rPr>
          <w:rFonts w:ascii="Times New Roman" w:hAnsi="Times New Roman"/>
          <w:sz w:val="28"/>
          <w:szCs w:val="28"/>
        </w:rPr>
        <w:t xml:space="preserve"> № </w:t>
      </w:r>
      <w:r w:rsidR="00A90BB0">
        <w:rPr>
          <w:rFonts w:ascii="Times New Roman" w:hAnsi="Times New Roman"/>
          <w:sz w:val="28"/>
          <w:szCs w:val="28"/>
        </w:rPr>
        <w:t>94</w:t>
      </w:r>
      <w:r>
        <w:rPr>
          <w:rFonts w:ascii="Times New Roman" w:hAnsi="Times New Roman"/>
          <w:sz w:val="28"/>
          <w:szCs w:val="28"/>
        </w:rPr>
        <w:t>-рс</w:t>
      </w:r>
      <w:r w:rsidR="00A90BB0">
        <w:rPr>
          <w:rFonts w:ascii="Times New Roman" w:hAnsi="Times New Roman"/>
          <w:sz w:val="28"/>
          <w:szCs w:val="28"/>
        </w:rPr>
        <w:t xml:space="preserve"> «Об утверждении Положения</w:t>
      </w:r>
      <w:r>
        <w:rPr>
          <w:rFonts w:ascii="Times New Roman" w:hAnsi="Times New Roman"/>
          <w:sz w:val="28"/>
          <w:szCs w:val="28"/>
        </w:rPr>
        <w:t xml:space="preserve"> «О почетном звании «Почетный гражданин Минусинского района», Знаменский сельский Совет депутатов </w:t>
      </w:r>
      <w:r w:rsidRPr="009C42EB">
        <w:rPr>
          <w:rFonts w:ascii="Times New Roman" w:hAnsi="Times New Roman"/>
          <w:b/>
          <w:sz w:val="28"/>
          <w:szCs w:val="28"/>
        </w:rPr>
        <w:t>РЕШИЛ</w:t>
      </w:r>
      <w:r w:rsidRPr="009C42EB">
        <w:rPr>
          <w:rFonts w:ascii="Times New Roman" w:hAnsi="Times New Roman"/>
          <w:sz w:val="28"/>
          <w:szCs w:val="28"/>
        </w:rPr>
        <w:t>:</w:t>
      </w:r>
    </w:p>
    <w:p w14:paraId="2865337A" w14:textId="77777777" w:rsidR="00A33CB9" w:rsidRDefault="00A33CB9" w:rsidP="005258C1">
      <w:pPr>
        <w:tabs>
          <w:tab w:val="left" w:pos="709"/>
          <w:tab w:val="left" w:pos="1134"/>
        </w:tabs>
        <w:jc w:val="both"/>
        <w:rPr>
          <w:rFonts w:ascii="Times New Roman" w:hAnsi="Times New Roman"/>
          <w:sz w:val="28"/>
          <w:szCs w:val="28"/>
        </w:rPr>
      </w:pPr>
    </w:p>
    <w:p w14:paraId="4D748E2F" w14:textId="23C93965" w:rsidR="00A33CB9" w:rsidRDefault="00A33CB9" w:rsidP="00B452AE">
      <w:pPr>
        <w:numPr>
          <w:ilvl w:val="0"/>
          <w:numId w:val="4"/>
        </w:numPr>
        <w:tabs>
          <w:tab w:val="clear" w:pos="1845"/>
          <w:tab w:val="num" w:pos="0"/>
          <w:tab w:val="left" w:pos="709"/>
          <w:tab w:val="left" w:pos="1134"/>
        </w:tabs>
        <w:ind w:left="0"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Выдвинуть кандидатуру </w:t>
      </w:r>
      <w:r w:rsidR="00A90BB0">
        <w:rPr>
          <w:rFonts w:ascii="Times New Roman" w:hAnsi="Times New Roman"/>
          <w:sz w:val="28"/>
          <w:szCs w:val="28"/>
        </w:rPr>
        <w:t>Романченко Ольги Владимировны</w:t>
      </w:r>
      <w:r>
        <w:rPr>
          <w:rFonts w:ascii="Times New Roman" w:hAnsi="Times New Roman"/>
          <w:sz w:val="28"/>
          <w:szCs w:val="28"/>
        </w:rPr>
        <w:t xml:space="preserve"> на звание «Почетный гражданин Минусинского района».</w:t>
      </w:r>
    </w:p>
    <w:p w14:paraId="0B7F8A21" w14:textId="64B428D6" w:rsidR="00A33CB9" w:rsidRDefault="00A33CB9" w:rsidP="00B452AE">
      <w:pPr>
        <w:numPr>
          <w:ilvl w:val="0"/>
          <w:numId w:val="4"/>
        </w:numPr>
        <w:tabs>
          <w:tab w:val="left" w:pos="709"/>
          <w:tab w:val="left" w:pos="1134"/>
        </w:tabs>
        <w:ind w:left="0" w:firstLine="720"/>
        <w:jc w:val="both"/>
        <w:rPr>
          <w:rFonts w:ascii="Times New Roman" w:hAnsi="Times New Roman"/>
          <w:sz w:val="28"/>
          <w:szCs w:val="28"/>
        </w:rPr>
      </w:pPr>
      <w:r w:rsidRPr="009D2240">
        <w:rPr>
          <w:rFonts w:ascii="Times New Roman" w:hAnsi="Times New Roman"/>
          <w:sz w:val="28"/>
          <w:szCs w:val="28"/>
        </w:rPr>
        <w:t xml:space="preserve">Контроль за исполнением настоящего </w:t>
      </w:r>
      <w:r>
        <w:rPr>
          <w:rFonts w:ascii="Times New Roman" w:hAnsi="Times New Roman"/>
          <w:sz w:val="28"/>
          <w:szCs w:val="28"/>
        </w:rPr>
        <w:t>Решения возложить на постоянную комиссию по вопросам социальной сферы, образования, здравоохранения, культуры</w:t>
      </w:r>
      <w:r w:rsidR="00453278">
        <w:rPr>
          <w:rFonts w:ascii="Times New Roman" w:hAnsi="Times New Roman"/>
          <w:sz w:val="28"/>
          <w:szCs w:val="28"/>
        </w:rPr>
        <w:t>.</w:t>
      </w:r>
    </w:p>
    <w:p w14:paraId="36E2BA6D" w14:textId="77777777" w:rsidR="00A33CB9" w:rsidRPr="009C42EB" w:rsidRDefault="00A33CB9" w:rsidP="00B452AE">
      <w:pPr>
        <w:numPr>
          <w:ilvl w:val="0"/>
          <w:numId w:val="4"/>
        </w:numPr>
        <w:tabs>
          <w:tab w:val="left" w:pos="709"/>
          <w:tab w:val="left" w:pos="1134"/>
        </w:tabs>
        <w:ind w:left="0"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Настоящее Реш</w:t>
      </w:r>
      <w:r w:rsidRPr="009C42EB">
        <w:rPr>
          <w:rFonts w:ascii="Times New Roman" w:hAnsi="Times New Roman"/>
          <w:sz w:val="28"/>
          <w:szCs w:val="28"/>
        </w:rPr>
        <w:t>ение вступает в силу в день, следующий за днем официального опубликования в газете «Власть труда».</w:t>
      </w:r>
    </w:p>
    <w:p w14:paraId="3316C868" w14:textId="77777777" w:rsidR="00A33CB9" w:rsidRPr="009C42EB" w:rsidRDefault="00A33CB9" w:rsidP="00292D16">
      <w:pPr>
        <w:shd w:val="clear" w:color="auto" w:fill="FFFFFF"/>
        <w:jc w:val="both"/>
        <w:rPr>
          <w:rFonts w:ascii="Times New Roman" w:hAnsi="Times New Roman"/>
          <w:sz w:val="28"/>
          <w:szCs w:val="28"/>
        </w:rPr>
      </w:pPr>
    </w:p>
    <w:p w14:paraId="0C130B56" w14:textId="77777777" w:rsidR="00A33CB9" w:rsidRDefault="00A33CB9" w:rsidP="00292D16">
      <w:pPr>
        <w:pStyle w:val="a7"/>
        <w:rPr>
          <w:rFonts w:ascii="Times New Roman" w:hAnsi="Times New Roman"/>
        </w:rPr>
      </w:pPr>
    </w:p>
    <w:p w14:paraId="51A695A4" w14:textId="77777777" w:rsidR="00A33CB9" w:rsidRDefault="00A33CB9" w:rsidP="00292D16">
      <w:pPr>
        <w:pStyle w:val="a7"/>
        <w:rPr>
          <w:rFonts w:ascii="Times New Roman" w:hAnsi="Times New Roman"/>
        </w:rPr>
      </w:pPr>
    </w:p>
    <w:p w14:paraId="7EC7A5A4" w14:textId="10D95A5A" w:rsidR="00A33CB9" w:rsidRPr="009C42EB" w:rsidRDefault="00A33CB9" w:rsidP="00292D16">
      <w:pPr>
        <w:pStyle w:val="a7"/>
        <w:rPr>
          <w:rFonts w:ascii="Times New Roman" w:hAnsi="Times New Roman"/>
        </w:rPr>
      </w:pPr>
      <w:r w:rsidRPr="009C42EB">
        <w:rPr>
          <w:rFonts w:ascii="Times New Roman" w:hAnsi="Times New Roman"/>
        </w:rPr>
        <w:t xml:space="preserve">Председатель Совета депутатов                                               </w:t>
      </w:r>
      <w:r w:rsidR="00A90BB0">
        <w:rPr>
          <w:rFonts w:ascii="Times New Roman" w:hAnsi="Times New Roman"/>
        </w:rPr>
        <w:t xml:space="preserve">Н.Г. </w:t>
      </w:r>
      <w:proofErr w:type="spellStart"/>
      <w:r w:rsidR="00A90BB0">
        <w:rPr>
          <w:rFonts w:ascii="Times New Roman" w:hAnsi="Times New Roman"/>
        </w:rPr>
        <w:t>Ябуров</w:t>
      </w:r>
      <w:proofErr w:type="spellEnd"/>
    </w:p>
    <w:p w14:paraId="4C2A8874" w14:textId="77777777" w:rsidR="00A33CB9" w:rsidRDefault="00A33CB9" w:rsidP="00DB218B">
      <w:pPr>
        <w:pStyle w:val="a7"/>
        <w:autoSpaceDE w:val="0"/>
        <w:ind w:firstLine="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</w:t>
      </w:r>
    </w:p>
    <w:p w14:paraId="16C197FE" w14:textId="77777777" w:rsidR="00A33CB9" w:rsidRDefault="00A33CB9" w:rsidP="00DB218B">
      <w:pPr>
        <w:pStyle w:val="a7"/>
        <w:autoSpaceDE w:val="0"/>
        <w:ind w:firstLine="0"/>
        <w:rPr>
          <w:rFonts w:ascii="Times New Roman" w:hAnsi="Times New Roman"/>
        </w:rPr>
      </w:pPr>
    </w:p>
    <w:p w14:paraId="1BF0BA8D" w14:textId="66B4A12D" w:rsidR="00A33CB9" w:rsidRPr="00DB218B" w:rsidRDefault="00A33CB9" w:rsidP="00B452AE">
      <w:pPr>
        <w:pStyle w:val="a7"/>
        <w:autoSpaceDE w:val="0"/>
        <w:ind w:firstLine="72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Г</w:t>
      </w:r>
      <w:r w:rsidRPr="009C42EB">
        <w:rPr>
          <w:rFonts w:ascii="Times New Roman" w:hAnsi="Times New Roman"/>
        </w:rPr>
        <w:t>лав</w:t>
      </w:r>
      <w:r>
        <w:rPr>
          <w:rFonts w:ascii="Times New Roman" w:hAnsi="Times New Roman"/>
        </w:rPr>
        <w:t>а</w:t>
      </w:r>
      <w:r w:rsidRPr="009C42EB">
        <w:rPr>
          <w:rFonts w:ascii="Times New Roman" w:hAnsi="Times New Roman"/>
        </w:rPr>
        <w:t xml:space="preserve"> сельсовета</w:t>
      </w:r>
      <w:r w:rsidRPr="009C42EB">
        <w:rPr>
          <w:rFonts w:ascii="Times New Roman" w:hAnsi="Times New Roman"/>
        </w:rPr>
        <w:tab/>
        <w:t xml:space="preserve">                            </w:t>
      </w:r>
      <w:r>
        <w:rPr>
          <w:rFonts w:ascii="Times New Roman" w:hAnsi="Times New Roman"/>
        </w:rPr>
        <w:t xml:space="preserve">                                </w:t>
      </w:r>
      <w:r w:rsidRPr="009C42EB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          </w:t>
      </w:r>
      <w:r w:rsidR="00A90BB0">
        <w:rPr>
          <w:rFonts w:ascii="Times New Roman" w:hAnsi="Times New Roman"/>
        </w:rPr>
        <w:t>Б.В. Воронцов</w:t>
      </w:r>
    </w:p>
    <w:p w14:paraId="7D316D70" w14:textId="77777777" w:rsidR="00A33CB9" w:rsidRDefault="00A33CB9" w:rsidP="00292D16">
      <w:pPr>
        <w:pStyle w:val="a7"/>
        <w:autoSpaceDE w:val="0"/>
        <w:ind w:left="709" w:firstLine="0"/>
        <w:jc w:val="right"/>
        <w:rPr>
          <w:rFonts w:ascii="Times New Roman" w:hAnsi="Times New Roman"/>
          <w:sz w:val="24"/>
          <w:szCs w:val="24"/>
        </w:rPr>
      </w:pPr>
    </w:p>
    <w:p w14:paraId="6C40670F" w14:textId="77777777" w:rsidR="00A33CB9" w:rsidRDefault="00A33CB9" w:rsidP="00292D16">
      <w:pPr>
        <w:pStyle w:val="a7"/>
        <w:autoSpaceDE w:val="0"/>
        <w:ind w:left="709" w:firstLine="0"/>
        <w:jc w:val="right"/>
        <w:rPr>
          <w:rFonts w:ascii="Times New Roman" w:hAnsi="Times New Roman"/>
          <w:sz w:val="24"/>
          <w:szCs w:val="24"/>
        </w:rPr>
      </w:pPr>
    </w:p>
    <w:sectPr w:rsidR="00A33CB9" w:rsidSect="00292D16">
      <w:pgSz w:w="11906" w:h="16838"/>
      <w:pgMar w:top="1134" w:right="566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4DD992" w14:textId="77777777" w:rsidR="003A0A46" w:rsidRDefault="003A0A46" w:rsidP="006575D7">
      <w:r>
        <w:separator/>
      </w:r>
    </w:p>
  </w:endnote>
  <w:endnote w:type="continuationSeparator" w:id="0">
    <w:p w14:paraId="52B35A58" w14:textId="77777777" w:rsidR="003A0A46" w:rsidRDefault="003A0A46" w:rsidP="006575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Franklin Gothic Medium">
    <w:panose1 w:val="020B06030201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B48C62" w14:textId="77777777" w:rsidR="003A0A46" w:rsidRDefault="003A0A46" w:rsidP="006575D7">
      <w:r>
        <w:separator/>
      </w:r>
    </w:p>
  </w:footnote>
  <w:footnote w:type="continuationSeparator" w:id="0">
    <w:p w14:paraId="4D0DE0A7" w14:textId="77777777" w:rsidR="003A0A46" w:rsidRDefault="003A0A46" w:rsidP="006575D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1" w15:restartNumberingAfterBreak="0">
    <w:nsid w:val="1DED55D1"/>
    <w:multiLevelType w:val="multilevel"/>
    <w:tmpl w:val="1BD8AF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cs="Times New Roman" w:hint="default"/>
      </w:rPr>
    </w:lvl>
  </w:abstractNum>
  <w:abstractNum w:abstractNumId="2" w15:restartNumberingAfterBreak="0">
    <w:nsid w:val="333B0AD5"/>
    <w:multiLevelType w:val="hybridMultilevel"/>
    <w:tmpl w:val="DCA6479A"/>
    <w:lvl w:ilvl="0" w:tplc="CBBA5C9A">
      <w:start w:val="1"/>
      <w:numFmt w:val="decimal"/>
      <w:lvlText w:val="%1."/>
      <w:lvlJc w:val="left"/>
      <w:pPr>
        <w:tabs>
          <w:tab w:val="num" w:pos="1845"/>
        </w:tabs>
        <w:ind w:left="1845" w:hanging="112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3" w15:restartNumberingAfterBreak="0">
    <w:nsid w:val="68EE33D6"/>
    <w:multiLevelType w:val="hybridMultilevel"/>
    <w:tmpl w:val="9D880C9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42BC"/>
    <w:rsid w:val="0026216E"/>
    <w:rsid w:val="00292D16"/>
    <w:rsid w:val="002A0048"/>
    <w:rsid w:val="003A0A46"/>
    <w:rsid w:val="003F0CCD"/>
    <w:rsid w:val="00407CF6"/>
    <w:rsid w:val="00453278"/>
    <w:rsid w:val="004A691E"/>
    <w:rsid w:val="004B39FB"/>
    <w:rsid w:val="005258C1"/>
    <w:rsid w:val="006575D7"/>
    <w:rsid w:val="006E42BC"/>
    <w:rsid w:val="007A0160"/>
    <w:rsid w:val="00883AF5"/>
    <w:rsid w:val="008C152A"/>
    <w:rsid w:val="008E3908"/>
    <w:rsid w:val="00934698"/>
    <w:rsid w:val="009C42EB"/>
    <w:rsid w:val="009D2240"/>
    <w:rsid w:val="00A33CB9"/>
    <w:rsid w:val="00A90BB0"/>
    <w:rsid w:val="00B452AE"/>
    <w:rsid w:val="00C35AEF"/>
    <w:rsid w:val="00C53857"/>
    <w:rsid w:val="00D113EE"/>
    <w:rsid w:val="00DB218B"/>
    <w:rsid w:val="00E37BD1"/>
    <w:rsid w:val="00E42345"/>
    <w:rsid w:val="00E71A27"/>
    <w:rsid w:val="00F860E1"/>
    <w:rsid w:val="00FD71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1E77CFA"/>
  <w15:docId w15:val="{94D6F381-F3B3-41CB-86DF-7393D14CB7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locked="1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575D7"/>
    <w:pPr>
      <w:widowControl w:val="0"/>
      <w:suppressAutoHyphens/>
    </w:pPr>
    <w:rPr>
      <w:rFonts w:ascii="Arial" w:hAnsi="Arial"/>
      <w:kern w:val="1"/>
      <w:sz w:val="20"/>
      <w:szCs w:val="24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6575D7"/>
    <w:pPr>
      <w:keepNext/>
      <w:tabs>
        <w:tab w:val="num" w:pos="432"/>
      </w:tabs>
      <w:ind w:left="432" w:hanging="432"/>
      <w:jc w:val="center"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6575D7"/>
    <w:rPr>
      <w:rFonts w:ascii="Arial" w:hAnsi="Arial" w:cs="Times New Roman"/>
      <w:kern w:val="1"/>
      <w:sz w:val="24"/>
      <w:szCs w:val="24"/>
    </w:rPr>
  </w:style>
  <w:style w:type="character" w:customStyle="1" w:styleId="5">
    <w:name w:val="Основной текст (5)"/>
    <w:link w:val="51"/>
    <w:uiPriority w:val="99"/>
    <w:locked/>
    <w:rsid w:val="006575D7"/>
    <w:rPr>
      <w:rFonts w:ascii="Franklin Gothic Medium" w:hAnsi="Franklin Gothic Medium"/>
      <w:noProof/>
      <w:shd w:val="clear" w:color="auto" w:fill="FFFFFF"/>
    </w:rPr>
  </w:style>
  <w:style w:type="paragraph" w:customStyle="1" w:styleId="51">
    <w:name w:val="Основной текст (5)1"/>
    <w:basedOn w:val="a"/>
    <w:link w:val="5"/>
    <w:uiPriority w:val="99"/>
    <w:rsid w:val="006575D7"/>
    <w:pPr>
      <w:widowControl/>
      <w:shd w:val="clear" w:color="auto" w:fill="FFFFFF"/>
      <w:suppressAutoHyphens w:val="0"/>
      <w:spacing w:before="60" w:after="360" w:line="240" w:lineRule="atLeast"/>
    </w:pPr>
    <w:rPr>
      <w:rFonts w:ascii="Franklin Gothic Medium" w:hAnsi="Franklin Gothic Medium"/>
      <w:noProof/>
      <w:kern w:val="0"/>
      <w:szCs w:val="20"/>
      <w:lang w:eastAsia="ru-RU"/>
    </w:rPr>
  </w:style>
  <w:style w:type="paragraph" w:styleId="a3">
    <w:name w:val="header"/>
    <w:basedOn w:val="a"/>
    <w:link w:val="a4"/>
    <w:uiPriority w:val="99"/>
    <w:rsid w:val="006575D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6575D7"/>
    <w:rPr>
      <w:rFonts w:ascii="Arial" w:hAnsi="Arial" w:cs="Times New Roman"/>
      <w:kern w:val="1"/>
      <w:sz w:val="24"/>
      <w:szCs w:val="24"/>
    </w:rPr>
  </w:style>
  <w:style w:type="paragraph" w:styleId="a5">
    <w:name w:val="footer"/>
    <w:basedOn w:val="a"/>
    <w:link w:val="a6"/>
    <w:uiPriority w:val="99"/>
    <w:rsid w:val="006575D7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locked/>
    <w:rsid w:val="006575D7"/>
    <w:rPr>
      <w:rFonts w:ascii="Arial" w:hAnsi="Arial" w:cs="Times New Roman"/>
      <w:kern w:val="1"/>
      <w:sz w:val="24"/>
      <w:szCs w:val="24"/>
    </w:rPr>
  </w:style>
  <w:style w:type="paragraph" w:styleId="a7">
    <w:name w:val="Body Text Indent"/>
    <w:basedOn w:val="a"/>
    <w:link w:val="a8"/>
    <w:uiPriority w:val="99"/>
    <w:rsid w:val="00292D16"/>
    <w:pPr>
      <w:shd w:val="clear" w:color="auto" w:fill="FFFFFF"/>
      <w:ind w:firstLine="709"/>
      <w:jc w:val="both"/>
    </w:pPr>
    <w:rPr>
      <w:sz w:val="28"/>
      <w:szCs w:val="28"/>
    </w:rPr>
  </w:style>
  <w:style w:type="character" w:customStyle="1" w:styleId="a8">
    <w:name w:val="Основной текст с отступом Знак"/>
    <w:basedOn w:val="a0"/>
    <w:link w:val="a7"/>
    <w:uiPriority w:val="99"/>
    <w:locked/>
    <w:rsid w:val="00292D16"/>
    <w:rPr>
      <w:rFonts w:ascii="Arial" w:hAnsi="Arial" w:cs="Times New Roman"/>
      <w:kern w:val="1"/>
      <w:sz w:val="28"/>
      <w:szCs w:val="28"/>
      <w:shd w:val="clear" w:color="auto" w:fill="FFFFFF"/>
    </w:rPr>
  </w:style>
  <w:style w:type="paragraph" w:styleId="a9">
    <w:name w:val="List Paragraph"/>
    <w:basedOn w:val="a"/>
    <w:uiPriority w:val="99"/>
    <w:qFormat/>
    <w:rsid w:val="00292D1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190</Words>
  <Characters>1084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                                    </vt:lpstr>
    </vt:vector>
  </TitlesOfParts>
  <Company/>
  <LinksUpToDate>false</LinksUpToDate>
  <CharactersWithSpaces>1272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       </dc:title>
  <dc:subject/>
  <dc:creator>Знаменка</dc:creator>
  <cp:keywords/>
  <dc:description/>
  <cp:lastModifiedBy>User</cp:lastModifiedBy>
  <cp:revision>4</cp:revision>
  <cp:lastPrinted>2024-06-25T03:15:00Z</cp:lastPrinted>
  <dcterms:created xsi:type="dcterms:W3CDTF">2024-06-24T03:50:00Z</dcterms:created>
  <dcterms:modified xsi:type="dcterms:W3CDTF">2024-06-25T03:16:00Z</dcterms:modified>
</cp:coreProperties>
</file>