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62C8C" w14:textId="021674DC" w:rsidR="00CD1C1D" w:rsidRPr="00CD1C1D" w:rsidRDefault="006D6ECB" w:rsidP="00CD1C1D">
      <w:pPr>
        <w:jc w:val="center"/>
        <w:rPr>
          <w:rFonts w:ascii="Times New Roman" w:eastAsia="Times New Roman" w:hAnsi="Times New Roman" w:cs="Times New Roman"/>
          <w:sz w:val="28"/>
          <w:szCs w:val="24"/>
          <w:lang w:eastAsia="ru-RU"/>
        </w:rPr>
      </w:pPr>
      <w:r w:rsidRPr="006D6ECB">
        <w:rPr>
          <w:rFonts w:ascii="Times New Roman" w:eastAsia="Times New Roman" w:hAnsi="Times New Roman" w:cs="Times New Roman"/>
          <w:b/>
          <w:sz w:val="28"/>
          <w:szCs w:val="28"/>
          <w:lang w:eastAsia="ru-RU"/>
        </w:rPr>
        <w:tab/>
      </w:r>
      <w:r w:rsidR="00CD1C1D">
        <w:rPr>
          <w:rFonts w:ascii="Times New Roman" w:eastAsia="Times New Roman" w:hAnsi="Times New Roman" w:cs="Times New Roman"/>
          <w:noProof/>
          <w:sz w:val="24"/>
          <w:szCs w:val="24"/>
          <w:lang w:eastAsia="ru-RU"/>
        </w:rPr>
        <w:drawing>
          <wp:inline distT="0" distB="0" distL="0" distR="0" wp14:anchorId="588C7876" wp14:editId="57666A5C">
            <wp:extent cx="78105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solidFill>
                      <a:srgbClr val="FFFFFF"/>
                    </a:solidFill>
                    <a:ln>
                      <a:noFill/>
                    </a:ln>
                  </pic:spPr>
                </pic:pic>
              </a:graphicData>
            </a:graphic>
          </wp:inline>
        </w:drawing>
      </w:r>
      <w:r w:rsidR="00CD1C1D" w:rsidRPr="00CD1C1D">
        <w:rPr>
          <w:rFonts w:ascii="Times New Roman" w:eastAsia="Times New Roman" w:hAnsi="Times New Roman" w:cs="Times New Roman"/>
          <w:sz w:val="24"/>
          <w:szCs w:val="24"/>
          <w:lang w:eastAsia="ru-RU"/>
        </w:rPr>
        <w:t xml:space="preserve">        </w:t>
      </w:r>
      <w:r w:rsidR="008D702B">
        <w:rPr>
          <w:rFonts w:ascii="Times New Roman" w:eastAsia="Times New Roman" w:hAnsi="Times New Roman" w:cs="Times New Roman"/>
          <w:sz w:val="24"/>
          <w:szCs w:val="24"/>
          <w:lang w:eastAsia="ru-RU"/>
        </w:rPr>
        <w:t>ПРОЕКТ</w:t>
      </w:r>
      <w:r w:rsidR="00CD1C1D" w:rsidRPr="00CD1C1D">
        <w:rPr>
          <w:rFonts w:ascii="Times New Roman" w:eastAsia="Times New Roman" w:hAnsi="Times New Roman" w:cs="Times New Roman"/>
          <w:sz w:val="24"/>
          <w:szCs w:val="24"/>
          <w:lang w:eastAsia="ru-RU"/>
        </w:rPr>
        <w:t xml:space="preserve">        </w:t>
      </w:r>
    </w:p>
    <w:p w14:paraId="4217BCFE" w14:textId="77777777" w:rsidR="00CD1C1D" w:rsidRPr="00CD1C1D" w:rsidRDefault="00CD1C1D" w:rsidP="00CD1C1D">
      <w:pPr>
        <w:spacing w:after="0" w:line="240" w:lineRule="auto"/>
        <w:jc w:val="center"/>
        <w:rPr>
          <w:rFonts w:ascii="Times New Roman" w:eastAsia="Times New Roman" w:hAnsi="Times New Roman" w:cs="Times New Roman"/>
          <w:b/>
          <w:sz w:val="28"/>
          <w:szCs w:val="24"/>
          <w:lang w:eastAsia="ru-RU"/>
        </w:rPr>
      </w:pPr>
    </w:p>
    <w:p w14:paraId="03D0C54A" w14:textId="52C00C65" w:rsidR="00191F31" w:rsidRPr="00191F31" w:rsidRDefault="00191F31" w:rsidP="00191F31">
      <w:pPr>
        <w:keepNext/>
        <w:numPr>
          <w:ilvl w:val="3"/>
          <w:numId w:val="0"/>
        </w:numPr>
        <w:tabs>
          <w:tab w:val="num" w:pos="864"/>
        </w:tabs>
        <w:suppressAutoHyphens/>
        <w:spacing w:after="0" w:line="240" w:lineRule="auto"/>
        <w:ind w:left="708" w:firstLine="708"/>
        <w:outlineLvl w:val="3"/>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191F31">
        <w:rPr>
          <w:rFonts w:ascii="Times New Roman" w:eastAsia="Times New Roman" w:hAnsi="Times New Roman" w:cs="Times New Roman"/>
          <w:sz w:val="28"/>
          <w:szCs w:val="28"/>
          <w:lang w:eastAsia="ar-SA"/>
        </w:rPr>
        <w:t>РОССИЙСКАЯ ФЕДЕРАЦИЯ</w:t>
      </w:r>
    </w:p>
    <w:p w14:paraId="7B2D6446" w14:textId="77777777" w:rsidR="00191F31" w:rsidRPr="00191F31" w:rsidRDefault="00191F31" w:rsidP="00191F31">
      <w:pPr>
        <w:keepNext/>
        <w:suppressAutoHyphens/>
        <w:spacing w:after="0" w:line="240" w:lineRule="auto"/>
        <w:ind w:left="1416"/>
        <w:outlineLvl w:val="3"/>
        <w:rPr>
          <w:rFonts w:ascii="Times New Roman" w:eastAsia="Times New Roman" w:hAnsi="Times New Roman" w:cs="Times New Roman"/>
          <w:sz w:val="28"/>
          <w:szCs w:val="28"/>
          <w:lang w:eastAsia="ar-SA"/>
        </w:rPr>
      </w:pPr>
      <w:r w:rsidRPr="00191F31">
        <w:rPr>
          <w:rFonts w:ascii="Times New Roman" w:eastAsia="Times New Roman" w:hAnsi="Times New Roman" w:cs="Times New Roman"/>
          <w:sz w:val="28"/>
          <w:szCs w:val="28"/>
          <w:lang w:eastAsia="ar-SA"/>
        </w:rPr>
        <w:t>АДМИНИСТРАЦИЯ ЗНАМЕНСКОГО СЕЛЬСОВЕТА</w:t>
      </w:r>
    </w:p>
    <w:p w14:paraId="176CBAB5" w14:textId="77777777" w:rsidR="00191F31" w:rsidRPr="00191F31" w:rsidRDefault="00191F31" w:rsidP="00191F31">
      <w:pPr>
        <w:suppressAutoHyphens/>
        <w:spacing w:after="0" w:line="240" w:lineRule="auto"/>
        <w:rPr>
          <w:rFonts w:ascii="Times New Roman" w:eastAsia="Times New Roman" w:hAnsi="Times New Roman" w:cs="Times New Roman"/>
          <w:bCs/>
          <w:sz w:val="28"/>
          <w:szCs w:val="28"/>
          <w:lang w:eastAsia="ar-SA"/>
        </w:rPr>
      </w:pPr>
    </w:p>
    <w:p w14:paraId="41436D2C" w14:textId="77777777" w:rsidR="00191F31" w:rsidRPr="00191F31" w:rsidRDefault="00191F31" w:rsidP="00191F31">
      <w:pPr>
        <w:suppressAutoHyphens/>
        <w:spacing w:after="0" w:line="240" w:lineRule="auto"/>
        <w:jc w:val="center"/>
        <w:rPr>
          <w:rFonts w:ascii="Times New Roman" w:eastAsia="Times New Roman" w:hAnsi="Times New Roman" w:cs="Times New Roman"/>
          <w:b/>
          <w:sz w:val="32"/>
          <w:szCs w:val="32"/>
          <w:lang w:eastAsia="ar-SA"/>
        </w:rPr>
      </w:pPr>
      <w:proofErr w:type="gramStart"/>
      <w:r w:rsidRPr="00191F31">
        <w:rPr>
          <w:rFonts w:ascii="Times New Roman" w:eastAsia="Times New Roman" w:hAnsi="Times New Roman" w:cs="Times New Roman"/>
          <w:b/>
          <w:sz w:val="32"/>
          <w:szCs w:val="32"/>
          <w:lang w:eastAsia="ar-SA"/>
        </w:rPr>
        <w:t>П</w:t>
      </w:r>
      <w:proofErr w:type="gramEnd"/>
      <w:r w:rsidRPr="00191F31">
        <w:rPr>
          <w:rFonts w:ascii="Times New Roman" w:eastAsia="Times New Roman" w:hAnsi="Times New Roman" w:cs="Times New Roman"/>
          <w:b/>
          <w:sz w:val="32"/>
          <w:szCs w:val="32"/>
          <w:lang w:eastAsia="ar-SA"/>
        </w:rPr>
        <w:t xml:space="preserve"> О С Т А Н О В Л Е Н И Е</w:t>
      </w:r>
      <w:r w:rsidRPr="00191F31">
        <w:rPr>
          <w:rFonts w:ascii="Times New Roman" w:eastAsia="Times New Roman" w:hAnsi="Times New Roman" w:cs="Times New Roman"/>
          <w:b/>
          <w:sz w:val="24"/>
          <w:szCs w:val="24"/>
          <w:lang w:eastAsia="ar-SA"/>
        </w:rPr>
        <w:t xml:space="preserve">                                     </w:t>
      </w:r>
    </w:p>
    <w:p w14:paraId="4AECB7E9" w14:textId="77777777" w:rsidR="00CD1C1D" w:rsidRPr="00CD1C1D" w:rsidRDefault="00CD1C1D" w:rsidP="00CD1C1D">
      <w:pPr>
        <w:spacing w:after="0" w:line="240" w:lineRule="auto"/>
        <w:rPr>
          <w:rFonts w:ascii="Times New Roman" w:eastAsia="Times New Roman" w:hAnsi="Times New Roman" w:cs="Times New Roman"/>
          <w:sz w:val="32"/>
          <w:szCs w:val="24"/>
          <w:lang w:eastAsia="ru-RU"/>
        </w:rPr>
      </w:pPr>
    </w:p>
    <w:p w14:paraId="765846D3" w14:textId="77777777" w:rsidR="00CD1C1D" w:rsidRPr="00CD1C1D" w:rsidRDefault="00CD1C1D" w:rsidP="00CD1C1D">
      <w:pPr>
        <w:spacing w:after="0" w:line="240" w:lineRule="auto"/>
        <w:rPr>
          <w:rFonts w:ascii="Times New Roman" w:eastAsia="Times New Roman" w:hAnsi="Times New Roman" w:cs="Times New Roman"/>
          <w:sz w:val="24"/>
          <w:szCs w:val="24"/>
          <w:lang w:eastAsia="ru-RU"/>
        </w:rPr>
      </w:pPr>
    </w:p>
    <w:p w14:paraId="33A1FD0C" w14:textId="0584238B" w:rsidR="00CD1C1D" w:rsidRPr="00CD1C1D" w:rsidRDefault="00CD1C1D" w:rsidP="00CD1C1D">
      <w:pPr>
        <w:spacing w:after="0" w:line="240" w:lineRule="auto"/>
        <w:jc w:val="both"/>
        <w:rPr>
          <w:rFonts w:ascii="Times New Roman" w:eastAsia="Times New Roman" w:hAnsi="Times New Roman" w:cs="Times New Roman"/>
          <w:sz w:val="28"/>
          <w:szCs w:val="24"/>
          <w:lang w:eastAsia="ru-RU"/>
        </w:rPr>
      </w:pPr>
      <w:r w:rsidRPr="00CD1C1D">
        <w:rPr>
          <w:rFonts w:ascii="Times New Roman" w:eastAsia="Times New Roman" w:hAnsi="Times New Roman" w:cs="Times New Roman"/>
          <w:sz w:val="24"/>
          <w:szCs w:val="24"/>
          <w:lang w:eastAsia="ru-RU"/>
        </w:rPr>
        <w:t xml:space="preserve"> </w:t>
      </w:r>
      <w:r w:rsidR="008D702B">
        <w:rPr>
          <w:rFonts w:ascii="Times New Roman" w:eastAsia="Times New Roman" w:hAnsi="Times New Roman" w:cs="Times New Roman"/>
          <w:sz w:val="28"/>
          <w:szCs w:val="24"/>
          <w:lang w:eastAsia="ru-RU"/>
        </w:rPr>
        <w:t>00</w:t>
      </w:r>
      <w:r w:rsidRPr="00CD1C1D">
        <w:rPr>
          <w:rFonts w:ascii="Times New Roman" w:eastAsia="Times New Roman" w:hAnsi="Times New Roman" w:cs="Times New Roman"/>
          <w:sz w:val="28"/>
          <w:szCs w:val="24"/>
          <w:lang w:eastAsia="ru-RU"/>
        </w:rPr>
        <w:t>.0</w:t>
      </w:r>
      <w:r w:rsidR="008D702B">
        <w:rPr>
          <w:rFonts w:ascii="Times New Roman" w:eastAsia="Times New Roman" w:hAnsi="Times New Roman" w:cs="Times New Roman"/>
          <w:sz w:val="28"/>
          <w:szCs w:val="24"/>
          <w:lang w:eastAsia="ru-RU"/>
        </w:rPr>
        <w:t>0</w:t>
      </w:r>
      <w:r w:rsidRPr="00CD1C1D">
        <w:rPr>
          <w:rFonts w:ascii="Times New Roman" w:eastAsia="Times New Roman" w:hAnsi="Times New Roman" w:cs="Times New Roman"/>
          <w:sz w:val="28"/>
          <w:szCs w:val="24"/>
          <w:lang w:eastAsia="ru-RU"/>
        </w:rPr>
        <w:t>.20</w:t>
      </w:r>
      <w:r w:rsidR="008D702B">
        <w:rPr>
          <w:rFonts w:ascii="Times New Roman" w:eastAsia="Times New Roman" w:hAnsi="Times New Roman" w:cs="Times New Roman"/>
          <w:sz w:val="28"/>
          <w:szCs w:val="24"/>
          <w:lang w:eastAsia="ru-RU"/>
        </w:rPr>
        <w:t>23</w:t>
      </w:r>
      <w:r w:rsidRPr="00CD1C1D">
        <w:rPr>
          <w:rFonts w:ascii="Times New Roman" w:eastAsia="Times New Roman" w:hAnsi="Times New Roman" w:cs="Times New Roman"/>
          <w:sz w:val="28"/>
          <w:szCs w:val="24"/>
          <w:lang w:eastAsia="ru-RU"/>
        </w:rPr>
        <w:t xml:space="preserve"> г. </w:t>
      </w:r>
      <w:r w:rsidR="008D702B">
        <w:rPr>
          <w:rFonts w:ascii="Times New Roman" w:eastAsia="Times New Roman" w:hAnsi="Times New Roman" w:cs="Times New Roman"/>
          <w:sz w:val="28"/>
          <w:szCs w:val="24"/>
          <w:lang w:eastAsia="ru-RU"/>
        </w:rPr>
        <w:t xml:space="preserve">                             </w:t>
      </w:r>
      <w:proofErr w:type="gramStart"/>
      <w:r w:rsidRPr="00CD1C1D">
        <w:rPr>
          <w:rFonts w:ascii="Times New Roman" w:eastAsia="Times New Roman" w:hAnsi="Times New Roman" w:cs="Times New Roman"/>
          <w:sz w:val="28"/>
          <w:szCs w:val="24"/>
          <w:lang w:eastAsia="ru-RU"/>
        </w:rPr>
        <w:t>с</w:t>
      </w:r>
      <w:proofErr w:type="gramEnd"/>
      <w:r w:rsidRPr="00CD1C1D">
        <w:rPr>
          <w:rFonts w:ascii="Times New Roman" w:eastAsia="Times New Roman" w:hAnsi="Times New Roman" w:cs="Times New Roman"/>
          <w:sz w:val="28"/>
          <w:szCs w:val="24"/>
          <w:lang w:eastAsia="ru-RU"/>
        </w:rPr>
        <w:t xml:space="preserve">. Знаменка                                      № </w:t>
      </w:r>
      <w:r w:rsidR="008D702B">
        <w:rPr>
          <w:rFonts w:ascii="Times New Roman" w:eastAsia="Times New Roman" w:hAnsi="Times New Roman" w:cs="Times New Roman"/>
          <w:sz w:val="28"/>
          <w:szCs w:val="24"/>
          <w:lang w:eastAsia="ru-RU"/>
        </w:rPr>
        <w:t xml:space="preserve">- </w:t>
      </w:r>
      <w:proofErr w:type="spellStart"/>
      <w:r w:rsidRPr="00CD1C1D">
        <w:rPr>
          <w:rFonts w:ascii="Times New Roman" w:eastAsia="Times New Roman" w:hAnsi="Times New Roman" w:cs="Times New Roman"/>
          <w:sz w:val="28"/>
          <w:szCs w:val="24"/>
          <w:lang w:eastAsia="ru-RU"/>
        </w:rPr>
        <w:t>рс</w:t>
      </w:r>
      <w:proofErr w:type="spellEnd"/>
    </w:p>
    <w:p w14:paraId="68757A84" w14:textId="77777777" w:rsidR="00CD1C1D" w:rsidRPr="00CD1C1D" w:rsidRDefault="00CD1C1D" w:rsidP="00CD1C1D">
      <w:pPr>
        <w:spacing w:after="0" w:line="240" w:lineRule="auto"/>
        <w:rPr>
          <w:rFonts w:ascii="Times New Roman" w:eastAsia="Times New Roman" w:hAnsi="Times New Roman" w:cs="Times New Roman"/>
          <w:sz w:val="28"/>
          <w:szCs w:val="24"/>
          <w:lang w:eastAsia="ru-RU"/>
        </w:rPr>
      </w:pPr>
    </w:p>
    <w:p w14:paraId="623A1A49" w14:textId="77777777" w:rsidR="006D6ECB" w:rsidRPr="006D6ECB" w:rsidRDefault="006D6ECB" w:rsidP="006D6ECB">
      <w:pPr>
        <w:tabs>
          <w:tab w:val="left" w:pos="3675"/>
        </w:tabs>
        <w:autoSpaceDE w:val="0"/>
        <w:autoSpaceDN w:val="0"/>
        <w:spacing w:after="0" w:line="240" w:lineRule="auto"/>
        <w:ind w:right="-1"/>
        <w:rPr>
          <w:rFonts w:ascii="Times New Roman" w:eastAsia="Times New Roman" w:hAnsi="Times New Roman" w:cs="Times New Roman"/>
          <w:b/>
          <w:sz w:val="28"/>
          <w:szCs w:val="28"/>
          <w:lang w:eastAsia="ru-RU"/>
        </w:rPr>
      </w:pPr>
    </w:p>
    <w:p w14:paraId="252B23F2" w14:textId="77777777" w:rsidR="006D6ECB" w:rsidRDefault="006D6ECB" w:rsidP="00CD1C1D">
      <w:pPr>
        <w:spacing w:after="0" w:line="240" w:lineRule="auto"/>
        <w:jc w:val="both"/>
        <w:outlineLvl w:val="0"/>
        <w:rPr>
          <w:rFonts w:ascii="Times New Roman" w:eastAsia="Times New Roman" w:hAnsi="Times New Roman" w:cs="Times New Roman"/>
          <w:color w:val="000000"/>
          <w:kern w:val="36"/>
          <w:sz w:val="26"/>
          <w:szCs w:val="26"/>
          <w:lang w:eastAsia="ru-RU"/>
        </w:rPr>
      </w:pPr>
    </w:p>
    <w:p w14:paraId="3E920285" w14:textId="1C32C362" w:rsidR="00383AA2" w:rsidRPr="00082673" w:rsidRDefault="008D702B" w:rsidP="008D702B">
      <w:pPr>
        <w:autoSpaceDE w:val="0"/>
        <w:autoSpaceDN w:val="0"/>
        <w:adjustRightInd w:val="0"/>
        <w:spacing w:after="0" w:line="192" w:lineRule="auto"/>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00383AA2" w:rsidRPr="00082673">
        <w:rPr>
          <w:rFonts w:ascii="Times New Roman" w:hAnsi="Times New Roman" w:cs="Times New Roman"/>
          <w:bCs/>
          <w:sz w:val="28"/>
          <w:szCs w:val="28"/>
        </w:rPr>
        <w:t>Об утверждении Административного регламента предоставления</w:t>
      </w:r>
    </w:p>
    <w:p w14:paraId="0277707A" w14:textId="45E5CE93" w:rsidR="00383AA2" w:rsidRDefault="00383AA2" w:rsidP="008D702B">
      <w:pPr>
        <w:autoSpaceDE w:val="0"/>
        <w:autoSpaceDN w:val="0"/>
        <w:adjustRightInd w:val="0"/>
        <w:spacing w:after="0" w:line="192" w:lineRule="auto"/>
        <w:contextualSpacing/>
        <w:rPr>
          <w:rFonts w:ascii="Times New Roman" w:hAnsi="Times New Roman" w:cs="Times New Roman"/>
          <w:bCs/>
          <w:sz w:val="28"/>
          <w:szCs w:val="28"/>
        </w:rPr>
      </w:pPr>
      <w:r w:rsidRPr="00082673">
        <w:rPr>
          <w:rFonts w:ascii="Times New Roman" w:hAnsi="Times New Roman" w:cs="Times New Roman"/>
          <w:bCs/>
          <w:sz w:val="28"/>
          <w:szCs w:val="28"/>
        </w:rPr>
        <w:t xml:space="preserve">муниципальной услуги по </w:t>
      </w:r>
      <w:r>
        <w:rPr>
          <w:rFonts w:ascii="Times New Roman" w:hAnsi="Times New Roman" w:cs="Times New Roman"/>
          <w:bCs/>
          <w:sz w:val="28"/>
          <w:szCs w:val="28"/>
        </w:rPr>
        <w:t xml:space="preserve">«Совершение нотариальных действий на территории </w:t>
      </w:r>
      <w:r w:rsidR="008D702B" w:rsidRPr="008D702B">
        <w:rPr>
          <w:rFonts w:ascii="Times New Roman" w:hAnsi="Times New Roman" w:cs="Times New Roman"/>
          <w:bCs/>
          <w:sz w:val="28"/>
          <w:szCs w:val="28"/>
        </w:rPr>
        <w:t>Знаменского сельсовета</w:t>
      </w:r>
      <w:r w:rsidRPr="00383AA2">
        <w:rPr>
          <w:rFonts w:ascii="Times New Roman" w:hAnsi="Times New Roman" w:cs="Times New Roman"/>
          <w:bCs/>
          <w:i/>
          <w:sz w:val="28"/>
          <w:szCs w:val="28"/>
        </w:rPr>
        <w:t>»</w:t>
      </w:r>
    </w:p>
    <w:p w14:paraId="3B22A8BA" w14:textId="77777777" w:rsidR="00383AA2" w:rsidRPr="00082673" w:rsidRDefault="00383AA2" w:rsidP="00383AA2">
      <w:pPr>
        <w:autoSpaceDE w:val="0"/>
        <w:autoSpaceDN w:val="0"/>
        <w:adjustRightInd w:val="0"/>
        <w:spacing w:after="0" w:line="192" w:lineRule="auto"/>
        <w:contextualSpacing/>
        <w:jc w:val="center"/>
        <w:rPr>
          <w:rFonts w:ascii="Times New Roman" w:eastAsia="Calibri" w:hAnsi="Times New Roman" w:cs="Times New Roman"/>
          <w:i/>
          <w:sz w:val="28"/>
          <w:szCs w:val="28"/>
        </w:rPr>
      </w:pPr>
    </w:p>
    <w:p w14:paraId="3BAFA816" w14:textId="4533D95A" w:rsidR="00383AA2" w:rsidRPr="00082673" w:rsidRDefault="00383AA2" w:rsidP="00383AA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В соответствии с</w:t>
      </w:r>
      <w:r>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w:t>
      </w:r>
      <w:r w:rsidRPr="00082673">
        <w:rPr>
          <w:rFonts w:ascii="Times New Roman" w:eastAsia="Times New Roman" w:hAnsi="Times New Roman" w:cs="Times New Roman"/>
          <w:bCs/>
          <w:sz w:val="28"/>
          <w:szCs w:val="28"/>
        </w:rPr>
        <w:t>, ру</w:t>
      </w:r>
      <w:r w:rsidR="00835589">
        <w:rPr>
          <w:rFonts w:ascii="Times New Roman" w:eastAsia="Times New Roman" w:hAnsi="Times New Roman" w:cs="Times New Roman"/>
          <w:bCs/>
          <w:sz w:val="28"/>
          <w:szCs w:val="28"/>
        </w:rPr>
        <w:t>ководствуясь Уставом</w:t>
      </w:r>
      <w:r w:rsidRPr="00082673">
        <w:rPr>
          <w:rFonts w:ascii="Times New Roman" w:eastAsia="Times New Roman" w:hAnsi="Times New Roman" w:cs="Times New Roman"/>
          <w:bCs/>
          <w:sz w:val="28"/>
          <w:szCs w:val="28"/>
        </w:rPr>
        <w:t xml:space="preserve"> </w:t>
      </w:r>
      <w:r w:rsidR="00835589" w:rsidRPr="00835589">
        <w:rPr>
          <w:rFonts w:ascii="Times New Roman" w:eastAsia="Times New Roman" w:hAnsi="Times New Roman" w:cs="Times New Roman"/>
          <w:bCs/>
          <w:sz w:val="28"/>
          <w:szCs w:val="28"/>
        </w:rPr>
        <w:t>Знаменского сельсовета Минусинского района Красноярского края</w:t>
      </w:r>
      <w:r w:rsidRPr="00835589">
        <w:rPr>
          <w:rFonts w:ascii="Times New Roman" w:eastAsia="Times New Roman" w:hAnsi="Times New Roman" w:cs="Times New Roman"/>
          <w:bCs/>
          <w:sz w:val="28"/>
          <w:szCs w:val="28"/>
        </w:rPr>
        <w:t>,</w:t>
      </w:r>
      <w:r w:rsidRPr="00082673">
        <w:rPr>
          <w:rFonts w:ascii="Times New Roman" w:eastAsia="Times New Roman" w:hAnsi="Times New Roman" w:cs="Times New Roman"/>
          <w:bCs/>
          <w:i/>
          <w:sz w:val="28"/>
          <w:szCs w:val="28"/>
        </w:rPr>
        <w:t xml:space="preserve"> </w:t>
      </w:r>
      <w:r w:rsidRPr="00835589">
        <w:rPr>
          <w:rFonts w:ascii="Times New Roman" w:eastAsia="Times New Roman" w:hAnsi="Times New Roman" w:cs="Times New Roman"/>
          <w:bCs/>
          <w:sz w:val="28"/>
          <w:szCs w:val="28"/>
        </w:rPr>
        <w:t>ПОСТАНОВЛЯЮ</w:t>
      </w:r>
      <w:r w:rsidRPr="00082673">
        <w:rPr>
          <w:rFonts w:ascii="Times New Roman" w:hAnsi="Times New Roman" w:cs="Times New Roman"/>
          <w:sz w:val="28"/>
          <w:szCs w:val="28"/>
        </w:rPr>
        <w:t>:</w:t>
      </w:r>
    </w:p>
    <w:p w14:paraId="5CD02D88" w14:textId="5D1944C4" w:rsidR="00383AA2" w:rsidRPr="00082673" w:rsidRDefault="00383AA2" w:rsidP="00383AA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1. Утвердить Административный </w:t>
      </w:r>
      <w:hyperlink w:anchor="Par27" w:history="1">
        <w:r w:rsidRPr="00082673">
          <w:rPr>
            <w:rFonts w:ascii="Times New Roman" w:hAnsi="Times New Roman" w:cs="Times New Roman"/>
            <w:sz w:val="28"/>
            <w:szCs w:val="28"/>
          </w:rPr>
          <w:t>регламент</w:t>
        </w:r>
      </w:hyperlink>
      <w:r w:rsidRPr="00082673">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 xml:space="preserve">«Совершение нотариальных действий на территории </w:t>
      </w:r>
      <w:r w:rsidR="00835589" w:rsidRPr="00191F31">
        <w:rPr>
          <w:rFonts w:ascii="Times New Roman" w:hAnsi="Times New Roman" w:cs="Times New Roman"/>
          <w:sz w:val="28"/>
          <w:szCs w:val="28"/>
        </w:rPr>
        <w:t>Знаменского сельсовета</w:t>
      </w:r>
      <w:r w:rsidRPr="00082673">
        <w:rPr>
          <w:rFonts w:ascii="Times New Roman" w:hAnsi="Times New Roman" w:cs="Times New Roman"/>
          <w:sz w:val="28"/>
          <w:szCs w:val="28"/>
        </w:rPr>
        <w:t xml:space="preserve"> согласно приложению.</w:t>
      </w:r>
    </w:p>
    <w:p w14:paraId="396F9692" w14:textId="7B90BFAC" w:rsidR="00383AA2" w:rsidRPr="00082673"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082673">
        <w:rPr>
          <w:rFonts w:ascii="Times New Roman" w:eastAsia="Times New Roman" w:hAnsi="Times New Roman" w:cs="Times New Roman"/>
          <w:bCs/>
          <w:sz w:val="28"/>
          <w:szCs w:val="28"/>
        </w:rPr>
        <w:t xml:space="preserve">2. </w:t>
      </w:r>
      <w:proofErr w:type="gramStart"/>
      <w:r w:rsidRPr="00082673">
        <w:rPr>
          <w:rFonts w:ascii="Times New Roman" w:eastAsia="Times New Roman" w:hAnsi="Times New Roman" w:cs="Times New Roman"/>
          <w:bCs/>
          <w:sz w:val="28"/>
          <w:szCs w:val="28"/>
        </w:rPr>
        <w:t>Контроль за</w:t>
      </w:r>
      <w:proofErr w:type="gramEnd"/>
      <w:r w:rsidRPr="00082673">
        <w:rPr>
          <w:rFonts w:ascii="Times New Roman" w:eastAsia="Times New Roman" w:hAnsi="Times New Roman" w:cs="Times New Roman"/>
          <w:bCs/>
          <w:sz w:val="28"/>
          <w:szCs w:val="28"/>
        </w:rPr>
        <w:t xml:space="preserve"> исполнением настоящего Постановления возложить </w:t>
      </w:r>
      <w:r w:rsidR="00835589">
        <w:rPr>
          <w:rFonts w:ascii="Times New Roman" w:eastAsia="Times New Roman" w:hAnsi="Times New Roman" w:cs="Times New Roman"/>
          <w:bCs/>
          <w:sz w:val="28"/>
          <w:szCs w:val="28"/>
        </w:rPr>
        <w:t>на заместителя главы Майер И.Н.</w:t>
      </w:r>
      <w:r w:rsidRPr="00082673">
        <w:rPr>
          <w:rFonts w:ascii="Times New Roman" w:eastAsia="Times New Roman" w:hAnsi="Times New Roman" w:cs="Times New Roman"/>
          <w:bCs/>
          <w:sz w:val="28"/>
          <w:szCs w:val="28"/>
        </w:rPr>
        <w:t>.</w:t>
      </w:r>
    </w:p>
    <w:p w14:paraId="08F0228E" w14:textId="44D05E2D" w:rsidR="00383AA2" w:rsidRPr="00082673"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082673">
        <w:rPr>
          <w:rFonts w:ascii="Times New Roman" w:eastAsia="Times New Roman" w:hAnsi="Times New Roman" w:cs="Times New Roman"/>
          <w:bCs/>
          <w:sz w:val="28"/>
          <w:szCs w:val="28"/>
        </w:rPr>
        <w:t>3. Постановление вступает в силу в день, следующий за днем его официального</w:t>
      </w:r>
      <w:r w:rsidR="00835589">
        <w:rPr>
          <w:rFonts w:ascii="Times New Roman" w:eastAsia="Times New Roman" w:hAnsi="Times New Roman" w:cs="Times New Roman"/>
          <w:bCs/>
          <w:sz w:val="28"/>
          <w:szCs w:val="28"/>
        </w:rPr>
        <w:t xml:space="preserve"> опубликования в газете «Власть труда»</w:t>
      </w:r>
      <w:r>
        <w:rPr>
          <w:rFonts w:ascii="Times New Roman" w:eastAsia="Times New Roman" w:hAnsi="Times New Roman" w:cs="Times New Roman"/>
          <w:bCs/>
          <w:sz w:val="28"/>
          <w:szCs w:val="28"/>
        </w:rPr>
        <w:t>»</w:t>
      </w:r>
      <w:r w:rsidRPr="00082673">
        <w:rPr>
          <w:rFonts w:ascii="Times New Roman" w:eastAsia="Times New Roman" w:hAnsi="Times New Roman" w:cs="Times New Roman"/>
          <w:bCs/>
          <w:sz w:val="28"/>
          <w:szCs w:val="28"/>
        </w:rPr>
        <w:t>.</w:t>
      </w:r>
    </w:p>
    <w:p w14:paraId="3EC6F781" w14:textId="77777777" w:rsid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7211E6C7" w14:textId="77777777" w:rsid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2A9C070B" w14:textId="77777777" w:rsidR="00C26B98" w:rsidRPr="00C26B98" w:rsidRDefault="00C26B98"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p>
    <w:p w14:paraId="2B570F1E" w14:textId="19005CD2" w:rsidR="00383AA2" w:rsidRPr="00C26B98" w:rsidRDefault="00835589" w:rsidP="00383AA2">
      <w:pPr>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rPr>
      </w:pPr>
      <w:r w:rsidRPr="00C26B98">
        <w:rPr>
          <w:rFonts w:ascii="Times New Roman" w:eastAsia="Times New Roman" w:hAnsi="Times New Roman" w:cs="Times New Roman"/>
          <w:bCs/>
          <w:sz w:val="28"/>
          <w:szCs w:val="28"/>
        </w:rPr>
        <w:t>Глава сельсовета</w:t>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r>
      <w:r w:rsidR="00C26B98" w:rsidRPr="00C26B98">
        <w:rPr>
          <w:rFonts w:ascii="Times New Roman" w:eastAsia="Times New Roman" w:hAnsi="Times New Roman" w:cs="Times New Roman"/>
          <w:bCs/>
          <w:sz w:val="28"/>
          <w:szCs w:val="28"/>
        </w:rPr>
        <w:tab/>
        <w:t xml:space="preserve">      </w:t>
      </w:r>
      <w:r w:rsidR="00C26B98">
        <w:rPr>
          <w:rFonts w:ascii="Times New Roman" w:eastAsia="Times New Roman" w:hAnsi="Times New Roman" w:cs="Times New Roman"/>
          <w:bCs/>
          <w:sz w:val="28"/>
          <w:szCs w:val="28"/>
        </w:rPr>
        <w:t xml:space="preserve"> </w:t>
      </w:r>
      <w:r w:rsidR="00C26B98" w:rsidRPr="00C26B98">
        <w:rPr>
          <w:rFonts w:ascii="Times New Roman" w:eastAsia="Times New Roman" w:hAnsi="Times New Roman" w:cs="Times New Roman"/>
          <w:bCs/>
          <w:sz w:val="28"/>
          <w:szCs w:val="28"/>
        </w:rPr>
        <w:t>Б.В. Воронцов</w:t>
      </w:r>
    </w:p>
    <w:p w14:paraId="45EBC3A5" w14:textId="77777777" w:rsidR="00383AA2" w:rsidRPr="00C26B98" w:rsidRDefault="00383AA2" w:rsidP="00383AA2">
      <w:pPr>
        <w:spacing w:after="0" w:line="240" w:lineRule="auto"/>
        <w:contextualSpacing/>
        <w:rPr>
          <w:rFonts w:ascii="Times New Roman" w:hAnsi="Times New Roman" w:cs="Times New Roman"/>
          <w:sz w:val="28"/>
          <w:szCs w:val="28"/>
        </w:rPr>
      </w:pPr>
      <w:r w:rsidRPr="00C26B98">
        <w:rPr>
          <w:rFonts w:ascii="Times New Roman" w:hAnsi="Times New Roman" w:cs="Times New Roman"/>
          <w:sz w:val="28"/>
          <w:szCs w:val="28"/>
        </w:rPr>
        <w:br w:type="page"/>
      </w:r>
    </w:p>
    <w:p w14:paraId="00BD714E" w14:textId="77777777" w:rsidR="00383AA2" w:rsidRPr="00082673" w:rsidRDefault="00383AA2"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sidRPr="00082673">
        <w:rPr>
          <w:rFonts w:ascii="Times New Roman" w:eastAsia="Times New Roman" w:hAnsi="Times New Roman" w:cs="Times New Roman"/>
          <w:iCs/>
          <w:sz w:val="28"/>
          <w:szCs w:val="28"/>
        </w:rPr>
        <w:lastRenderedPageBreak/>
        <w:t>Приложение</w:t>
      </w:r>
    </w:p>
    <w:p w14:paraId="7EB06113" w14:textId="0C183375" w:rsidR="00383AA2" w:rsidRPr="00082673" w:rsidRDefault="00191F31"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Pr>
          <w:rFonts w:ascii="Times New Roman" w:eastAsia="Times New Roman" w:hAnsi="Times New Roman" w:cs="Times New Roman"/>
          <w:iCs/>
          <w:sz w:val="28"/>
          <w:szCs w:val="28"/>
        </w:rPr>
        <w:t xml:space="preserve">к постановлению </w:t>
      </w:r>
    </w:p>
    <w:p w14:paraId="4F890865" w14:textId="77777777" w:rsidR="00383AA2" w:rsidRPr="00082673" w:rsidRDefault="00383AA2" w:rsidP="00383AA2">
      <w:pPr>
        <w:autoSpaceDE w:val="0"/>
        <w:autoSpaceDN w:val="0"/>
        <w:adjustRightInd w:val="0"/>
        <w:spacing w:after="0" w:line="240" w:lineRule="auto"/>
        <w:ind w:left="4962"/>
        <w:contextualSpacing/>
        <w:outlineLvl w:val="0"/>
        <w:rPr>
          <w:rFonts w:ascii="Times New Roman" w:eastAsia="Times New Roman" w:hAnsi="Times New Roman" w:cs="Times New Roman"/>
          <w:iCs/>
          <w:sz w:val="28"/>
          <w:szCs w:val="28"/>
        </w:rPr>
      </w:pPr>
      <w:r w:rsidRPr="00082673">
        <w:rPr>
          <w:rFonts w:ascii="Times New Roman" w:eastAsia="Times New Roman" w:hAnsi="Times New Roman" w:cs="Times New Roman"/>
          <w:iCs/>
          <w:sz w:val="28"/>
          <w:szCs w:val="28"/>
        </w:rPr>
        <w:t xml:space="preserve">от </w:t>
      </w:r>
      <w:r>
        <w:rPr>
          <w:rFonts w:ascii="Times New Roman" w:eastAsia="Times New Roman" w:hAnsi="Times New Roman" w:cs="Times New Roman"/>
          <w:iCs/>
          <w:sz w:val="28"/>
          <w:szCs w:val="28"/>
        </w:rPr>
        <w:t>«</w:t>
      </w:r>
      <w:r w:rsidRPr="00082673">
        <w:rPr>
          <w:rFonts w:ascii="Times New Roman" w:eastAsia="Times New Roman" w:hAnsi="Times New Roman" w:cs="Times New Roman"/>
          <w:iCs/>
          <w:sz w:val="28"/>
          <w:szCs w:val="28"/>
        </w:rPr>
        <w:t>___</w:t>
      </w:r>
      <w:r>
        <w:rPr>
          <w:rFonts w:ascii="Times New Roman" w:eastAsia="Times New Roman" w:hAnsi="Times New Roman" w:cs="Times New Roman"/>
          <w:iCs/>
          <w:sz w:val="28"/>
          <w:szCs w:val="28"/>
        </w:rPr>
        <w:t>»</w:t>
      </w:r>
      <w:r w:rsidRPr="00082673">
        <w:rPr>
          <w:rFonts w:ascii="Times New Roman" w:eastAsia="Times New Roman" w:hAnsi="Times New Roman" w:cs="Times New Roman"/>
          <w:iCs/>
          <w:sz w:val="28"/>
          <w:szCs w:val="28"/>
        </w:rPr>
        <w:t xml:space="preserve"> _________ 20__ № ____</w:t>
      </w:r>
    </w:p>
    <w:p w14:paraId="5713DEAF" w14:textId="77777777" w:rsidR="00383AA2" w:rsidRPr="00082673" w:rsidRDefault="00383AA2" w:rsidP="00383AA2">
      <w:pPr>
        <w:autoSpaceDE w:val="0"/>
        <w:autoSpaceDN w:val="0"/>
        <w:adjustRightInd w:val="0"/>
        <w:spacing w:after="0" w:line="240" w:lineRule="auto"/>
        <w:contextualSpacing/>
        <w:jc w:val="both"/>
        <w:rPr>
          <w:rFonts w:ascii="Times New Roman" w:hAnsi="Times New Roman" w:cs="Times New Roman"/>
          <w:sz w:val="28"/>
          <w:szCs w:val="28"/>
        </w:rPr>
      </w:pPr>
    </w:p>
    <w:p w14:paraId="3052D12B" w14:textId="77777777" w:rsidR="00383AA2" w:rsidRPr="00082673" w:rsidRDefault="00383AA2" w:rsidP="00383AA2">
      <w:pPr>
        <w:autoSpaceDE w:val="0"/>
        <w:autoSpaceDN w:val="0"/>
        <w:adjustRightInd w:val="0"/>
        <w:spacing w:after="0" w:line="240" w:lineRule="auto"/>
        <w:contextualSpacing/>
        <w:jc w:val="both"/>
        <w:rPr>
          <w:rFonts w:ascii="Times New Roman" w:hAnsi="Times New Roman" w:cs="Times New Roman"/>
          <w:sz w:val="28"/>
          <w:szCs w:val="28"/>
        </w:rPr>
      </w:pPr>
    </w:p>
    <w:p w14:paraId="742F202E"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bookmarkStart w:id="0" w:name="Par27"/>
      <w:bookmarkEnd w:id="0"/>
      <w:r w:rsidRPr="007F2128">
        <w:rPr>
          <w:rFonts w:ascii="Times New Roman" w:hAnsi="Times New Roman" w:cs="Times New Roman"/>
          <w:bCs/>
          <w:sz w:val="28"/>
          <w:szCs w:val="28"/>
        </w:rPr>
        <w:t>АДМИНИСТРАТИВНЫЙ РЕГЛАМЕНТ</w:t>
      </w:r>
    </w:p>
    <w:p w14:paraId="4EF28271"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r w:rsidRPr="007F2128">
        <w:rPr>
          <w:rFonts w:ascii="Times New Roman" w:hAnsi="Times New Roman" w:cs="Times New Roman"/>
          <w:bCs/>
          <w:sz w:val="28"/>
          <w:szCs w:val="28"/>
        </w:rPr>
        <w:t>предоставления муниципальной услуги</w:t>
      </w:r>
    </w:p>
    <w:p w14:paraId="4882FB19" w14:textId="231D2847" w:rsidR="00383AA2" w:rsidRPr="00C26B98" w:rsidRDefault="00383AA2" w:rsidP="00383AA2">
      <w:pPr>
        <w:autoSpaceDE w:val="0"/>
        <w:autoSpaceDN w:val="0"/>
        <w:adjustRightInd w:val="0"/>
        <w:spacing w:after="0" w:line="240" w:lineRule="auto"/>
        <w:ind w:firstLine="539"/>
        <w:contextualSpacing/>
        <w:jc w:val="center"/>
        <w:rPr>
          <w:rFonts w:ascii="Times New Roman" w:hAnsi="Times New Roman" w:cs="Times New Roman"/>
          <w:bCs/>
          <w:sz w:val="28"/>
          <w:szCs w:val="28"/>
        </w:rPr>
      </w:pPr>
      <w:r>
        <w:rPr>
          <w:rFonts w:ascii="Times New Roman" w:hAnsi="Times New Roman" w:cs="Times New Roman"/>
          <w:bCs/>
          <w:sz w:val="28"/>
          <w:szCs w:val="28"/>
        </w:rPr>
        <w:t>«</w:t>
      </w:r>
      <w:r w:rsid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Pr="00C26B98">
        <w:rPr>
          <w:rFonts w:ascii="Times New Roman" w:hAnsi="Times New Roman" w:cs="Times New Roman"/>
          <w:bCs/>
          <w:sz w:val="28"/>
          <w:szCs w:val="28"/>
        </w:rPr>
        <w:t>»</w:t>
      </w:r>
    </w:p>
    <w:p w14:paraId="63E7C3F3" w14:textId="77777777" w:rsidR="00383AA2" w:rsidRPr="007F2128"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4D552143" w14:textId="77777777" w:rsidR="00383AA2" w:rsidRPr="007F2128" w:rsidRDefault="00383AA2" w:rsidP="00383AA2">
      <w:pPr>
        <w:pStyle w:val="a6"/>
        <w:numPr>
          <w:ilvl w:val="0"/>
          <w:numId w:val="1"/>
        </w:numPr>
        <w:autoSpaceDE w:val="0"/>
        <w:autoSpaceDN w:val="0"/>
        <w:adjustRightInd w:val="0"/>
        <w:spacing w:after="0" w:line="240" w:lineRule="auto"/>
        <w:jc w:val="center"/>
        <w:rPr>
          <w:rFonts w:ascii="Times New Roman" w:hAnsi="Times New Roman" w:cs="Times New Roman"/>
          <w:b/>
          <w:bCs/>
          <w:sz w:val="28"/>
          <w:szCs w:val="28"/>
        </w:rPr>
      </w:pPr>
      <w:r w:rsidRPr="007F2128">
        <w:rPr>
          <w:rFonts w:ascii="Times New Roman" w:hAnsi="Times New Roman" w:cs="Times New Roman"/>
          <w:b/>
          <w:bCs/>
          <w:sz w:val="28"/>
          <w:szCs w:val="28"/>
        </w:rPr>
        <w:t>Общие положения</w:t>
      </w:r>
    </w:p>
    <w:p w14:paraId="55E9D4F7" w14:textId="77777777" w:rsidR="00383AA2" w:rsidRPr="007F2128" w:rsidRDefault="00383AA2" w:rsidP="00383AA2">
      <w:pPr>
        <w:pStyle w:val="a6"/>
        <w:autoSpaceDE w:val="0"/>
        <w:autoSpaceDN w:val="0"/>
        <w:adjustRightInd w:val="0"/>
        <w:spacing w:after="0" w:line="240" w:lineRule="auto"/>
        <w:ind w:left="899"/>
        <w:rPr>
          <w:rFonts w:ascii="Times New Roman" w:hAnsi="Times New Roman" w:cs="Times New Roman"/>
          <w:b/>
          <w:bCs/>
          <w:sz w:val="28"/>
          <w:szCs w:val="28"/>
        </w:rPr>
      </w:pPr>
    </w:p>
    <w:p w14:paraId="069BE877" w14:textId="2F4A1D61"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1.1. Настоящий административный регламент предоставления муниципальной услуги </w:t>
      </w:r>
      <w:r>
        <w:rPr>
          <w:rFonts w:ascii="Times New Roman" w:hAnsi="Times New Roman" w:cs="Times New Roman"/>
          <w:bCs/>
          <w:sz w:val="28"/>
          <w:szCs w:val="28"/>
        </w:rPr>
        <w:t>«</w:t>
      </w:r>
      <w:r w:rsidR="00B664D1" w:rsidRP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00B664D1" w:rsidRPr="00B664D1">
        <w:rPr>
          <w:rFonts w:ascii="Times New Roman" w:hAnsi="Times New Roman" w:cs="Times New Roman"/>
          <w:bCs/>
          <w:i/>
          <w:sz w:val="28"/>
          <w:szCs w:val="28"/>
        </w:rPr>
        <w:t>»</w:t>
      </w:r>
      <w:r w:rsidRPr="007F2128">
        <w:rPr>
          <w:rFonts w:ascii="Times New Roman" w:hAnsi="Times New Roman" w:cs="Times New Roman"/>
          <w:bCs/>
          <w:sz w:val="28"/>
          <w:szCs w:val="28"/>
        </w:rPr>
        <w:t xml:space="preserve"> (далее – Регламент) разработан в целях повышения качества исполнения и доступности результатов исполнения муниципальной услуги и определяет сроки и последовательность действий </w:t>
      </w:r>
      <w:r w:rsidRPr="007F2128">
        <w:rPr>
          <w:rFonts w:ascii="Times New Roman" w:hAnsi="Times New Roman" w:cs="Times New Roman"/>
          <w:bCs/>
          <w:i/>
          <w:sz w:val="28"/>
          <w:szCs w:val="28"/>
        </w:rPr>
        <w:t xml:space="preserve">администрации </w:t>
      </w:r>
      <w:r w:rsidR="00C26B98" w:rsidRPr="00C26B98">
        <w:rPr>
          <w:rFonts w:ascii="Times New Roman" w:hAnsi="Times New Roman" w:cs="Times New Roman"/>
          <w:bCs/>
          <w:sz w:val="28"/>
          <w:szCs w:val="28"/>
        </w:rPr>
        <w:t>Знаменского сельсовета</w:t>
      </w:r>
      <w:r w:rsidR="00C26B98" w:rsidRPr="007F2128">
        <w:rPr>
          <w:rFonts w:ascii="Times New Roman" w:hAnsi="Times New Roman" w:cs="Times New Roman"/>
          <w:bCs/>
          <w:sz w:val="28"/>
          <w:szCs w:val="28"/>
        </w:rPr>
        <w:t xml:space="preserve"> </w:t>
      </w:r>
      <w:r w:rsidRPr="007F2128">
        <w:rPr>
          <w:rFonts w:ascii="Times New Roman" w:hAnsi="Times New Roman" w:cs="Times New Roman"/>
          <w:bCs/>
          <w:sz w:val="28"/>
          <w:szCs w:val="28"/>
        </w:rPr>
        <w:t>при предоставлении</w:t>
      </w:r>
      <w:r w:rsidR="00B664D1">
        <w:rPr>
          <w:rFonts w:ascii="Times New Roman" w:hAnsi="Times New Roman" w:cs="Times New Roman"/>
          <w:bCs/>
          <w:sz w:val="28"/>
          <w:szCs w:val="28"/>
        </w:rPr>
        <w:t xml:space="preserve"> </w:t>
      </w:r>
      <w:r w:rsidRPr="007F2128">
        <w:rPr>
          <w:rFonts w:ascii="Times New Roman" w:hAnsi="Times New Roman" w:cs="Times New Roman"/>
          <w:bCs/>
          <w:sz w:val="28"/>
          <w:szCs w:val="28"/>
        </w:rPr>
        <w:t xml:space="preserve">муниципальной услуги: </w:t>
      </w:r>
      <w:r>
        <w:rPr>
          <w:rFonts w:ascii="Times New Roman" w:hAnsi="Times New Roman" w:cs="Times New Roman"/>
          <w:bCs/>
          <w:sz w:val="28"/>
          <w:szCs w:val="28"/>
        </w:rPr>
        <w:t>«</w:t>
      </w:r>
      <w:r w:rsidR="00B664D1" w:rsidRPr="00B664D1">
        <w:rPr>
          <w:rFonts w:ascii="Times New Roman" w:hAnsi="Times New Roman" w:cs="Times New Roman"/>
          <w:bCs/>
          <w:sz w:val="28"/>
          <w:szCs w:val="28"/>
        </w:rPr>
        <w:t xml:space="preserve">Совершение нотариальных действий на территории </w:t>
      </w:r>
      <w:r w:rsidR="00C26B98" w:rsidRPr="00C26B98">
        <w:rPr>
          <w:rFonts w:ascii="Times New Roman" w:hAnsi="Times New Roman" w:cs="Times New Roman"/>
          <w:bCs/>
          <w:sz w:val="28"/>
          <w:szCs w:val="28"/>
        </w:rPr>
        <w:t>Знаменского сельсовета</w:t>
      </w:r>
      <w:r w:rsidR="00B664D1" w:rsidRPr="00B664D1">
        <w:rPr>
          <w:rFonts w:ascii="Times New Roman" w:hAnsi="Times New Roman" w:cs="Times New Roman"/>
          <w:bCs/>
          <w:i/>
          <w:sz w:val="28"/>
          <w:szCs w:val="28"/>
        </w:rPr>
        <w:t>»</w:t>
      </w:r>
      <w:r w:rsidR="00B664D1">
        <w:rPr>
          <w:rFonts w:ascii="Times New Roman" w:hAnsi="Times New Roman" w:cs="Times New Roman"/>
          <w:bCs/>
          <w:sz w:val="28"/>
          <w:szCs w:val="28"/>
        </w:rPr>
        <w:t xml:space="preserve"> </w:t>
      </w:r>
      <w:r w:rsidRPr="007F2128">
        <w:rPr>
          <w:rFonts w:ascii="Times New Roman" w:hAnsi="Times New Roman" w:cs="Times New Roman"/>
          <w:bCs/>
          <w:sz w:val="28"/>
          <w:szCs w:val="28"/>
        </w:rPr>
        <w:t xml:space="preserve">(далее – муниципальная услуга). Регламент определяет сроки и последовательность действий (административных процедур) при предоставлении муниципальной услуги порядок взаимодействия между должностными лицами </w:t>
      </w:r>
      <w:r w:rsidRPr="009D6EC7">
        <w:rPr>
          <w:rFonts w:ascii="Times New Roman" w:hAnsi="Times New Roman" w:cs="Times New Roman"/>
          <w:bCs/>
          <w:i/>
          <w:sz w:val="28"/>
          <w:szCs w:val="28"/>
        </w:rPr>
        <w:t>структурных подразделений администрации</w:t>
      </w:r>
      <w:r w:rsidRPr="007F2128">
        <w:rPr>
          <w:rFonts w:ascii="Times New Roman" w:hAnsi="Times New Roman" w:cs="Times New Roman"/>
          <w:bCs/>
          <w:sz w:val="28"/>
          <w:szCs w:val="28"/>
        </w:rPr>
        <w:t xml:space="preserve"> с юридическими и физическими лицами. </w:t>
      </w:r>
    </w:p>
    <w:p w14:paraId="2631E3D1"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1.2. Круг заявителей:</w:t>
      </w:r>
    </w:p>
    <w:p w14:paraId="62FD807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Заявителями, которым может оказываться муниципальная услуга, могут быть: органы государственной власти, органы местного самоуправления, физические и юридические лица. От имени органа государственной власти, органа местного самоуправления, юридического лица действует его представитель – лицо, в установленном законодательством порядке уполномоченное представлять интересы организации.</w:t>
      </w:r>
    </w:p>
    <w:p w14:paraId="3235861B"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 Требования к порядку информирования о предоставлении муниципальной услуги.</w:t>
      </w:r>
    </w:p>
    <w:p w14:paraId="4A669AD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1.3.1. Информация о муниципальной услуге предоставляется:</w:t>
      </w:r>
    </w:p>
    <w:p w14:paraId="5D4F0C8F"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непосредственно на информационных стендах, расположенных в помещениях для оказания услуги, на </w:t>
      </w:r>
      <w:r>
        <w:rPr>
          <w:rFonts w:ascii="Times New Roman" w:hAnsi="Times New Roman" w:cs="Times New Roman"/>
          <w:bCs/>
          <w:sz w:val="28"/>
          <w:szCs w:val="28"/>
        </w:rPr>
        <w:t>официальном сайте администрации</w:t>
      </w:r>
      <w:r w:rsidRPr="007F2128">
        <w:rPr>
          <w:rFonts w:ascii="Times New Roman" w:hAnsi="Times New Roman" w:cs="Times New Roman"/>
          <w:bCs/>
          <w:sz w:val="28"/>
          <w:szCs w:val="28"/>
        </w:rPr>
        <w:t>, при личном консультировании специалистом;</w:t>
      </w:r>
    </w:p>
    <w:p w14:paraId="3CA1BDB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с использованием средств телефонной связи, в том числе личное консультирование специалистом;</w:t>
      </w:r>
    </w:p>
    <w:p w14:paraId="778B66A4" w14:textId="0D62DE02" w:rsidR="00383AA2" w:rsidRPr="00F14133"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1.3.2. </w:t>
      </w:r>
      <w:r w:rsidRPr="00082673">
        <w:rPr>
          <w:rFonts w:ascii="Times New Roman" w:hAnsi="Times New Roman" w:cs="Times New Roman"/>
          <w:sz w:val="28"/>
          <w:szCs w:val="28"/>
        </w:rPr>
        <w:t xml:space="preserve">Для получения информации о процедуре предоставления Услуги, в том числе о ходе предоставления Услуги, </w:t>
      </w:r>
      <w:r w:rsidR="00B664D1">
        <w:rPr>
          <w:rFonts w:ascii="Times New Roman" w:hAnsi="Times New Roman" w:cs="Times New Roman"/>
          <w:sz w:val="28"/>
          <w:szCs w:val="28"/>
        </w:rPr>
        <w:t>заявитель</w:t>
      </w:r>
      <w:r w:rsidRPr="00082673">
        <w:rPr>
          <w:rFonts w:ascii="Times New Roman" w:hAnsi="Times New Roman" w:cs="Times New Roman"/>
          <w:sz w:val="28"/>
          <w:szCs w:val="28"/>
        </w:rPr>
        <w:t xml:space="preserve"> может обратиться:</w:t>
      </w:r>
    </w:p>
    <w:p w14:paraId="39EDA4B4" w14:textId="43B31B42" w:rsidR="00383AA2" w:rsidRPr="00191F31"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устно на личном приеме или посредством телефонной связи к уполномоченному должностному лицу </w:t>
      </w:r>
      <w:r w:rsidR="00191F31" w:rsidRPr="00191F31">
        <w:rPr>
          <w:rFonts w:ascii="Times New Roman" w:hAnsi="Times New Roman" w:cs="Times New Roman"/>
          <w:sz w:val="28"/>
          <w:szCs w:val="28"/>
        </w:rPr>
        <w:t>а</w:t>
      </w:r>
      <w:r w:rsidRPr="00191F31">
        <w:rPr>
          <w:rFonts w:ascii="Times New Roman" w:hAnsi="Times New Roman" w:cs="Times New Roman"/>
          <w:sz w:val="28"/>
          <w:szCs w:val="28"/>
        </w:rPr>
        <w:t>дминистрации или к сотруднику МФЦ;</w:t>
      </w:r>
    </w:p>
    <w:p w14:paraId="6CD4626F" w14:textId="5DD8AEDC" w:rsidR="00383AA2" w:rsidRPr="00191F31"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lastRenderedPageBreak/>
        <w:t xml:space="preserve">в письменной форме в </w:t>
      </w:r>
      <w:r w:rsidRPr="00191F31">
        <w:rPr>
          <w:rFonts w:ascii="Times New Roman" w:hAnsi="Times New Roman" w:cs="Times New Roman"/>
          <w:sz w:val="28"/>
          <w:szCs w:val="28"/>
        </w:rPr>
        <w:t xml:space="preserve">адрес </w:t>
      </w:r>
      <w:r w:rsidR="00191F31" w:rsidRPr="00191F31">
        <w:rPr>
          <w:rFonts w:ascii="Times New Roman" w:hAnsi="Times New Roman" w:cs="Times New Roman"/>
          <w:sz w:val="28"/>
          <w:szCs w:val="28"/>
        </w:rPr>
        <w:t>а</w:t>
      </w:r>
      <w:r w:rsidRPr="00191F31">
        <w:rPr>
          <w:rFonts w:ascii="Times New Roman" w:hAnsi="Times New Roman" w:cs="Times New Roman"/>
          <w:sz w:val="28"/>
          <w:szCs w:val="28"/>
        </w:rPr>
        <w:t>дминистрации;</w:t>
      </w:r>
    </w:p>
    <w:p w14:paraId="2AD11C62"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191F31">
        <w:rPr>
          <w:rFonts w:ascii="Times New Roman" w:hAnsi="Times New Roman" w:cs="Times New Roman"/>
          <w:sz w:val="28"/>
          <w:szCs w:val="28"/>
        </w:rPr>
        <w:t>Информирование производится по вопросам предоставления</w:t>
      </w:r>
      <w:r w:rsidRPr="00082673">
        <w:rPr>
          <w:rFonts w:ascii="Times New Roman" w:hAnsi="Times New Roman" w:cs="Times New Roman"/>
          <w:sz w:val="28"/>
          <w:szCs w:val="28"/>
        </w:rPr>
        <w:t xml:space="preserve"> Услуги, в том числе:</w:t>
      </w:r>
    </w:p>
    <w:p w14:paraId="333AB059"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местонахождении и графике работы </w:t>
      </w:r>
      <w:r w:rsidRPr="00191F31">
        <w:rPr>
          <w:rFonts w:ascii="Times New Roman" w:hAnsi="Times New Roman" w:cs="Times New Roman"/>
          <w:sz w:val="28"/>
          <w:szCs w:val="28"/>
        </w:rPr>
        <w:t>Администрации;</w:t>
      </w:r>
    </w:p>
    <w:p w14:paraId="6D8C0A84"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справочных телефонах </w:t>
      </w:r>
      <w:r w:rsidRPr="00191F31">
        <w:rPr>
          <w:rFonts w:ascii="Times New Roman" w:hAnsi="Times New Roman" w:cs="Times New Roman"/>
          <w:sz w:val="28"/>
          <w:szCs w:val="28"/>
        </w:rPr>
        <w:t>Администрации</w:t>
      </w:r>
      <w:r w:rsidRPr="00082673">
        <w:rPr>
          <w:rFonts w:ascii="Times New Roman" w:hAnsi="Times New Roman" w:cs="Times New Roman"/>
          <w:sz w:val="28"/>
          <w:szCs w:val="28"/>
        </w:rPr>
        <w:t>;</w:t>
      </w:r>
    </w:p>
    <w:p w14:paraId="307C4F08"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об адресе электронной почты </w:t>
      </w:r>
      <w:r w:rsidRPr="00191F31">
        <w:rPr>
          <w:rFonts w:ascii="Times New Roman" w:hAnsi="Times New Roman" w:cs="Times New Roman"/>
          <w:sz w:val="28"/>
          <w:szCs w:val="28"/>
        </w:rPr>
        <w:t>Администрации,</w:t>
      </w:r>
      <w:r w:rsidRPr="00082673">
        <w:rPr>
          <w:rFonts w:ascii="Times New Roman" w:hAnsi="Times New Roman" w:cs="Times New Roman"/>
          <w:sz w:val="28"/>
          <w:szCs w:val="28"/>
        </w:rPr>
        <w:t xml:space="preserve"> официальном сайте администрации в сети Интернет;</w:t>
      </w:r>
    </w:p>
    <w:p w14:paraId="2BF0C118" w14:textId="5AC5BE25"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о порядке получения информации </w:t>
      </w:r>
      <w:r w:rsidR="00B664D1">
        <w:rPr>
          <w:rFonts w:ascii="Times New Roman" w:hAnsi="Times New Roman" w:cs="Times New Roman"/>
          <w:sz w:val="28"/>
          <w:szCs w:val="28"/>
        </w:rPr>
        <w:t>заявителем</w:t>
      </w:r>
      <w:r w:rsidRPr="00082673">
        <w:rPr>
          <w:rFonts w:ascii="Times New Roman" w:hAnsi="Times New Roman" w:cs="Times New Roman"/>
          <w:sz w:val="28"/>
          <w:szCs w:val="28"/>
        </w:rPr>
        <w:t xml:space="preserve"> по вопросам предоставления Услуги, в том числе о ходе предоставления Услуги;</w:t>
      </w:r>
    </w:p>
    <w:p w14:paraId="4E2C91BB"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порядке, форме и месте размещения информации;</w:t>
      </w:r>
    </w:p>
    <w:p w14:paraId="1EDF8EDF"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перечне документов, необходимых для получения Услуги;</w:t>
      </w:r>
    </w:p>
    <w:p w14:paraId="0178D5FC" w14:textId="3BC3E451"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времени приема з</w:t>
      </w:r>
      <w:r w:rsidR="00B664D1">
        <w:rPr>
          <w:rFonts w:ascii="Times New Roman" w:hAnsi="Times New Roman" w:cs="Times New Roman"/>
          <w:sz w:val="28"/>
          <w:szCs w:val="28"/>
        </w:rPr>
        <w:t>аявителя</w:t>
      </w:r>
      <w:r w:rsidRPr="00082673">
        <w:rPr>
          <w:rFonts w:ascii="Times New Roman" w:hAnsi="Times New Roman" w:cs="Times New Roman"/>
          <w:sz w:val="28"/>
          <w:szCs w:val="28"/>
        </w:rPr>
        <w:t xml:space="preserve"> и выдачи документов;</w:t>
      </w:r>
    </w:p>
    <w:p w14:paraId="42107125"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о порядке обжалования действий (бездействия) и решений, осуществляемых и принимаемых в ходе предоставления Услуги.</w:t>
      </w:r>
    </w:p>
    <w:p w14:paraId="0BD1802F" w14:textId="5AA3A8EA"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Продолжительность консультирования уполномоченным должностным лицом </w:t>
      </w:r>
      <w:r w:rsidRPr="00191F31">
        <w:rPr>
          <w:rFonts w:ascii="Times New Roman" w:hAnsi="Times New Roman" w:cs="Times New Roman"/>
          <w:sz w:val="28"/>
          <w:szCs w:val="28"/>
        </w:rPr>
        <w:t>Администрации</w:t>
      </w:r>
      <w:r w:rsidR="00C26B98">
        <w:rPr>
          <w:rFonts w:ascii="Times New Roman" w:hAnsi="Times New Roman" w:cs="Times New Roman"/>
          <w:sz w:val="28"/>
          <w:szCs w:val="28"/>
        </w:rPr>
        <w:t xml:space="preserve"> составляет не более 5</w:t>
      </w:r>
      <w:r w:rsidRPr="00082673">
        <w:rPr>
          <w:rFonts w:ascii="Times New Roman" w:hAnsi="Times New Roman" w:cs="Times New Roman"/>
          <w:sz w:val="28"/>
          <w:szCs w:val="28"/>
        </w:rPr>
        <w:t xml:space="preserve"> минут.</w:t>
      </w:r>
    </w:p>
    <w:p w14:paraId="7F2F3DDF" w14:textId="4CFE3A60"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Время ожидания кон</w:t>
      </w:r>
      <w:r w:rsidR="00C26B98">
        <w:rPr>
          <w:rFonts w:ascii="Times New Roman" w:hAnsi="Times New Roman" w:cs="Times New Roman"/>
          <w:sz w:val="28"/>
          <w:szCs w:val="28"/>
        </w:rPr>
        <w:t>сультации не должно превышать 5</w:t>
      </w:r>
      <w:r w:rsidRPr="00082673">
        <w:rPr>
          <w:rFonts w:ascii="Times New Roman" w:hAnsi="Times New Roman" w:cs="Times New Roman"/>
          <w:sz w:val="28"/>
          <w:szCs w:val="28"/>
        </w:rPr>
        <w:t xml:space="preserve"> минут.</w:t>
      </w:r>
    </w:p>
    <w:p w14:paraId="52659A0F" w14:textId="77777777" w:rsidR="00383AA2" w:rsidRPr="00082673" w:rsidRDefault="00383AA2" w:rsidP="00E4182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82673">
        <w:rPr>
          <w:rFonts w:ascii="Times New Roman" w:hAnsi="Times New Roman" w:cs="Times New Roman"/>
          <w:sz w:val="28"/>
          <w:szCs w:val="28"/>
        </w:rPr>
        <w:t xml:space="preserve">В случае получения обращения в письменной форме или форме электронного документа по вопросам предоставления Услуги уполномоченное должностное лицо </w:t>
      </w:r>
      <w:r w:rsidRPr="00191F31">
        <w:rPr>
          <w:rFonts w:ascii="Times New Roman" w:hAnsi="Times New Roman" w:cs="Times New Roman"/>
          <w:sz w:val="28"/>
          <w:szCs w:val="28"/>
        </w:rPr>
        <w:t xml:space="preserve">Администрации </w:t>
      </w:r>
      <w:r w:rsidRPr="00082673">
        <w:rPr>
          <w:rFonts w:ascii="Times New Roman" w:hAnsi="Times New Roman" w:cs="Times New Roman"/>
          <w:sz w:val="28"/>
          <w:szCs w:val="28"/>
        </w:rPr>
        <w:t xml:space="preserve">обязано ответить на обращение в срок не более тридцати дней со дня регистрации обращения. Рассмотрение таких обращений осуществляется в соответствии с Федеральным </w:t>
      </w:r>
      <w:hyperlink r:id="rId9" w:history="1">
        <w:r w:rsidRPr="00082673">
          <w:rPr>
            <w:rFonts w:ascii="Times New Roman" w:hAnsi="Times New Roman" w:cs="Times New Roman"/>
            <w:sz w:val="28"/>
            <w:szCs w:val="28"/>
          </w:rPr>
          <w:t>законом</w:t>
        </w:r>
      </w:hyperlink>
      <w:r w:rsidRPr="00082673">
        <w:rPr>
          <w:rFonts w:ascii="Times New Roman" w:hAnsi="Times New Roman" w:cs="Times New Roman"/>
          <w:sz w:val="28"/>
          <w:szCs w:val="28"/>
        </w:rPr>
        <w:t xml:space="preserve"> от 02.05.2006 № 59-ФЗ </w:t>
      </w:r>
      <w:r>
        <w:rPr>
          <w:rFonts w:ascii="Times New Roman" w:hAnsi="Times New Roman" w:cs="Times New Roman"/>
          <w:sz w:val="28"/>
          <w:szCs w:val="28"/>
        </w:rPr>
        <w:t>«</w:t>
      </w:r>
      <w:r w:rsidRPr="00082673">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w:t>
      </w:r>
      <w:r w:rsidRPr="00082673">
        <w:rPr>
          <w:rFonts w:ascii="Times New Roman" w:hAnsi="Times New Roman" w:cs="Times New Roman"/>
          <w:sz w:val="28"/>
          <w:szCs w:val="28"/>
        </w:rPr>
        <w:t>.</w:t>
      </w:r>
    </w:p>
    <w:p w14:paraId="1ED409A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1.3.3. Использование средств телефонной связи, в том числе личное консультирование специалистом.</w:t>
      </w:r>
    </w:p>
    <w:p w14:paraId="4782AA66" w14:textId="07E19B2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 xml:space="preserve">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местного самоуправления, в который позвонил заявитель, фамилии, имени, отчестве и должности специалиста, принявшего телефонный звонок. Время разговора не должно превышать </w:t>
      </w:r>
      <w:r w:rsidR="00C26B98">
        <w:rPr>
          <w:rFonts w:ascii="Times New Roman" w:hAnsi="Times New Roman" w:cs="Times New Roman"/>
          <w:bCs/>
          <w:sz w:val="28"/>
          <w:szCs w:val="28"/>
        </w:rPr>
        <w:t>5</w:t>
      </w:r>
      <w:r w:rsidRPr="007F2128">
        <w:rPr>
          <w:rFonts w:ascii="Times New Roman" w:hAnsi="Times New Roman" w:cs="Times New Roman"/>
          <w:bCs/>
          <w:sz w:val="28"/>
          <w:szCs w:val="28"/>
        </w:rPr>
        <w:t xml:space="preserve"> минут.</w:t>
      </w:r>
    </w:p>
    <w:p w14:paraId="7ACFF261"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 случае если специалист, принявший звонок, не компетентен в поставленном вопросе, обратившемуся гражданину сообщается телефонный номер, по которому можно получить необходимую информацию. При невозможности сотрудников ответить на вопрос гражданина немедленно, заинтересованному лицу по телефону в течение двух дней сообщают результат рассмотрения вопроса.</w:t>
      </w:r>
    </w:p>
    <w:p w14:paraId="16925F96"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1.3.4. Информирование о ходе предоставления муниципальной услуги осуществляется специалистами при личном контакте с гражданами, а также с использованием средств сети Интернет, почтовой, телефонной связи и электронной почты.</w:t>
      </w:r>
    </w:p>
    <w:p w14:paraId="0869CA26" w14:textId="1214A2F5" w:rsidR="00383AA2" w:rsidRPr="007F2128" w:rsidRDefault="00B664D1"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Заявители</w:t>
      </w:r>
      <w:r w:rsidR="00383AA2" w:rsidRPr="007F2128">
        <w:rPr>
          <w:rFonts w:ascii="Times New Roman" w:hAnsi="Times New Roman" w:cs="Times New Roman"/>
          <w:bCs/>
          <w:sz w:val="28"/>
          <w:szCs w:val="28"/>
        </w:rPr>
        <w:t>, представившие документы для предоставления муниципальной услуги, в обязательном порядке информируются специалистами:</w:t>
      </w:r>
    </w:p>
    <w:p w14:paraId="5D7CC05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об условиях приостановления предоставления услуги;</w:t>
      </w:r>
    </w:p>
    <w:p w14:paraId="15EA92DC"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об условиях отказа в предоставлении муниципальной услуги;</w:t>
      </w:r>
    </w:p>
    <w:p w14:paraId="6310B49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 сроке завершения оформления документов.</w:t>
      </w:r>
    </w:p>
    <w:p w14:paraId="12EC3D27"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1.3.5. В любое время с момента приема документов для предоставления муниципальной услуги заявитель имеет право на получение любых интересующих его сведений об услуге при помощи телефона, средств сети Интернет, электронной почты или посредством личного посещения специалистов, предоставляющих муниципальную услугу. </w:t>
      </w:r>
    </w:p>
    <w:p w14:paraId="0BF2BB2A"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1.3.6. Порядок получения консультаций (справок) о предоставлении муниципальной услуги.</w:t>
      </w:r>
    </w:p>
    <w:p w14:paraId="7A03045C"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а) консультации (справки) по вопросам предоставления муниципальной услуги предоставляются специалистами в рабочее время;</w:t>
      </w:r>
    </w:p>
    <w:p w14:paraId="60CB2FE9"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б) консультации предоставляются по следующим вопросам:</w:t>
      </w:r>
    </w:p>
    <w:p w14:paraId="6DF9EC76"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перечня документов, необходимых для предоставления муниципальной услуги;</w:t>
      </w:r>
    </w:p>
    <w:p w14:paraId="27F15D82"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источника получения необходимых документов для предоставления муниципальной услуги (орган, организация и их место нахождения);</w:t>
      </w:r>
    </w:p>
    <w:p w14:paraId="719D1AC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времени приема и выдачи документов;</w:t>
      </w:r>
    </w:p>
    <w:p w14:paraId="3318C98A"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оснований в случае отказа в предоставлении муниципальной услуги;</w:t>
      </w:r>
    </w:p>
    <w:p w14:paraId="58F8822E"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порядка обжалования действий (бездействия) и решений, осуществляемых и принимаемых в ходе предоставления муниципальной услуги;</w:t>
      </w:r>
    </w:p>
    <w:p w14:paraId="50A710C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другим вопросам по порядку предоставления муниципальной услуги.</w:t>
      </w:r>
    </w:p>
    <w:p w14:paraId="343A8120"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в) консультации предоставляются при личном обращении, письменно, в том числе посредством электронной почты, а также по телефону.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r>
        <w:rPr>
          <w:rFonts w:ascii="Times New Roman" w:hAnsi="Times New Roman" w:cs="Times New Roman"/>
          <w:bCs/>
          <w:sz w:val="28"/>
          <w:szCs w:val="28"/>
        </w:rPr>
        <w:t>.</w:t>
      </w:r>
    </w:p>
    <w:p w14:paraId="43786744" w14:textId="77777777" w:rsidR="00383AA2" w:rsidRPr="007F2128" w:rsidRDefault="00383AA2" w:rsidP="00E41828">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7F2128">
        <w:rPr>
          <w:rFonts w:ascii="Times New Roman" w:hAnsi="Times New Roman" w:cs="Times New Roman"/>
          <w:bCs/>
          <w:sz w:val="28"/>
          <w:szCs w:val="28"/>
        </w:rPr>
        <w:t>г) все консультации, а также представленные сотрудниками в ходе консультаций формы документов являются безвозмездными.</w:t>
      </w:r>
    </w:p>
    <w:p w14:paraId="7D1E6FD8" w14:textId="77777777" w:rsidR="00383AA2" w:rsidRPr="007F2128"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13B5B100" w14:textId="77777777" w:rsidR="00383AA2" w:rsidRPr="007F2128" w:rsidRDefault="00383AA2" w:rsidP="00383AA2">
      <w:pPr>
        <w:autoSpaceDE w:val="0"/>
        <w:autoSpaceDN w:val="0"/>
        <w:adjustRightInd w:val="0"/>
        <w:spacing w:after="0" w:line="240" w:lineRule="auto"/>
        <w:ind w:firstLine="539"/>
        <w:contextualSpacing/>
        <w:jc w:val="center"/>
        <w:rPr>
          <w:rFonts w:ascii="Times New Roman" w:hAnsi="Times New Roman" w:cs="Times New Roman"/>
          <w:b/>
          <w:bCs/>
          <w:sz w:val="28"/>
          <w:szCs w:val="28"/>
        </w:rPr>
      </w:pPr>
      <w:r w:rsidRPr="007F2128">
        <w:rPr>
          <w:rFonts w:ascii="Times New Roman" w:hAnsi="Times New Roman" w:cs="Times New Roman"/>
          <w:b/>
          <w:bCs/>
          <w:sz w:val="28"/>
          <w:szCs w:val="28"/>
          <w:lang w:val="en-US"/>
        </w:rPr>
        <w:t>II</w:t>
      </w:r>
      <w:r w:rsidRPr="007F2128">
        <w:rPr>
          <w:rFonts w:ascii="Times New Roman" w:hAnsi="Times New Roman" w:cs="Times New Roman"/>
          <w:b/>
          <w:bCs/>
          <w:sz w:val="28"/>
          <w:szCs w:val="28"/>
        </w:rPr>
        <w:t>. Стандарт предоставления муниципальной услуги</w:t>
      </w:r>
    </w:p>
    <w:p w14:paraId="763D6940"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6D386413"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2.1. </w:t>
      </w:r>
      <w:r w:rsidR="0064709D" w:rsidRPr="00E41828">
        <w:rPr>
          <w:rFonts w:ascii="Times New Roman" w:hAnsi="Times New Roman" w:cs="Times New Roman"/>
          <w:sz w:val="28"/>
          <w:szCs w:val="28"/>
        </w:rPr>
        <w:t xml:space="preserve">В рамках предоставления муниципальной услуги </w:t>
      </w:r>
      <w:r w:rsidRPr="00E41828">
        <w:rPr>
          <w:rFonts w:ascii="Times New Roman" w:hAnsi="Times New Roman" w:cs="Times New Roman"/>
          <w:sz w:val="28"/>
          <w:szCs w:val="28"/>
        </w:rPr>
        <w:t>в соответствии с основами законодательства Российской Федерации о нотариате совершаются следующие нотариальные действия, предусмотренные в случае отсутствия в поселении нотариуса:</w:t>
      </w:r>
    </w:p>
    <w:p w14:paraId="0B5E260A" w14:textId="5D202B01"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EA628A" w:rsidRPr="00E41828">
        <w:rPr>
          <w:rFonts w:ascii="Times New Roman" w:hAnsi="Times New Roman" w:cs="Times New Roman"/>
          <w:sz w:val="28"/>
          <w:szCs w:val="28"/>
        </w:rPr>
        <w:t>) удостоверение доверенностей;</w:t>
      </w:r>
    </w:p>
    <w:p w14:paraId="7727036A" w14:textId="51948B21"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EA628A" w:rsidRPr="00E41828">
        <w:rPr>
          <w:rFonts w:ascii="Times New Roman" w:hAnsi="Times New Roman" w:cs="Times New Roman"/>
          <w:sz w:val="28"/>
          <w:szCs w:val="28"/>
        </w:rPr>
        <w:t>) свидетельствование верности копий документов и выписок из них;</w:t>
      </w:r>
    </w:p>
    <w:p w14:paraId="3B08C863" w14:textId="021C77A8" w:rsidR="0064709D" w:rsidRPr="00E41828" w:rsidRDefault="00A93095" w:rsidP="00E418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A628A" w:rsidRPr="00E41828">
        <w:rPr>
          <w:rFonts w:ascii="Times New Roman" w:hAnsi="Times New Roman" w:cs="Times New Roman"/>
          <w:sz w:val="28"/>
          <w:szCs w:val="28"/>
        </w:rPr>
        <w:t>) свидетельствование подлинности подписи на документах.</w:t>
      </w:r>
    </w:p>
    <w:p w14:paraId="315F492D"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64709D" w:rsidRPr="00E41828">
        <w:rPr>
          <w:rFonts w:ascii="Times New Roman" w:hAnsi="Times New Roman" w:cs="Times New Roman"/>
          <w:sz w:val="28"/>
          <w:szCs w:val="28"/>
        </w:rPr>
        <w:t>2</w:t>
      </w:r>
      <w:r w:rsidRPr="00E41828">
        <w:rPr>
          <w:rFonts w:ascii="Times New Roman" w:hAnsi="Times New Roman" w:cs="Times New Roman"/>
          <w:sz w:val="28"/>
          <w:szCs w:val="28"/>
        </w:rPr>
        <w:t>. Результатом исполнения муниципальной услуги является получение заявителем, обратившимся за совершением нотариального действия, заверенных документов.</w:t>
      </w:r>
    </w:p>
    <w:p w14:paraId="213F6455" w14:textId="77777777" w:rsidR="0064709D"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64709D" w:rsidRPr="00E41828">
        <w:rPr>
          <w:rFonts w:ascii="Times New Roman" w:hAnsi="Times New Roman" w:cs="Times New Roman"/>
          <w:sz w:val="28"/>
          <w:szCs w:val="28"/>
        </w:rPr>
        <w:t>3</w:t>
      </w:r>
      <w:r w:rsidRPr="00E41828">
        <w:rPr>
          <w:rFonts w:ascii="Times New Roman" w:hAnsi="Times New Roman" w:cs="Times New Roman"/>
          <w:sz w:val="28"/>
          <w:szCs w:val="28"/>
        </w:rPr>
        <w:t>. Настоящий административный регламент разработан в соответствии с:</w:t>
      </w:r>
    </w:p>
    <w:p w14:paraId="44F67C76" w14:textId="771950D8"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Конституцией Российской Федерации;</w:t>
      </w:r>
    </w:p>
    <w:p w14:paraId="3F118EE6" w14:textId="379E624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Основами законодательства Российской Федерации о нотариате</w:t>
      </w:r>
      <w:r w:rsidR="005B3455">
        <w:rPr>
          <w:rFonts w:ascii="Times New Roman" w:hAnsi="Times New Roman" w:cs="Times New Roman"/>
          <w:sz w:val="28"/>
          <w:szCs w:val="28"/>
        </w:rPr>
        <w:t>, утвержденными Верховным Судом Российской Федерации 11.02.1993 № 4462-1;</w:t>
      </w:r>
    </w:p>
    <w:p w14:paraId="1FA3EF6A" w14:textId="1C8A176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Приказом Министерства юстиции Российской Федерации от </w:t>
      </w:r>
      <w:r w:rsidR="005B3455">
        <w:rPr>
          <w:rFonts w:ascii="Times New Roman" w:hAnsi="Times New Roman" w:cs="Times New Roman"/>
          <w:sz w:val="28"/>
          <w:szCs w:val="28"/>
        </w:rPr>
        <w:t>12.02.2020</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57475</w:t>
      </w:r>
      <w:r w:rsidRPr="00E41828">
        <w:rPr>
          <w:rFonts w:ascii="Times New Roman" w:hAnsi="Times New Roman" w:cs="Times New Roman"/>
          <w:sz w:val="28"/>
          <w:szCs w:val="28"/>
        </w:rPr>
        <w:t xml:space="preserve"> </w:t>
      </w:r>
      <w:r w:rsidR="005B3455">
        <w:rPr>
          <w:rFonts w:ascii="Times New Roman" w:hAnsi="Times New Roman" w:cs="Times New Roman"/>
          <w:sz w:val="28"/>
          <w:szCs w:val="28"/>
        </w:rPr>
        <w:t>«</w:t>
      </w:r>
      <w:r w:rsidRPr="00E41828">
        <w:rPr>
          <w:rFonts w:ascii="Times New Roman" w:hAnsi="Times New Roman" w:cs="Times New Roman"/>
          <w:sz w:val="28"/>
          <w:szCs w:val="28"/>
        </w:rPr>
        <w:t xml:space="preserve">Об утверждении инструкции о порядке совершения нотариальных действий </w:t>
      </w:r>
      <w:r w:rsidR="005B3455">
        <w:rPr>
          <w:rFonts w:ascii="Times New Roman" w:hAnsi="Times New Roman" w:cs="Times New Roman"/>
          <w:sz w:val="28"/>
          <w:szCs w:val="28"/>
        </w:rPr>
        <w:t>должностными лицами местного самоуправления»</w:t>
      </w:r>
      <w:r w:rsidRPr="00E41828">
        <w:rPr>
          <w:rFonts w:ascii="Times New Roman" w:hAnsi="Times New Roman" w:cs="Times New Roman"/>
          <w:sz w:val="28"/>
          <w:szCs w:val="28"/>
        </w:rPr>
        <w:t>;</w:t>
      </w:r>
    </w:p>
    <w:p w14:paraId="6F247186" w14:textId="102905B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Гражданским кодексом Российской Федерации</w:t>
      </w:r>
      <w:r w:rsidR="005B3455">
        <w:rPr>
          <w:rFonts w:ascii="Times New Roman" w:hAnsi="Times New Roman" w:cs="Times New Roman"/>
          <w:sz w:val="28"/>
          <w:szCs w:val="28"/>
        </w:rPr>
        <w:t>.</w:t>
      </w:r>
    </w:p>
    <w:p w14:paraId="4397DFA3" w14:textId="1D16D0F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4</w:t>
      </w:r>
      <w:r w:rsidRPr="00E41828">
        <w:rPr>
          <w:rFonts w:ascii="Times New Roman" w:hAnsi="Times New Roman" w:cs="Times New Roman"/>
          <w:sz w:val="28"/>
          <w:szCs w:val="28"/>
        </w:rPr>
        <w:t>. Место ожидания граждан оборудуется местами для сидения, оснащается информационными стендами.</w:t>
      </w:r>
    </w:p>
    <w:p w14:paraId="346B5080" w14:textId="24EB153C"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5</w:t>
      </w:r>
      <w:r w:rsidRPr="00E41828">
        <w:rPr>
          <w:rFonts w:ascii="Times New Roman" w:hAnsi="Times New Roman" w:cs="Times New Roman"/>
          <w:sz w:val="28"/>
          <w:szCs w:val="28"/>
        </w:rPr>
        <w:t>. На стендах размещается следующая информация:</w:t>
      </w:r>
    </w:p>
    <w:p w14:paraId="13FC01A4"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график приема граждан;</w:t>
      </w:r>
    </w:p>
    <w:p w14:paraId="45D79A77"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фамилии, имена, отчества специалистов администрации поселения, ответственных за предоставление муниципальной услуги;</w:t>
      </w:r>
    </w:p>
    <w:p w14:paraId="7B4D8F4F"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наименование кабинета, где осуществляются прием и информирование граждан;</w:t>
      </w:r>
    </w:p>
    <w:p w14:paraId="697FBFDC"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номера телефонов, адрес электронной почты администрации поселения;</w:t>
      </w:r>
    </w:p>
    <w:p w14:paraId="64F045FE"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перечень документов, необходимых для предоставления муниципальной услуги;</w:t>
      </w:r>
    </w:p>
    <w:p w14:paraId="70BA10C4" w14:textId="64582ACD" w:rsidR="00EA628A" w:rsidRPr="00900ED7"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900ED7">
        <w:rPr>
          <w:rFonts w:ascii="Times New Roman" w:hAnsi="Times New Roman" w:cs="Times New Roman"/>
          <w:sz w:val="28"/>
          <w:szCs w:val="28"/>
        </w:rPr>
        <w:t>размеры государственной пошлины, взыскиваемой за совершение нотариальных действий, установленные Налоговым кодексом Российской Федерации, а также льготы при обращении за совершением нотариальных действий.</w:t>
      </w:r>
    </w:p>
    <w:p w14:paraId="0F5FAA20" w14:textId="663B1850"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6</w:t>
      </w:r>
      <w:r w:rsidRPr="00E41828">
        <w:rPr>
          <w:rFonts w:ascii="Times New Roman" w:hAnsi="Times New Roman" w:cs="Times New Roman"/>
          <w:sz w:val="28"/>
          <w:szCs w:val="28"/>
        </w:rPr>
        <w:t>. При приеме граждан или их представителей лицо, осуществляющее прием, дает исчерпывающую консультацию о сроках и условиях предоставления услуги. Срок ожидания в очереди не должен превышать 15 минут.</w:t>
      </w:r>
    </w:p>
    <w:p w14:paraId="640E35A3"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В предоставлении муниципальной услуги может быть отказано в случаях:</w:t>
      </w:r>
    </w:p>
    <w:p w14:paraId="102C87E8"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если при рассмотрении заявления уполномоченным должностным лицом администрации поселения установлено, что гражданином предоставлены недостоверные сведения, документы, не соответствующие действительности;</w:t>
      </w:r>
    </w:p>
    <w:p w14:paraId="17669305"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обращение ненадлежащего лица с заявлением о предоставлении муниципальной услуги;</w:t>
      </w:r>
    </w:p>
    <w:p w14:paraId="5522E215" w14:textId="57DC4AF4"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непредставление документов согласно перечню, определенному </w:t>
      </w:r>
      <w:r w:rsidR="00900ED7">
        <w:rPr>
          <w:rFonts w:ascii="Times New Roman" w:hAnsi="Times New Roman" w:cs="Times New Roman"/>
          <w:sz w:val="28"/>
          <w:szCs w:val="28"/>
        </w:rPr>
        <w:t>Р</w:t>
      </w:r>
      <w:r w:rsidRPr="00E41828">
        <w:rPr>
          <w:rFonts w:ascii="Times New Roman" w:hAnsi="Times New Roman" w:cs="Times New Roman"/>
          <w:sz w:val="28"/>
          <w:szCs w:val="28"/>
        </w:rPr>
        <w:t>егламентом, или предоставление документов не в полном объеме;</w:t>
      </w:r>
    </w:p>
    <w:p w14:paraId="36483378"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lastRenderedPageBreak/>
        <w:t>- предоставление заявителем документов, содержащих ошибки, противоречивые или недостоверные сведения,</w:t>
      </w:r>
    </w:p>
    <w:p w14:paraId="0AEB5565" w14:textId="13E3E0A4"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7</w:t>
      </w:r>
      <w:r w:rsidRPr="00E41828">
        <w:rPr>
          <w:rFonts w:ascii="Times New Roman" w:hAnsi="Times New Roman" w:cs="Times New Roman"/>
          <w:sz w:val="28"/>
          <w:szCs w:val="28"/>
        </w:rPr>
        <w:t>. Предоставление муниципальной услуги, а также информирование и консультация по предоставлению муниципальной услуги осуществляются бесплатно.</w:t>
      </w:r>
    </w:p>
    <w:p w14:paraId="4FD4314E" w14:textId="149E13C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8</w:t>
      </w:r>
      <w:r w:rsidRPr="00E41828">
        <w:rPr>
          <w:rFonts w:ascii="Times New Roman" w:hAnsi="Times New Roman" w:cs="Times New Roman"/>
          <w:sz w:val="28"/>
          <w:szCs w:val="28"/>
        </w:rPr>
        <w:t>. Запрос заявителя о предоставлении муниципальной услуги регистрируется в течение 15 минут в день его поступления в администрацию муниципального образования.</w:t>
      </w:r>
    </w:p>
    <w:p w14:paraId="7AFC6518" w14:textId="0626B87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w:t>
      </w:r>
      <w:r w:rsidR="00900ED7">
        <w:rPr>
          <w:rFonts w:ascii="Times New Roman" w:hAnsi="Times New Roman" w:cs="Times New Roman"/>
          <w:sz w:val="28"/>
          <w:szCs w:val="28"/>
        </w:rPr>
        <w:t>9</w:t>
      </w:r>
      <w:r w:rsidRPr="00E41828">
        <w:rPr>
          <w:rFonts w:ascii="Times New Roman" w:hAnsi="Times New Roman" w:cs="Times New Roman"/>
          <w:sz w:val="28"/>
          <w:szCs w:val="28"/>
        </w:rPr>
        <w:t>. Помещение, в котором предоставляется муниципальная услуга, обеспечивается необходимым для предоставления муниципальной услуги оборудованием, канцелярскими принадлежностями, офисной мебелью, телефоном, компьютером с возможностью выхода в Интернет, а также доступом к материалам в электронном виде или на бумажном носителе, содержащим следующие документы (сведения):</w:t>
      </w:r>
    </w:p>
    <w:p w14:paraId="3FBF46C6" w14:textId="630F0B2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xml:space="preserve">- текст </w:t>
      </w:r>
      <w:r w:rsidR="00900ED7">
        <w:rPr>
          <w:rFonts w:ascii="Times New Roman" w:hAnsi="Times New Roman" w:cs="Times New Roman"/>
          <w:sz w:val="28"/>
          <w:szCs w:val="28"/>
        </w:rPr>
        <w:t>Р</w:t>
      </w:r>
      <w:r w:rsidRPr="00E41828">
        <w:rPr>
          <w:rFonts w:ascii="Times New Roman" w:hAnsi="Times New Roman" w:cs="Times New Roman"/>
          <w:sz w:val="28"/>
          <w:szCs w:val="28"/>
        </w:rPr>
        <w:t>егламента;</w:t>
      </w:r>
    </w:p>
    <w:p w14:paraId="280AF9EA"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 образцы оформления заявлений и документов, которые представляются для получения муниципальной услуги.</w:t>
      </w:r>
    </w:p>
    <w:p w14:paraId="482253A2" w14:textId="77777777"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Прием заявлений осуществляется сотрудниками администрации без предварительной записи в порядке очередности.</w:t>
      </w:r>
    </w:p>
    <w:p w14:paraId="67EF4E95" w14:textId="0C974E01"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0</w:t>
      </w:r>
      <w:r w:rsidRPr="00E41828">
        <w:rPr>
          <w:rFonts w:ascii="Times New Roman" w:hAnsi="Times New Roman" w:cs="Times New Roman"/>
          <w:sz w:val="28"/>
          <w:szCs w:val="28"/>
        </w:rPr>
        <w:t>. Вход и передвижение по помещениям, в которых проводится прием сведений, необходимых для предоставления муниципальной услуги, не должны создавать затруднений для лиц с ограниченными возможностями.</w:t>
      </w:r>
    </w:p>
    <w:p w14:paraId="62A69713" w14:textId="290CE610"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1</w:t>
      </w:r>
      <w:r w:rsidRPr="00E41828">
        <w:rPr>
          <w:rFonts w:ascii="Times New Roman" w:hAnsi="Times New Roman" w:cs="Times New Roman"/>
          <w:sz w:val="28"/>
          <w:szCs w:val="28"/>
        </w:rPr>
        <w:t>. Помещения, в которых предоставляется муниципальная услуга, должны соответствовать установленным противопожарным и санитарно-эпидемиологическим правилам и нормативам.</w:t>
      </w:r>
    </w:p>
    <w:p w14:paraId="2BFE91CA" w14:textId="74D2AEAE"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2</w:t>
      </w:r>
      <w:r w:rsidRPr="00E41828">
        <w:rPr>
          <w:rFonts w:ascii="Times New Roman" w:hAnsi="Times New Roman" w:cs="Times New Roman"/>
          <w:sz w:val="28"/>
          <w:szCs w:val="28"/>
        </w:rPr>
        <w:t>. Помещения, в которых предоставляется муниципальная услуга, должны иметь туалет со свободным доступом к нему в рабочее время заявителей.</w:t>
      </w:r>
    </w:p>
    <w:p w14:paraId="602BBCB6" w14:textId="1AE2CC32"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3</w:t>
      </w:r>
      <w:r w:rsidRPr="00E41828">
        <w:rPr>
          <w:rFonts w:ascii="Times New Roman" w:hAnsi="Times New Roman" w:cs="Times New Roman"/>
          <w:sz w:val="28"/>
          <w:szCs w:val="28"/>
        </w:rPr>
        <w:t>. Помещения, в которых предоставляется муниципальная услуга, включают места для ожидания, заполнения необходимых документов, а также места для приема заявителей.</w:t>
      </w:r>
    </w:p>
    <w:p w14:paraId="08F37327" w14:textId="0380E0A3"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4</w:t>
      </w:r>
      <w:r w:rsidRPr="00E41828">
        <w:rPr>
          <w:rFonts w:ascii="Times New Roman" w:hAnsi="Times New Roman" w:cs="Times New Roman"/>
          <w:sz w:val="28"/>
          <w:szCs w:val="28"/>
        </w:rPr>
        <w:t>. Прием заявлений осуществляется должностными лицами администрации муниципального образования.</w:t>
      </w:r>
    </w:p>
    <w:p w14:paraId="7E955B42" w14:textId="6AC14F7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5</w:t>
      </w:r>
      <w:r w:rsidRPr="00E41828">
        <w:rPr>
          <w:rFonts w:ascii="Times New Roman" w:hAnsi="Times New Roman" w:cs="Times New Roman"/>
          <w:sz w:val="28"/>
          <w:szCs w:val="28"/>
        </w:rPr>
        <w:t>. Должностные лица, осуществляющие прием документов, обеспечиваются личными идентификационными карточками и (или) настольными табличками.</w:t>
      </w:r>
    </w:p>
    <w:p w14:paraId="42DAE6BE" w14:textId="09F02608"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6</w:t>
      </w:r>
      <w:r w:rsidRPr="00E41828">
        <w:rPr>
          <w:rFonts w:ascii="Times New Roman" w:hAnsi="Times New Roman" w:cs="Times New Roman"/>
          <w:sz w:val="28"/>
          <w:szCs w:val="28"/>
        </w:rPr>
        <w:t>. Места для приема документов должны быть снабжены стульями, иметь места для письма и раскладки документов.</w:t>
      </w:r>
    </w:p>
    <w:p w14:paraId="62D2D2ED" w14:textId="54358BE9"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7</w:t>
      </w:r>
      <w:r w:rsidRPr="00E41828">
        <w:rPr>
          <w:rFonts w:ascii="Times New Roman" w:hAnsi="Times New Roman" w:cs="Times New Roman"/>
          <w:sz w:val="28"/>
          <w:szCs w:val="28"/>
        </w:rPr>
        <w:t>.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исключением случаев обращения нескольких заявителей за предоставлением одной муниципальной услуги.</w:t>
      </w:r>
    </w:p>
    <w:p w14:paraId="142453BC" w14:textId="5352C65D" w:rsidR="00EA628A" w:rsidRPr="00E41828" w:rsidRDefault="00EA628A" w:rsidP="00E41828">
      <w:pPr>
        <w:autoSpaceDE w:val="0"/>
        <w:autoSpaceDN w:val="0"/>
        <w:adjustRightInd w:val="0"/>
        <w:spacing w:after="0" w:line="240" w:lineRule="auto"/>
        <w:ind w:firstLine="709"/>
        <w:jc w:val="both"/>
        <w:rPr>
          <w:rFonts w:ascii="Times New Roman" w:hAnsi="Times New Roman" w:cs="Times New Roman"/>
          <w:sz w:val="28"/>
          <w:szCs w:val="28"/>
        </w:rPr>
      </w:pPr>
      <w:r w:rsidRPr="00E41828">
        <w:rPr>
          <w:rFonts w:ascii="Times New Roman" w:hAnsi="Times New Roman" w:cs="Times New Roman"/>
          <w:sz w:val="28"/>
          <w:szCs w:val="28"/>
        </w:rPr>
        <w:t>2.1</w:t>
      </w:r>
      <w:r w:rsidR="00900ED7">
        <w:rPr>
          <w:rFonts w:ascii="Times New Roman" w:hAnsi="Times New Roman" w:cs="Times New Roman"/>
          <w:sz w:val="28"/>
          <w:szCs w:val="28"/>
        </w:rPr>
        <w:t>8</w:t>
      </w:r>
      <w:r w:rsidRPr="00E41828">
        <w:rPr>
          <w:rFonts w:ascii="Times New Roman" w:hAnsi="Times New Roman" w:cs="Times New Roman"/>
          <w:sz w:val="28"/>
          <w:szCs w:val="28"/>
        </w:rPr>
        <w:t xml:space="preserve">. При оборудовании помещений, в которых предоставляется муниципальная услуга, обеспечивается возможность беспрепятственной </w:t>
      </w:r>
      <w:r w:rsidRPr="00E41828">
        <w:rPr>
          <w:rFonts w:ascii="Times New Roman" w:hAnsi="Times New Roman" w:cs="Times New Roman"/>
          <w:sz w:val="28"/>
          <w:szCs w:val="28"/>
        </w:rPr>
        <w:lastRenderedPageBreak/>
        <w:t>эвакуации всех заявителей и должностных лиц в случае возникновения чрезвычайной ситуации.</w:t>
      </w:r>
    </w:p>
    <w:p w14:paraId="3C540678" w14:textId="77777777" w:rsidR="00383AA2" w:rsidRPr="007F2128" w:rsidRDefault="00383AA2" w:rsidP="00900ED7">
      <w:pPr>
        <w:autoSpaceDE w:val="0"/>
        <w:autoSpaceDN w:val="0"/>
        <w:adjustRightInd w:val="0"/>
        <w:spacing w:after="0" w:line="240" w:lineRule="auto"/>
        <w:contextualSpacing/>
        <w:jc w:val="both"/>
        <w:rPr>
          <w:rFonts w:ascii="Times New Roman" w:hAnsi="Times New Roman" w:cs="Times New Roman"/>
          <w:bCs/>
          <w:sz w:val="28"/>
          <w:szCs w:val="28"/>
        </w:rPr>
      </w:pPr>
    </w:p>
    <w:p w14:paraId="46CACBE6" w14:textId="77777777" w:rsidR="00383AA2" w:rsidRPr="009D6EC7" w:rsidRDefault="00383AA2" w:rsidP="00900ED7">
      <w:pPr>
        <w:autoSpaceDE w:val="0"/>
        <w:autoSpaceDN w:val="0"/>
        <w:adjustRightInd w:val="0"/>
        <w:spacing w:after="0" w:line="240" w:lineRule="auto"/>
        <w:contextualSpacing/>
        <w:jc w:val="center"/>
        <w:rPr>
          <w:rFonts w:ascii="Times New Roman" w:hAnsi="Times New Roman" w:cs="Times New Roman"/>
          <w:b/>
          <w:bCs/>
          <w:sz w:val="28"/>
          <w:szCs w:val="28"/>
        </w:rPr>
      </w:pPr>
      <w:r w:rsidRPr="009D6EC7">
        <w:rPr>
          <w:rFonts w:ascii="Times New Roman" w:hAnsi="Times New Roman" w:cs="Times New Roman"/>
          <w:b/>
          <w:bCs/>
          <w:sz w:val="28"/>
          <w:szCs w:val="28"/>
          <w:lang w:val="en-US"/>
        </w:rPr>
        <w:t>III</w:t>
      </w:r>
      <w:r w:rsidRPr="009D6EC7">
        <w:rPr>
          <w:rFonts w:ascii="Times New Roman" w:hAnsi="Times New Roman" w:cs="Times New Roman"/>
          <w:b/>
          <w:bCs/>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14:paraId="1EB0EE78"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02CC8945"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Удостоверение доверенностей</w:t>
      </w:r>
    </w:p>
    <w:p w14:paraId="7BBABEC1"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4634F624" w14:textId="1FADDE0C"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Основанием для начала исполнения административной процедуры является обращение дееспособного гражданина за совершением нотариального действия в администрацию</w:t>
      </w:r>
      <w:r w:rsidR="00347D04">
        <w:rPr>
          <w:rFonts w:ascii="Times New Roman" w:hAnsi="Times New Roman" w:cs="Times New Roman"/>
          <w:sz w:val="28"/>
          <w:szCs w:val="28"/>
        </w:rPr>
        <w:t>.</w:t>
      </w:r>
    </w:p>
    <w:p w14:paraId="0D5292FD" w14:textId="77777777" w:rsidR="00C82930"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Должностным лицом, ответственным за прием, техническое оформление документов для составления доверенности, является </w:t>
      </w:r>
      <w:r w:rsidR="00C82930" w:rsidRPr="00C82930">
        <w:rPr>
          <w:rFonts w:ascii="Times New Roman" w:hAnsi="Times New Roman" w:cs="Times New Roman"/>
          <w:sz w:val="28"/>
          <w:szCs w:val="28"/>
        </w:rPr>
        <w:t>заместитель главы сельсовета</w:t>
      </w:r>
      <w:r w:rsidRPr="00347D04">
        <w:rPr>
          <w:rFonts w:ascii="Times New Roman" w:hAnsi="Times New Roman" w:cs="Times New Roman"/>
          <w:i/>
          <w:sz w:val="28"/>
          <w:szCs w:val="28"/>
        </w:rPr>
        <w:t xml:space="preserve">. </w:t>
      </w:r>
      <w:r>
        <w:rPr>
          <w:rFonts w:ascii="Times New Roman" w:hAnsi="Times New Roman" w:cs="Times New Roman"/>
          <w:sz w:val="28"/>
          <w:szCs w:val="28"/>
        </w:rPr>
        <w:t xml:space="preserve">Должностным лицом, осуществляющим проверку документов и удостоверение доверенности, является </w:t>
      </w:r>
      <w:r w:rsidR="00C82930" w:rsidRPr="00C82930">
        <w:rPr>
          <w:rFonts w:ascii="Times New Roman" w:hAnsi="Times New Roman" w:cs="Times New Roman"/>
          <w:sz w:val="28"/>
          <w:szCs w:val="28"/>
        </w:rPr>
        <w:t>заместитель главы сельсовета</w:t>
      </w:r>
      <w:r w:rsidR="00C82930">
        <w:rPr>
          <w:rFonts w:ascii="Times New Roman" w:hAnsi="Times New Roman" w:cs="Times New Roman"/>
          <w:sz w:val="28"/>
          <w:szCs w:val="28"/>
        </w:rPr>
        <w:t xml:space="preserve"> </w:t>
      </w:r>
    </w:p>
    <w:p w14:paraId="67380C10" w14:textId="6FEF6A21"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При обращении гражданина за совершением нотариального действия </w:t>
      </w:r>
      <w:r w:rsidR="00C82930" w:rsidRPr="00C82930">
        <w:rPr>
          <w:rFonts w:ascii="Times New Roman" w:hAnsi="Times New Roman" w:cs="Times New Roman"/>
          <w:sz w:val="28"/>
          <w:szCs w:val="28"/>
        </w:rPr>
        <w:t>заместитель главы сельсовета</w:t>
      </w:r>
      <w:r w:rsidRPr="00347D04">
        <w:rPr>
          <w:rFonts w:ascii="Times New Roman" w:hAnsi="Times New Roman" w:cs="Times New Roman"/>
          <w:i/>
          <w:sz w:val="28"/>
          <w:szCs w:val="28"/>
        </w:rPr>
        <w:t>:</w:t>
      </w:r>
    </w:p>
    <w:p w14:paraId="6C339FD8"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выясняет дееспособность обратившегося за совершением нотариального действия;</w:t>
      </w:r>
    </w:p>
    <w:p w14:paraId="1388201A"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обратившегося за совершением нотариального действия;</w:t>
      </w:r>
    </w:p>
    <w:p w14:paraId="68443805"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правоспособность юридического лица или полномочия представителя юридического лица в соответствии с учредительными документами;</w:t>
      </w:r>
    </w:p>
    <w:p w14:paraId="1C2608F6" w14:textId="270B4BB2"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правомерность совершаемых в доверенности действий;</w:t>
      </w:r>
    </w:p>
    <w:p w14:paraId="7A32837B" w14:textId="7B6842CB"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полномочия, изложенные в доверенности</w:t>
      </w:r>
      <w:r w:rsidR="00347D04">
        <w:rPr>
          <w:rFonts w:ascii="Times New Roman" w:hAnsi="Times New Roman" w:cs="Times New Roman"/>
          <w:sz w:val="28"/>
          <w:szCs w:val="28"/>
        </w:rPr>
        <w:t>;</w:t>
      </w:r>
    </w:p>
    <w:p w14:paraId="7EEAF5C6"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разъясняет представляемому право предусмотреть в доверенности возможность передоверия представителем полномочий, представленных ему по настоящей доверенности;</w:t>
      </w:r>
    </w:p>
    <w:p w14:paraId="16E3A2F2" w14:textId="77777777"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разъясняет, что если в доверенности не будет указан срок ее действия, она сохраняет силу только в течение одного года со дня ее удостоверения;</w:t>
      </w:r>
    </w:p>
    <w:p w14:paraId="35EED4B0" w14:textId="77777777"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удостоверяется в подписи представляемого на доверенности лично;</w:t>
      </w:r>
    </w:p>
    <w:p w14:paraId="26623550" w14:textId="19CEAA26" w:rsidR="00EA628A" w:rsidRPr="00347D04"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sidRPr="00347D04">
        <w:rPr>
          <w:rFonts w:ascii="Times New Roman" w:hAnsi="Times New Roman" w:cs="Times New Roman"/>
          <w:sz w:val="28"/>
          <w:szCs w:val="28"/>
        </w:rPr>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20A3FB95"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доверенность в реестре для регистрации нотариальных действий;</w:t>
      </w:r>
    </w:p>
    <w:p w14:paraId="4DF73B79" w14:textId="77777777" w:rsidR="00EA628A" w:rsidRDefault="00EA628A" w:rsidP="00347D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подписанную доверенность заявителю.</w:t>
      </w:r>
    </w:p>
    <w:p w14:paraId="5E5D7E1F" w14:textId="68BA2E20" w:rsidR="00EA628A" w:rsidRDefault="00EA628A" w:rsidP="00E637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Максимальный срок выполнения вышеуказанных действий не должен превышать </w:t>
      </w:r>
      <w:r w:rsidR="00191F31">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43BC41BB"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lastRenderedPageBreak/>
        <w:t>Свидетельствование верности копий</w:t>
      </w:r>
    </w:p>
    <w:p w14:paraId="28326DF0" w14:textId="77777777" w:rsidR="00EA628A" w:rsidRDefault="00EA628A" w:rsidP="00EA628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документов и выписок из них</w:t>
      </w:r>
    </w:p>
    <w:p w14:paraId="31B06336"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56DACBFB" w14:textId="2F46B7D8"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 Основанием для начала исполнения административной процедуры является обращение гражданина за совершением нотариального действия в администрацию. Срок ожидания в очереди не должен превышать 15 минут.</w:t>
      </w:r>
    </w:p>
    <w:p w14:paraId="22D05352" w14:textId="32A97CED"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3.14. Должностным лицом, ответственным за выполнение данного действия, является </w:t>
      </w:r>
      <w:r w:rsidR="005038E4" w:rsidRPr="005038E4">
        <w:rPr>
          <w:rFonts w:ascii="Times New Roman" w:hAnsi="Times New Roman" w:cs="Times New Roman"/>
          <w:i/>
          <w:sz w:val="28"/>
          <w:szCs w:val="28"/>
        </w:rPr>
        <w:t>указать должностное лицо</w:t>
      </w:r>
      <w:r w:rsidRPr="005038E4">
        <w:rPr>
          <w:rFonts w:ascii="Times New Roman" w:hAnsi="Times New Roman" w:cs="Times New Roman"/>
          <w:i/>
          <w:sz w:val="28"/>
          <w:szCs w:val="28"/>
        </w:rPr>
        <w:t>.</w:t>
      </w:r>
    </w:p>
    <w:p w14:paraId="2D194349" w14:textId="7EFA4C4D"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 При обращении гражданина за совершением нотариального действия </w:t>
      </w:r>
      <w:r w:rsidR="005038E4" w:rsidRPr="005038E4">
        <w:rPr>
          <w:rFonts w:ascii="Times New Roman" w:hAnsi="Times New Roman" w:cs="Times New Roman"/>
          <w:i/>
          <w:sz w:val="28"/>
          <w:szCs w:val="28"/>
        </w:rPr>
        <w:t>указать должностное лицо</w:t>
      </w:r>
      <w:r w:rsidRPr="005038E4">
        <w:rPr>
          <w:rFonts w:ascii="Times New Roman" w:hAnsi="Times New Roman" w:cs="Times New Roman"/>
          <w:i/>
          <w:sz w:val="28"/>
          <w:szCs w:val="28"/>
        </w:rPr>
        <w:t>:</w:t>
      </w:r>
    </w:p>
    <w:p w14:paraId="3D3720D6"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гражданина, представившего документы;</w:t>
      </w:r>
    </w:p>
    <w:p w14:paraId="06F37901"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содержание копий документов не было запрещено действующим законодательством и не противоречило действующему законодательству;</w:t>
      </w:r>
    </w:p>
    <w:p w14:paraId="4575C4E0"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документ был составлен на языке, которым владеет должностное лицо, или имеет надлежащим образом оформленный перевод;</w:t>
      </w:r>
    </w:p>
    <w:p w14:paraId="520E90FA"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копия документа строго соответствовала оригиналу, содержала весь текст и реквизиты документа без сокращений и искажений;</w:t>
      </w:r>
    </w:p>
    <w:p w14:paraId="13DCAB3A" w14:textId="77777777"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проверяет, чтобы текст документа не содержал: подчисток, дописок, зачеркнутых слов, иных неоговоренных исправлений, фрагментов или реквизитов, исполненных карандашом, нечитаемых фрагментов текста, </w:t>
      </w:r>
      <w:r w:rsidRPr="005038E4">
        <w:rPr>
          <w:rFonts w:ascii="Times New Roman" w:hAnsi="Times New Roman" w:cs="Times New Roman"/>
          <w:sz w:val="28"/>
          <w:szCs w:val="28"/>
        </w:rPr>
        <w:t>которые могут привести к неверному толкованию содержания документа;</w:t>
      </w:r>
    </w:p>
    <w:p w14:paraId="13A192D6" w14:textId="18E72561"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388AC926"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t xml:space="preserve">- </w:t>
      </w:r>
      <w:r>
        <w:rPr>
          <w:rFonts w:ascii="Times New Roman" w:hAnsi="Times New Roman" w:cs="Times New Roman"/>
          <w:sz w:val="28"/>
          <w:szCs w:val="28"/>
        </w:rPr>
        <w:t>регистрирует копии документов в реестре для регистрации нотариальных действий;</w:t>
      </w:r>
    </w:p>
    <w:p w14:paraId="3F53937E"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подписанный документ заявителю.</w:t>
      </w:r>
    </w:p>
    <w:p w14:paraId="044E16B4" w14:textId="3137539E"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 Максимальный срок выполнения вышеуказанных действий не должен превышать </w:t>
      </w:r>
      <w:r w:rsidR="00E63724">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42C9A745"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4D22DE87" w14:textId="77777777" w:rsidR="00EA628A" w:rsidRDefault="00EA628A" w:rsidP="00EA628A">
      <w:pPr>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Свидетельствование подлинности подписи на документах</w:t>
      </w:r>
    </w:p>
    <w:p w14:paraId="4DBFC06D" w14:textId="77777777" w:rsidR="00EA628A" w:rsidRDefault="00EA628A" w:rsidP="00EA628A">
      <w:pPr>
        <w:autoSpaceDE w:val="0"/>
        <w:autoSpaceDN w:val="0"/>
        <w:adjustRightInd w:val="0"/>
        <w:spacing w:after="0" w:line="240" w:lineRule="auto"/>
        <w:jc w:val="both"/>
        <w:rPr>
          <w:rFonts w:ascii="Times New Roman" w:hAnsi="Times New Roman" w:cs="Times New Roman"/>
          <w:sz w:val="28"/>
          <w:szCs w:val="28"/>
        </w:rPr>
      </w:pPr>
    </w:p>
    <w:p w14:paraId="5045F834" w14:textId="4AD4A616"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3.17. Должностным лицом, ответственным за выполнение данного действия, является </w:t>
      </w:r>
      <w:r w:rsidR="00E63724" w:rsidRPr="00C82930">
        <w:rPr>
          <w:rFonts w:ascii="Times New Roman" w:hAnsi="Times New Roman" w:cs="Times New Roman"/>
          <w:sz w:val="28"/>
          <w:szCs w:val="28"/>
        </w:rPr>
        <w:t>заместитель главы сельсовета</w:t>
      </w:r>
      <w:r w:rsidRPr="005038E4">
        <w:rPr>
          <w:rFonts w:ascii="Times New Roman" w:hAnsi="Times New Roman" w:cs="Times New Roman"/>
          <w:i/>
          <w:sz w:val="28"/>
          <w:szCs w:val="28"/>
        </w:rPr>
        <w:t>.</w:t>
      </w:r>
    </w:p>
    <w:p w14:paraId="274FBE3B" w14:textId="6DDEB1A1"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3.18. При обращении гражданина за совершением нотариального действия </w:t>
      </w:r>
      <w:r w:rsidR="00E63724" w:rsidRPr="00C82930">
        <w:rPr>
          <w:rFonts w:ascii="Times New Roman" w:hAnsi="Times New Roman" w:cs="Times New Roman"/>
          <w:sz w:val="28"/>
          <w:szCs w:val="28"/>
        </w:rPr>
        <w:t>заместитель главы сельсовета</w:t>
      </w:r>
      <w:r w:rsidRPr="005038E4">
        <w:rPr>
          <w:rFonts w:ascii="Times New Roman" w:hAnsi="Times New Roman" w:cs="Times New Roman"/>
          <w:i/>
          <w:sz w:val="28"/>
          <w:szCs w:val="28"/>
        </w:rPr>
        <w:t>:</w:t>
      </w:r>
    </w:p>
    <w:p w14:paraId="3941A105"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гражданина, представившего документы;</w:t>
      </w:r>
    </w:p>
    <w:p w14:paraId="25CB1083"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чтобы содержание документа, на котором свидетельствуется подлинность подписи, не противоречила законодательным актам Российской Федерации;</w:t>
      </w:r>
    </w:p>
    <w:p w14:paraId="7A45474E"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удостоверяется в подписи гражданина, обратившегося за совершением нотариального действия, лично;</w:t>
      </w:r>
    </w:p>
    <w:p w14:paraId="4ECD73BF" w14:textId="20E55D3B" w:rsidR="00EA628A" w:rsidRPr="005038E4"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sidRPr="005038E4">
        <w:rPr>
          <w:rFonts w:ascii="Times New Roman" w:hAnsi="Times New Roman" w:cs="Times New Roman"/>
          <w:sz w:val="28"/>
          <w:szCs w:val="28"/>
        </w:rPr>
        <w:lastRenderedPageBreak/>
        <w:t>- сообщает гражданину о размере государственной пошлины, взимаемой за совершение данного нотариального действия в соответствии с Налоговым кодексом Российской Федерации;</w:t>
      </w:r>
    </w:p>
    <w:p w14:paraId="3ADE3C55"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документ в реестре для регистрации нотариальных действий;</w:t>
      </w:r>
    </w:p>
    <w:p w14:paraId="7ABD4977" w14:textId="77777777"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после подписания возвращает подписанный документ заявителю.</w:t>
      </w:r>
    </w:p>
    <w:p w14:paraId="4AB84A19" w14:textId="02B37AD3" w:rsidR="00EA628A" w:rsidRDefault="00EA628A" w:rsidP="005038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3.20. Максимальный срок выполнения вышеуказанных действий не должен превышать </w:t>
      </w:r>
      <w:r w:rsidR="00A93095">
        <w:rPr>
          <w:rFonts w:ascii="Times New Roman" w:hAnsi="Times New Roman" w:cs="Times New Roman"/>
          <w:sz w:val="28"/>
          <w:szCs w:val="28"/>
        </w:rPr>
        <w:t>3</w:t>
      </w:r>
      <w:r>
        <w:rPr>
          <w:rFonts w:ascii="Times New Roman" w:hAnsi="Times New Roman" w:cs="Times New Roman"/>
          <w:sz w:val="28"/>
          <w:szCs w:val="28"/>
        </w:rPr>
        <w:t xml:space="preserve"> рабочих дней со дня поступления документа для совершения нотариального действия.</w:t>
      </w:r>
    </w:p>
    <w:p w14:paraId="10673BEA"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63724910" w14:textId="77777777" w:rsidR="00383AA2" w:rsidRPr="00EA628A" w:rsidRDefault="00383AA2" w:rsidP="00383AA2">
      <w:pPr>
        <w:autoSpaceDE w:val="0"/>
        <w:autoSpaceDN w:val="0"/>
        <w:adjustRightInd w:val="0"/>
        <w:spacing w:after="0" w:line="240" w:lineRule="auto"/>
        <w:ind w:firstLine="539"/>
        <w:contextualSpacing/>
        <w:jc w:val="center"/>
        <w:rPr>
          <w:rFonts w:ascii="Times New Roman" w:hAnsi="Times New Roman" w:cs="Times New Roman"/>
          <w:b/>
          <w:bCs/>
          <w:sz w:val="28"/>
          <w:szCs w:val="28"/>
        </w:rPr>
      </w:pPr>
      <w:r w:rsidRPr="00EA628A">
        <w:rPr>
          <w:rFonts w:ascii="Times New Roman" w:hAnsi="Times New Roman" w:cs="Times New Roman"/>
          <w:b/>
          <w:bCs/>
          <w:sz w:val="28"/>
          <w:szCs w:val="28"/>
          <w:lang w:val="en-US"/>
        </w:rPr>
        <w:t>IV</w:t>
      </w:r>
      <w:r w:rsidRPr="00EA628A">
        <w:rPr>
          <w:rFonts w:ascii="Times New Roman" w:hAnsi="Times New Roman" w:cs="Times New Roman"/>
          <w:b/>
          <w:bCs/>
          <w:sz w:val="28"/>
          <w:szCs w:val="28"/>
        </w:rPr>
        <w:t>. Формы контроля за исполнением регламента</w:t>
      </w:r>
    </w:p>
    <w:p w14:paraId="3269C879"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
          <w:bCs/>
          <w:sz w:val="28"/>
          <w:szCs w:val="28"/>
        </w:rPr>
      </w:pPr>
    </w:p>
    <w:p w14:paraId="1F3CA5BF"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 Текущий контроль исполнения положений Регламента.</w:t>
      </w:r>
    </w:p>
    <w:p w14:paraId="74AF576A" w14:textId="3DCAA99D"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4.1.1 Текущий контроль исполнения положений Регламента осуществляется </w:t>
      </w:r>
      <w:r w:rsidR="00911531" w:rsidRPr="00911531">
        <w:rPr>
          <w:rFonts w:ascii="Times New Roman" w:hAnsi="Times New Roman" w:cs="Times New Roman"/>
          <w:bCs/>
          <w:sz w:val="28"/>
          <w:szCs w:val="28"/>
        </w:rPr>
        <w:t>главой сельсовета</w:t>
      </w:r>
      <w:r w:rsidRPr="00911531">
        <w:rPr>
          <w:rFonts w:ascii="Times New Roman" w:hAnsi="Times New Roman" w:cs="Times New Roman"/>
          <w:bCs/>
          <w:sz w:val="28"/>
          <w:szCs w:val="28"/>
        </w:rPr>
        <w:t xml:space="preserve"> (</w:t>
      </w:r>
      <w:r w:rsidR="00911531" w:rsidRPr="00911531">
        <w:rPr>
          <w:rFonts w:ascii="Times New Roman" w:hAnsi="Times New Roman" w:cs="Times New Roman"/>
          <w:bCs/>
          <w:sz w:val="28"/>
          <w:szCs w:val="28"/>
        </w:rPr>
        <w:t>Заместителем главы сельсовета</w:t>
      </w:r>
      <w:r w:rsidRPr="00EA628A">
        <w:rPr>
          <w:rFonts w:ascii="Times New Roman" w:hAnsi="Times New Roman" w:cs="Times New Roman"/>
          <w:bCs/>
          <w:i/>
          <w:sz w:val="28"/>
          <w:szCs w:val="28"/>
        </w:rPr>
        <w:t>).</w:t>
      </w:r>
    </w:p>
    <w:p w14:paraId="05B98535"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4.1.2 Специалисты, предоставляющие муниципальную услугу, несут персональную ответственность за соблюдение сроков и порядка рассмотрения заявлений и представлении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 </w:t>
      </w:r>
    </w:p>
    <w:p w14:paraId="3937F3EF"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4.1.3. Текущий контроль осуществляется путем проведения проверок соблюдения и исполнения специалистами, предоставляющими муниципальную услугу, положений Регламента.</w:t>
      </w:r>
    </w:p>
    <w:p w14:paraId="3295DBB6"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A1A9E53"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4.2.1. Для осуществления контроля за полнотой и качеством предоставления муниципальной услуги, выявления и установления нарушений прав заявителей, принятия решений об устранении соответствующих нарушений проводятся плановые и внеплановые проверки предоставления муниципальной услуги.</w:t>
      </w:r>
    </w:p>
    <w:p w14:paraId="2A389B63" w14:textId="6BB84378"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4.2.2. Для проведения плановых и внеплановых проверок предоставления муниципальной услуги распоряжением </w:t>
      </w:r>
      <w:r w:rsidR="00911531">
        <w:rPr>
          <w:rFonts w:ascii="Times New Roman" w:hAnsi="Times New Roman" w:cs="Times New Roman"/>
          <w:bCs/>
          <w:i/>
          <w:sz w:val="28"/>
          <w:szCs w:val="28"/>
        </w:rPr>
        <w:t>Главы сельсовета</w:t>
      </w:r>
      <w:r w:rsidRPr="00EA628A">
        <w:rPr>
          <w:rFonts w:ascii="Times New Roman" w:hAnsi="Times New Roman" w:cs="Times New Roman"/>
          <w:bCs/>
          <w:sz w:val="28"/>
          <w:szCs w:val="28"/>
        </w:rPr>
        <w:t xml:space="preserve"> формируется комиссия. </w:t>
      </w:r>
    </w:p>
    <w:p w14:paraId="58ADF882" w14:textId="107D8B3F"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4.2.3. Плановые проверки проводятся на основании распоряжения </w:t>
      </w:r>
      <w:r w:rsidR="00911531">
        <w:rPr>
          <w:rFonts w:ascii="Times New Roman" w:hAnsi="Times New Roman" w:cs="Times New Roman"/>
          <w:bCs/>
          <w:i/>
          <w:sz w:val="28"/>
          <w:szCs w:val="28"/>
        </w:rPr>
        <w:t>Главы сельсовета</w:t>
      </w:r>
      <w:r w:rsidRPr="00EA628A">
        <w:rPr>
          <w:rFonts w:ascii="Times New Roman" w:hAnsi="Times New Roman" w:cs="Times New Roman"/>
          <w:bCs/>
          <w:i/>
          <w:sz w:val="28"/>
          <w:szCs w:val="28"/>
        </w:rPr>
        <w:t xml:space="preserve"> </w:t>
      </w:r>
      <w:r w:rsidRPr="00EA628A">
        <w:rPr>
          <w:rFonts w:ascii="Times New Roman" w:hAnsi="Times New Roman" w:cs="Times New Roman"/>
          <w:bCs/>
          <w:sz w:val="28"/>
          <w:szCs w:val="28"/>
        </w:rPr>
        <w:t>не реже одного раза в два года.</w:t>
      </w:r>
    </w:p>
    <w:p w14:paraId="25238160"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4.2.4 Внеплановые проверки проводятся по конкретному обращению заявителя.</w:t>
      </w:r>
    </w:p>
    <w:p w14:paraId="5E26F3CC"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информация о результатах проверки, проведенной по обращению.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w:t>
      </w:r>
      <w:r w:rsidRPr="00EA628A">
        <w:rPr>
          <w:rFonts w:ascii="Times New Roman" w:hAnsi="Times New Roman" w:cs="Times New Roman"/>
          <w:bCs/>
          <w:sz w:val="28"/>
          <w:szCs w:val="28"/>
        </w:rPr>
        <w:lastRenderedPageBreak/>
        <w:t>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
    <w:p w14:paraId="1763D498"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4.2.5 Результаты проверки оформляются в виде акта, в котором отмечаются выявленные недостатки и указываются меры, направленные на их устранение. Акт подписывается всеми членами комиссии.</w:t>
      </w:r>
    </w:p>
    <w:p w14:paraId="6BDF8BE1"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4.2.6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14:paraId="7A062D92"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4.3. Требования к порядку и формам контроля предоставления муниципальной услуги со стороны граждан, их объединений и организаций.</w:t>
      </w:r>
    </w:p>
    <w:p w14:paraId="5A0F3D89"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4.3.1. Граждане, их объединения и организации вправе направить письменное обращение с просьбой о проведении проверки соблюдения и исполнения положений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 .</w:t>
      </w:r>
    </w:p>
    <w:p w14:paraId="15B8A895" w14:textId="77777777" w:rsidR="00383AA2" w:rsidRPr="00911531"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r w:rsidRPr="00EA628A">
        <w:rPr>
          <w:rFonts w:ascii="Times New Roman" w:hAnsi="Times New Roman" w:cs="Times New Roman"/>
          <w:bCs/>
          <w:sz w:val="28"/>
          <w:szCs w:val="28"/>
        </w:rPr>
        <w:t xml:space="preserve">4.3.2. В течение 30 дней со дня регистрации письменных обращений от граждан, их объединений или организаций, обратившимся лицам направляется информация о результатах проведенной проверки.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w:t>
      </w:r>
      <w:r w:rsidRPr="00EA628A">
        <w:rPr>
          <w:rFonts w:ascii="Times New Roman" w:hAnsi="Times New Roman" w:cs="Times New Roman"/>
          <w:bCs/>
          <w:sz w:val="28"/>
          <w:szCs w:val="28"/>
        </w:rPr>
        <w:lastRenderedPageBreak/>
        <w:t xml:space="preserve">орган местного самоуправления или должностному лицу в письменной форме. </w:t>
      </w:r>
      <w:proofErr w:type="gramStart"/>
      <w:r w:rsidRPr="00911531">
        <w:rPr>
          <w:rFonts w:ascii="Times New Roman" w:hAnsi="Times New Roman" w:cs="Times New Roman"/>
          <w:bCs/>
          <w:sz w:val="28"/>
          <w:szCs w:val="28"/>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w:t>
      </w:r>
      <w:proofErr w:type="gramEnd"/>
      <w:r w:rsidRPr="00911531">
        <w:rPr>
          <w:rFonts w:ascii="Times New Roman" w:hAnsi="Times New Roman" w:cs="Times New Roman"/>
          <w:bCs/>
          <w:sz w:val="28"/>
          <w:szCs w:val="28"/>
        </w:rPr>
        <w:t xml:space="preserve"> Федерального закона от 02.05.2006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информационно-телекоммуникационной сети «Интернет».</w:t>
      </w:r>
    </w:p>
    <w:p w14:paraId="6828209C" w14:textId="77777777" w:rsidR="00383AA2" w:rsidRPr="00EA628A" w:rsidRDefault="00383AA2" w:rsidP="00383AA2">
      <w:pPr>
        <w:autoSpaceDE w:val="0"/>
        <w:autoSpaceDN w:val="0"/>
        <w:adjustRightInd w:val="0"/>
        <w:spacing w:after="0" w:line="240" w:lineRule="auto"/>
        <w:ind w:firstLine="539"/>
        <w:contextualSpacing/>
        <w:jc w:val="both"/>
        <w:rPr>
          <w:rFonts w:ascii="Times New Roman" w:hAnsi="Times New Roman" w:cs="Times New Roman"/>
          <w:bCs/>
          <w:sz w:val="28"/>
          <w:szCs w:val="28"/>
        </w:rPr>
      </w:pPr>
    </w:p>
    <w:p w14:paraId="6678019F" w14:textId="77777777" w:rsidR="00383AA2" w:rsidRPr="00EA628A" w:rsidRDefault="00383AA2" w:rsidP="00383AA2">
      <w:pPr>
        <w:widowControl w:val="0"/>
        <w:autoSpaceDE w:val="0"/>
        <w:autoSpaceDN w:val="0"/>
        <w:adjustRightInd w:val="0"/>
        <w:spacing w:after="0" w:line="240" w:lineRule="auto"/>
        <w:ind w:firstLine="709"/>
        <w:contextualSpacing/>
        <w:jc w:val="center"/>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 xml:space="preserve">V. </w:t>
      </w:r>
      <w:r w:rsidRPr="00EA628A">
        <w:rPr>
          <w:rFonts w:ascii="Times New Roman" w:eastAsia="Calibri" w:hAnsi="Times New Roman" w:cs="Times New Roman"/>
          <w:bCs/>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14:paraId="24E321C1" w14:textId="77777777" w:rsidR="00383AA2" w:rsidRPr="00EA628A" w:rsidRDefault="00383AA2" w:rsidP="00383AA2">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sz w:val="28"/>
          <w:szCs w:val="28"/>
          <w:highlight w:val="yellow"/>
        </w:rPr>
      </w:pPr>
    </w:p>
    <w:p w14:paraId="3892BFA8" w14:textId="77777777" w:rsidR="00383AA2" w:rsidRPr="00EA628A" w:rsidRDefault="00383AA2" w:rsidP="00383AA2">
      <w:pPr>
        <w:autoSpaceDE w:val="0"/>
        <w:autoSpaceDN w:val="0"/>
        <w:adjustRightInd w:val="0"/>
        <w:spacing w:after="0" w:line="240" w:lineRule="auto"/>
        <w:ind w:firstLine="720"/>
        <w:contextualSpacing/>
        <w:jc w:val="both"/>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5.1. Заявители муниципальной услуги имеют право обратиться с заявлением или жалобой (далее - обращения) на действия (бездействия) исполнителя, ответственных лиц (специалистов), в том числе в следующих случаях:</w:t>
      </w:r>
    </w:p>
    <w:p w14:paraId="70CF6200"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1) нарушение срока регистрации запроса заявителя о предоставлении муниципальной услуги, комплексного запроса;</w:t>
      </w:r>
    </w:p>
    <w:p w14:paraId="5EEF8F43"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2) нарушение срока предоставления муниципальной услуги.</w:t>
      </w:r>
      <w:r w:rsidRPr="00EA628A">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w:t>
      </w:r>
    </w:p>
    <w:p w14:paraId="2757E185"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71737F88"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EA628A">
        <w:rPr>
          <w:rFonts w:ascii="Times New Roman" w:eastAsia="Times New Roman" w:hAnsi="Times New Roman" w:cs="Times New Roman"/>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14:paraId="76F08AE6" w14:textId="77777777" w:rsidR="00383AA2" w:rsidRPr="00EA628A" w:rsidRDefault="00383AA2" w:rsidP="00383AA2">
      <w:p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EA628A">
        <w:rPr>
          <w:rFonts w:ascii="Times New Roman" w:eastAsia="Calibri" w:hAnsi="Times New Roman" w:cs="Times New Roman"/>
          <w:sz w:val="28"/>
          <w:szCs w:val="28"/>
        </w:rPr>
        <w:t xml:space="preserve">законами и иными </w:t>
      </w:r>
      <w:r w:rsidRPr="00EA628A">
        <w:rPr>
          <w:rFonts w:ascii="Times New Roman" w:eastAsia="Times New Roman" w:hAnsi="Times New Roman" w:cs="Times New Roman"/>
          <w:sz w:val="28"/>
          <w:szCs w:val="28"/>
        </w:rPr>
        <w:t xml:space="preserve">нормативными правовыми актами субъектов Российской Федерации, муниципальными правовыми актами. </w:t>
      </w:r>
      <w:r w:rsidRPr="00EA628A">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w:t>
      </w:r>
    </w:p>
    <w:p w14:paraId="050D9B8F"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ab/>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7615761E" w14:textId="77777777" w:rsidR="00383AA2" w:rsidRPr="00EA628A" w:rsidRDefault="00383AA2" w:rsidP="00383AA2">
      <w:pPr>
        <w:autoSpaceDE w:val="0"/>
        <w:autoSpaceDN w:val="0"/>
        <w:adjustRightInd w:val="0"/>
        <w:spacing w:after="0" w:line="240" w:lineRule="auto"/>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sz w:val="28"/>
          <w:szCs w:val="28"/>
        </w:rPr>
        <w:tab/>
        <w:t xml:space="preserve">7) отказ органа, предоставляющего муниципальную услугу, должностного лица органа, предоставляющего муниципальную услугу, </w:t>
      </w:r>
      <w:r w:rsidRPr="00EA628A">
        <w:rPr>
          <w:rFonts w:ascii="Times New Roman" w:eastAsia="Calibri" w:hAnsi="Times New Roman" w:cs="Times New Roman"/>
          <w:sz w:val="28"/>
          <w:szCs w:val="28"/>
        </w:rPr>
        <w:t xml:space="preserve">многофункционального центра, работника многофункционального центра, организаций, предусмотренных частью 1.1 статьи 16 Федерального закона Федерального закона от 27.07.2010 № 210-ФЗ «Об организации предоставления государственных и муниципальных услуг», или их работников </w:t>
      </w:r>
      <w:r w:rsidRPr="00EA628A">
        <w:rPr>
          <w:rFonts w:ascii="Times New Roman" w:eastAsia="Times New Roman" w:hAnsi="Times New Roman" w:cs="Times New Roman"/>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r w:rsidRPr="00EA628A">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14:paraId="30614D71" w14:textId="77777777" w:rsidR="00383AA2" w:rsidRPr="00EA628A" w:rsidRDefault="00383AA2" w:rsidP="00383AA2">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1FE4BB4C"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EA628A">
        <w:rPr>
          <w:rFonts w:ascii="Times New Roman" w:eastAsia="Calibri" w:hAnsi="Times New Roman" w:cs="Times New Roman"/>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14:paraId="24F224E2"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EA628A">
        <w:rPr>
          <w:rFonts w:ascii="Times New Roman" w:eastAsia="Calibri"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 </w:t>
      </w:r>
    </w:p>
    <w:p w14:paraId="787DB682" w14:textId="77777777" w:rsidR="00383AA2" w:rsidRPr="00EA628A" w:rsidRDefault="00383AA2" w:rsidP="00383AA2">
      <w:pPr>
        <w:tabs>
          <w:tab w:val="left" w:pos="2040"/>
        </w:tabs>
        <w:autoSpaceDE w:val="0"/>
        <w:autoSpaceDN w:val="0"/>
        <w:adjustRightInd w:val="0"/>
        <w:spacing w:after="0" w:line="240" w:lineRule="auto"/>
        <w:ind w:firstLine="720"/>
        <w:contextualSpacing/>
        <w:jc w:val="both"/>
        <w:outlineLvl w:val="1"/>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5.2. Обращения подлежат обязательному рассмотрению. Рассмотрение обращений осуществляется бесплатно.</w:t>
      </w:r>
    </w:p>
    <w:p w14:paraId="09CF9337"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w:t>
      </w:r>
      <w:r w:rsidRPr="00EA628A">
        <w:rPr>
          <w:rFonts w:ascii="Times New Roman" w:eastAsia="Calibri" w:hAnsi="Times New Roman" w:cs="Times New Roman"/>
          <w:sz w:val="28"/>
          <w:szCs w:val="28"/>
        </w:rPr>
        <w:t>,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w:t>
      </w:r>
      <w:r w:rsidRPr="00EA628A">
        <w:rPr>
          <w:rFonts w:ascii="Times New Roman" w:eastAsia="Times New Roman" w:hAnsi="Times New Roman" w:cs="Times New Roman"/>
          <w:sz w:val="28"/>
          <w:szCs w:val="28"/>
        </w:rPr>
        <w:t xml:space="preserve">. Жалобы на решения </w:t>
      </w:r>
      <w:r w:rsidRPr="00EA628A">
        <w:rPr>
          <w:rFonts w:ascii="Times New Roman" w:eastAsia="Calibri" w:hAnsi="Times New Roman" w:cs="Times New Roman"/>
          <w:sz w:val="28"/>
          <w:szCs w:val="28"/>
        </w:rPr>
        <w:t>и действия (бездействие) руководителя</w:t>
      </w:r>
      <w:r w:rsidRPr="00EA628A">
        <w:rPr>
          <w:rFonts w:ascii="Times New Roman" w:eastAsia="Times New Roman" w:hAnsi="Times New Roman" w:cs="Times New Roman"/>
          <w:sz w:val="28"/>
          <w:szCs w:val="28"/>
        </w:rPr>
        <w:t xml:space="preserve">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EA628A">
        <w:rPr>
          <w:rFonts w:ascii="Times New Roman" w:eastAsia="Calibri" w:hAnsi="Times New Roman" w:cs="Times New Roman"/>
          <w:sz w:val="28"/>
          <w:szCs w:val="28"/>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 210-ФЗ «Об организации предоставления государственных и муниципальных услуг», подаются руководителям этих организаций.</w:t>
      </w:r>
    </w:p>
    <w:p w14:paraId="7B4F4D5D" w14:textId="77777777" w:rsidR="00383AA2" w:rsidRPr="00EA628A" w:rsidRDefault="00383AA2" w:rsidP="00383AA2">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EA628A">
        <w:rPr>
          <w:rFonts w:ascii="Times New Roman" w:eastAsia="Times New Roman" w:hAnsi="Times New Roman" w:cs="Times New Roman"/>
          <w:sz w:val="28"/>
          <w:szCs w:val="28"/>
        </w:rPr>
        <w:lastRenderedPageBreak/>
        <w:t xml:space="preserve">5.4. </w:t>
      </w:r>
      <w:r w:rsidRPr="00EA628A">
        <w:rPr>
          <w:rFonts w:ascii="Times New Roman" w:eastAsia="Times New Roman" w:hAnsi="Times New Roman" w:cs="Times New Roman"/>
          <w:iCs/>
          <w:sz w:val="28"/>
          <w:szCs w:val="28"/>
        </w:rPr>
        <w:t xml:space="preserve">Жалоба </w:t>
      </w:r>
      <w:r w:rsidRPr="00EA628A">
        <w:rPr>
          <w:rFonts w:ascii="Times New Roman" w:eastAsia="Calibri" w:hAnsi="Times New Roman" w:cs="Times New Roman"/>
          <w:sz w:val="28"/>
          <w:szCs w:val="28"/>
        </w:rPr>
        <w:t xml:space="preserve">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w:t>
      </w:r>
      <w:r w:rsidRPr="00EA628A">
        <w:rPr>
          <w:rFonts w:ascii="Times New Roman" w:eastAsia="Times New Roman" w:hAnsi="Times New Roman" w:cs="Times New Roman"/>
          <w:iCs/>
          <w:sz w:val="28"/>
          <w:szCs w:val="28"/>
        </w:rPr>
        <w:t xml:space="preserve">может быть направлена по почте, с использованием информационно-телекоммуникационной сети Интернет, официального сайта </w:t>
      </w:r>
      <w:r w:rsidRPr="00EA628A">
        <w:rPr>
          <w:rFonts w:ascii="Times New Roman" w:eastAsia="Times New Roman" w:hAnsi="Times New Roman" w:cs="Times New Roman"/>
          <w:sz w:val="28"/>
          <w:szCs w:val="28"/>
        </w:rPr>
        <w:t>органа, предоставляющего муниципальную услугу</w:t>
      </w:r>
      <w:r w:rsidRPr="00EA628A">
        <w:rPr>
          <w:rFonts w:ascii="Times New Roman" w:eastAsia="Times New Roman" w:hAnsi="Times New Roman" w:cs="Times New Roman"/>
          <w:iCs/>
          <w:sz w:val="28"/>
          <w:szCs w:val="28"/>
        </w:rPr>
        <w:t xml:space="preserve">, а также может быть принята при личном приеме заявителя. </w:t>
      </w:r>
      <w:r w:rsidRPr="00EA628A">
        <w:rPr>
          <w:rFonts w:ascii="Times New Roman" w:eastAsia="Calibri" w:hAnsi="Times New Roman" w:cs="Times New Roman"/>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2C57E551"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5.5. Жалоба должна содержать:</w:t>
      </w:r>
    </w:p>
    <w:p w14:paraId="43052A12"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w:t>
      </w:r>
      <w:r w:rsidRPr="00EA628A">
        <w:rPr>
          <w:rFonts w:ascii="Times New Roman" w:eastAsia="Calibri" w:hAnsi="Times New Roman" w:cs="Times New Roman"/>
          <w:sz w:val="28"/>
          <w:szCs w:val="28"/>
        </w:rPr>
        <w:t>многофункционального центра, его руководителя и (или) работника,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руководителей и (или) работников,</w:t>
      </w:r>
      <w:r w:rsidRPr="00EA628A">
        <w:rPr>
          <w:rFonts w:ascii="Times New Roman" w:eastAsia="Times New Roman" w:hAnsi="Times New Roman" w:cs="Times New Roman"/>
          <w:iCs/>
          <w:sz w:val="28"/>
          <w:szCs w:val="28"/>
        </w:rPr>
        <w:t xml:space="preserve"> решения и действия (бездействие) которых обжалуются;</w:t>
      </w:r>
    </w:p>
    <w:p w14:paraId="382BBF9E"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162EA64"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r w:rsidRPr="00EA628A">
        <w:rPr>
          <w:rFonts w:ascii="Times New Roman" w:eastAsia="Calibri" w:hAnsi="Times New Roman" w:cs="Times New Roman"/>
          <w:sz w:val="28"/>
          <w:szCs w:val="28"/>
        </w:rPr>
        <w:t>,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работников</w:t>
      </w:r>
      <w:r w:rsidRPr="00EA628A">
        <w:rPr>
          <w:rFonts w:ascii="Times New Roman" w:eastAsia="Times New Roman" w:hAnsi="Times New Roman" w:cs="Times New Roman"/>
          <w:iCs/>
          <w:sz w:val="28"/>
          <w:szCs w:val="28"/>
        </w:rPr>
        <w:t>;</w:t>
      </w:r>
    </w:p>
    <w:p w14:paraId="4AC6B793"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w:t>
      </w:r>
      <w:r w:rsidRPr="00EA628A">
        <w:rPr>
          <w:rFonts w:ascii="Times New Roman" w:eastAsia="Times New Roman" w:hAnsi="Times New Roman" w:cs="Times New Roman"/>
          <w:iCs/>
          <w:sz w:val="28"/>
          <w:szCs w:val="28"/>
        </w:rPr>
        <w:lastRenderedPageBreak/>
        <w:t>услугу, должностного лица органа, предоставляющего муниципальную услугу, муниципального служащего</w:t>
      </w:r>
      <w:r w:rsidRPr="00EA628A">
        <w:rPr>
          <w:rFonts w:ascii="Times New Roman" w:eastAsia="Calibri" w:hAnsi="Times New Roman" w:cs="Times New Roman"/>
          <w:sz w:val="28"/>
          <w:szCs w:val="28"/>
        </w:rPr>
        <w:t>, многофункционального центра, работника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их работников</w:t>
      </w:r>
      <w:r w:rsidRPr="00EA628A">
        <w:rPr>
          <w:rFonts w:ascii="Times New Roman" w:eastAsia="Times New Roman" w:hAnsi="Times New Roman" w:cs="Times New Roman"/>
          <w:iCs/>
          <w:sz w:val="28"/>
          <w:szCs w:val="28"/>
        </w:rPr>
        <w:t>. Заявителем могут быть представлены документы (при наличии), подтверждающие доводы заявителя, либо их копии.</w:t>
      </w:r>
    </w:p>
    <w:p w14:paraId="447D538D"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iCs/>
          <w:sz w:val="28"/>
          <w:szCs w:val="28"/>
        </w:rPr>
        <w:t xml:space="preserve">5.6. </w:t>
      </w:r>
      <w:r w:rsidRPr="00EA628A">
        <w:rPr>
          <w:rFonts w:ascii="Times New Roman" w:eastAsia="Calibri" w:hAnsi="Times New Roman" w:cs="Times New Roman"/>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6FB22AA"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 xml:space="preserve">5.7. По результатам рассмотрения жалобы </w:t>
      </w:r>
      <w:r w:rsidRPr="00EA628A">
        <w:rPr>
          <w:rFonts w:ascii="Times New Roman" w:eastAsia="Times New Roman" w:hAnsi="Times New Roman" w:cs="Times New Roman"/>
          <w:sz w:val="28"/>
          <w:szCs w:val="28"/>
        </w:rPr>
        <w:t>принимается</w:t>
      </w:r>
      <w:r w:rsidRPr="00EA628A">
        <w:rPr>
          <w:rFonts w:ascii="Times New Roman" w:eastAsia="Times New Roman" w:hAnsi="Times New Roman" w:cs="Times New Roman"/>
          <w:iCs/>
          <w:sz w:val="28"/>
          <w:szCs w:val="28"/>
        </w:rPr>
        <w:t xml:space="preserve"> одно из следующих решений:</w:t>
      </w:r>
    </w:p>
    <w:p w14:paraId="3B6D9073"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754B6A8F"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2) в удовлетворении жалобы отказывается.</w:t>
      </w:r>
    </w:p>
    <w:p w14:paraId="6943E788"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5.8. Не позднее дня, следующего за днем принятия решения, указанного в пункте 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D1648B6" w14:textId="77777777" w:rsidR="00383AA2" w:rsidRPr="00EA628A" w:rsidRDefault="00383AA2" w:rsidP="00383AA2">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r w:rsidRPr="00EA628A">
        <w:rPr>
          <w:rFonts w:ascii="Times New Roman" w:eastAsia="Times New Roman" w:hAnsi="Times New Roman" w:cs="Times New Roman"/>
          <w:iCs/>
          <w:sz w:val="28"/>
          <w:szCs w:val="28"/>
        </w:rPr>
        <w:t>5.9.</w:t>
      </w:r>
      <w:r w:rsidRPr="00EA628A">
        <w:rPr>
          <w:rFonts w:ascii="Times New Roman" w:eastAsia="Calibri" w:hAnsi="Times New Roman" w:cs="Times New Roman"/>
          <w:sz w:val="28"/>
          <w:szCs w:val="28"/>
        </w:rPr>
        <w:t xml:space="preserve"> В случае признания жалобы подлежащей удовлетворению в ответе заявителю, указанном в </w:t>
      </w:r>
      <w:r w:rsidRPr="00EA628A">
        <w:rPr>
          <w:rFonts w:ascii="Times New Roman" w:eastAsia="Times New Roman" w:hAnsi="Times New Roman" w:cs="Times New Roman"/>
          <w:iCs/>
          <w:sz w:val="28"/>
          <w:szCs w:val="28"/>
        </w:rPr>
        <w:t>пункте 5.8 настоящего Административного регламента</w:t>
      </w:r>
      <w:r w:rsidRPr="00EA628A">
        <w:rPr>
          <w:rFonts w:ascii="Times New Roman" w:eastAsia="Calibri" w:hAnsi="Times New Roman" w:cs="Times New Roman"/>
          <w:sz w:val="28"/>
          <w:szCs w:val="28"/>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w:t>
      </w:r>
      <w:bookmarkStart w:id="1" w:name="_GoBack"/>
      <w:bookmarkEnd w:id="1"/>
      <w:r w:rsidRPr="00EA628A">
        <w:rPr>
          <w:rFonts w:ascii="Times New Roman" w:eastAsia="Calibri" w:hAnsi="Times New Roman" w:cs="Times New Roman"/>
          <w:sz w:val="28"/>
          <w:szCs w:val="28"/>
        </w:rPr>
        <w:t xml:space="preserve">иципальной услуги, а также приносятся извинения за доставленные </w:t>
      </w:r>
      <w:r w:rsidRPr="00EA628A">
        <w:rPr>
          <w:rFonts w:ascii="Times New Roman" w:eastAsia="Calibri" w:hAnsi="Times New Roman" w:cs="Times New Roman"/>
          <w:sz w:val="28"/>
          <w:szCs w:val="28"/>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14:paraId="0AF05512"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5.10. В случае признания жалобы, не подлежащей удовлетворению в ответе заявителю, указанном в пункте 5.8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40FC5D32" w14:textId="77777777" w:rsidR="00383AA2" w:rsidRPr="00EA628A" w:rsidRDefault="00383AA2" w:rsidP="00383AA2">
      <w:pPr>
        <w:autoSpaceDE w:val="0"/>
        <w:autoSpaceDN w:val="0"/>
        <w:adjustRightInd w:val="0"/>
        <w:spacing w:after="0" w:line="240" w:lineRule="auto"/>
        <w:ind w:firstLine="540"/>
        <w:contextualSpacing/>
        <w:jc w:val="both"/>
        <w:rPr>
          <w:rFonts w:ascii="Times New Roman" w:eastAsia="Times New Roman" w:hAnsi="Times New Roman" w:cs="Times New Roman"/>
          <w:iCs/>
          <w:sz w:val="28"/>
          <w:szCs w:val="28"/>
        </w:rPr>
      </w:pPr>
      <w:r w:rsidRPr="00EA628A">
        <w:rPr>
          <w:rFonts w:ascii="Times New Roman" w:eastAsia="Times New Roman" w:hAnsi="Times New Roman" w:cs="Times New Roman"/>
          <w:iCs/>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пунктом 3 настоящего раздела Административного регламента, незамедлительно направляют имеющиеся материалы в органы прокуратуры.</w:t>
      </w:r>
    </w:p>
    <w:p w14:paraId="2C900FD9" w14:textId="77777777" w:rsidR="00383AA2" w:rsidRPr="00EA628A" w:rsidRDefault="00383AA2" w:rsidP="00383AA2">
      <w:pPr>
        <w:pStyle w:val="ConsPlusNormal"/>
        <w:spacing w:line="192" w:lineRule="auto"/>
        <w:ind w:firstLine="4820"/>
        <w:contextualSpacing/>
        <w:jc w:val="both"/>
        <w:outlineLvl w:val="0"/>
        <w:rPr>
          <w:rFonts w:ascii="Times New Roman" w:hAnsi="Times New Roman" w:cs="Times New Roman"/>
          <w:sz w:val="28"/>
          <w:szCs w:val="28"/>
        </w:rPr>
      </w:pPr>
    </w:p>
    <w:p w14:paraId="2DBCB2A7" w14:textId="77777777" w:rsidR="00383AA2" w:rsidRPr="00EA628A" w:rsidRDefault="00383AA2" w:rsidP="00383AA2">
      <w:pPr>
        <w:pStyle w:val="ConsPlusNormal"/>
        <w:spacing w:line="192" w:lineRule="auto"/>
        <w:ind w:firstLine="4820"/>
        <w:contextualSpacing/>
        <w:jc w:val="both"/>
        <w:outlineLvl w:val="0"/>
        <w:rPr>
          <w:rFonts w:ascii="Times New Roman" w:hAnsi="Times New Roman" w:cs="Times New Roman"/>
          <w:sz w:val="28"/>
          <w:szCs w:val="28"/>
        </w:rPr>
      </w:pPr>
    </w:p>
    <w:p w14:paraId="0E5B8522" w14:textId="77777777" w:rsidR="00AC0783" w:rsidRPr="00EA628A" w:rsidRDefault="00D7306A">
      <w:pPr>
        <w:rPr>
          <w:rFonts w:ascii="Times New Roman" w:hAnsi="Times New Roman" w:cs="Times New Roman"/>
          <w:sz w:val="26"/>
          <w:szCs w:val="26"/>
        </w:rPr>
      </w:pPr>
    </w:p>
    <w:sectPr w:rsidR="00AC0783" w:rsidRPr="00EA62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CB8BB" w14:textId="77777777" w:rsidR="00D7306A" w:rsidRDefault="00D7306A" w:rsidP="00383AA2">
      <w:pPr>
        <w:spacing w:after="0" w:line="240" w:lineRule="auto"/>
      </w:pPr>
      <w:r>
        <w:separator/>
      </w:r>
    </w:p>
  </w:endnote>
  <w:endnote w:type="continuationSeparator" w:id="0">
    <w:p w14:paraId="3EE26079" w14:textId="77777777" w:rsidR="00D7306A" w:rsidRDefault="00D7306A" w:rsidP="0038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29C86D" w14:textId="77777777" w:rsidR="00D7306A" w:rsidRDefault="00D7306A" w:rsidP="00383AA2">
      <w:pPr>
        <w:spacing w:after="0" w:line="240" w:lineRule="auto"/>
      </w:pPr>
      <w:r>
        <w:separator/>
      </w:r>
    </w:p>
  </w:footnote>
  <w:footnote w:type="continuationSeparator" w:id="0">
    <w:p w14:paraId="039EEC24" w14:textId="77777777" w:rsidR="00D7306A" w:rsidRDefault="00D7306A" w:rsidP="00383A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B6516"/>
    <w:multiLevelType w:val="hybridMultilevel"/>
    <w:tmpl w:val="154C5898"/>
    <w:lvl w:ilvl="0" w:tplc="A91C03E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2D"/>
    <w:rsid w:val="0007790D"/>
    <w:rsid w:val="000E282D"/>
    <w:rsid w:val="00191F31"/>
    <w:rsid w:val="00347D04"/>
    <w:rsid w:val="00383AA2"/>
    <w:rsid w:val="00430475"/>
    <w:rsid w:val="00442ED9"/>
    <w:rsid w:val="005038E4"/>
    <w:rsid w:val="00503D16"/>
    <w:rsid w:val="005B3455"/>
    <w:rsid w:val="005C0A8B"/>
    <w:rsid w:val="005D2EFB"/>
    <w:rsid w:val="0064709D"/>
    <w:rsid w:val="006D6ECB"/>
    <w:rsid w:val="0073349D"/>
    <w:rsid w:val="00835589"/>
    <w:rsid w:val="00847E0F"/>
    <w:rsid w:val="008D702B"/>
    <w:rsid w:val="00900ED7"/>
    <w:rsid w:val="00911531"/>
    <w:rsid w:val="00A93095"/>
    <w:rsid w:val="00B664D1"/>
    <w:rsid w:val="00C26B98"/>
    <w:rsid w:val="00C82930"/>
    <w:rsid w:val="00CD1C1D"/>
    <w:rsid w:val="00D7306A"/>
    <w:rsid w:val="00E41828"/>
    <w:rsid w:val="00E63724"/>
    <w:rsid w:val="00EA628A"/>
    <w:rsid w:val="00F161E4"/>
    <w:rsid w:val="00F63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9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D6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D1C1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4">
    <w:name w:val="heading 4"/>
    <w:basedOn w:val="a"/>
    <w:next w:val="a"/>
    <w:link w:val="40"/>
    <w:uiPriority w:val="9"/>
    <w:semiHidden/>
    <w:unhideWhenUsed/>
    <w:qFormat/>
    <w:rsid w:val="00191F3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ECB"/>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D6ECB"/>
  </w:style>
  <w:style w:type="paragraph" w:customStyle="1" w:styleId="msonormal0">
    <w:name w:val="msonormal"/>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D6ECB"/>
    <w:rPr>
      <w:color w:val="0000FF"/>
      <w:u w:val="single"/>
    </w:rPr>
  </w:style>
  <w:style w:type="character" w:styleId="a4">
    <w:name w:val="FollowedHyperlink"/>
    <w:basedOn w:val="a0"/>
    <w:uiPriority w:val="99"/>
    <w:semiHidden/>
    <w:unhideWhenUsed/>
    <w:rsid w:val="006D6ECB"/>
    <w:rPr>
      <w:color w:val="800080"/>
      <w:u w:val="single"/>
    </w:rPr>
  </w:style>
  <w:style w:type="character" w:customStyle="1" w:styleId="12">
    <w:name w:val="Гиперссылка1"/>
    <w:basedOn w:val="a0"/>
    <w:rsid w:val="006D6ECB"/>
  </w:style>
  <w:style w:type="paragraph" w:styleId="a5">
    <w:name w:val="Normal (Web)"/>
    <w:basedOn w:val="a"/>
    <w:uiPriority w:val="99"/>
    <w:semiHidden/>
    <w:unhideWhenUsed/>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a9"/>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6D6ECB"/>
  </w:style>
  <w:style w:type="paragraph" w:customStyle="1" w:styleId="bodytext">
    <w:name w:val="bodytext"/>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83AA2"/>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383AA2"/>
    <w:pPr>
      <w:spacing w:after="200" w:line="276" w:lineRule="auto"/>
      <w:ind w:left="720"/>
      <w:contextualSpacing/>
    </w:pPr>
  </w:style>
  <w:style w:type="character" w:customStyle="1" w:styleId="ConsPlusNormal0">
    <w:name w:val="ConsPlusNormal Знак"/>
    <w:link w:val="ConsPlusNormal"/>
    <w:locked/>
    <w:rsid w:val="00383AA2"/>
    <w:rPr>
      <w:rFonts w:ascii="Calibri" w:eastAsia="Times New Roman" w:hAnsi="Calibri" w:cs="Calibri"/>
      <w:szCs w:val="20"/>
      <w:lang w:eastAsia="ru-RU"/>
    </w:rPr>
  </w:style>
  <w:style w:type="character" w:customStyle="1" w:styleId="a7">
    <w:name w:val="Текст сноски Знак"/>
    <w:basedOn w:val="a0"/>
    <w:link w:val="a8"/>
    <w:uiPriority w:val="99"/>
    <w:semiHidden/>
    <w:rsid w:val="00383AA2"/>
    <w:rPr>
      <w:sz w:val="20"/>
      <w:szCs w:val="20"/>
    </w:rPr>
  </w:style>
  <w:style w:type="paragraph" w:styleId="a8">
    <w:name w:val="footnote text"/>
    <w:basedOn w:val="a"/>
    <w:link w:val="a7"/>
    <w:uiPriority w:val="99"/>
    <w:semiHidden/>
    <w:unhideWhenUsed/>
    <w:rsid w:val="00383AA2"/>
    <w:pPr>
      <w:spacing w:after="0" w:line="240" w:lineRule="auto"/>
    </w:pPr>
    <w:rPr>
      <w:sz w:val="20"/>
      <w:szCs w:val="20"/>
    </w:rPr>
  </w:style>
  <w:style w:type="character" w:customStyle="1" w:styleId="13">
    <w:name w:val="Текст сноски Знак1"/>
    <w:basedOn w:val="a0"/>
    <w:uiPriority w:val="99"/>
    <w:semiHidden/>
    <w:rsid w:val="00383AA2"/>
    <w:rPr>
      <w:sz w:val="20"/>
      <w:szCs w:val="20"/>
    </w:rPr>
  </w:style>
  <w:style w:type="character" w:styleId="aa">
    <w:name w:val="footnote reference"/>
    <w:basedOn w:val="a0"/>
    <w:uiPriority w:val="99"/>
    <w:semiHidden/>
    <w:unhideWhenUsed/>
    <w:rsid w:val="00383AA2"/>
    <w:rPr>
      <w:vertAlign w:val="superscript"/>
    </w:rPr>
  </w:style>
  <w:style w:type="paragraph" w:styleId="ab">
    <w:name w:val="header"/>
    <w:basedOn w:val="a"/>
    <w:link w:val="ac"/>
    <w:uiPriority w:val="99"/>
    <w:unhideWhenUsed/>
    <w:rsid w:val="00503D1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03D16"/>
  </w:style>
  <w:style w:type="paragraph" w:styleId="ad">
    <w:name w:val="footer"/>
    <w:basedOn w:val="a"/>
    <w:link w:val="ae"/>
    <w:uiPriority w:val="99"/>
    <w:unhideWhenUsed/>
    <w:rsid w:val="00503D1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03D16"/>
  </w:style>
  <w:style w:type="character" w:customStyle="1" w:styleId="20">
    <w:name w:val="Заголовок 2 Знак"/>
    <w:basedOn w:val="a0"/>
    <w:link w:val="2"/>
    <w:uiPriority w:val="9"/>
    <w:semiHidden/>
    <w:rsid w:val="00CD1C1D"/>
    <w:rPr>
      <w:rFonts w:asciiTheme="majorHAnsi" w:eastAsiaTheme="majorEastAsia" w:hAnsiTheme="majorHAnsi" w:cstheme="majorBidi"/>
      <w:b/>
      <w:bCs/>
      <w:color w:val="4472C4" w:themeColor="accent1"/>
      <w:sz w:val="26"/>
      <w:szCs w:val="26"/>
    </w:rPr>
  </w:style>
  <w:style w:type="paragraph" w:styleId="af">
    <w:name w:val="Balloon Text"/>
    <w:basedOn w:val="a"/>
    <w:link w:val="af0"/>
    <w:uiPriority w:val="99"/>
    <w:semiHidden/>
    <w:unhideWhenUsed/>
    <w:rsid w:val="00CD1C1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1C1D"/>
    <w:rPr>
      <w:rFonts w:ascii="Tahoma" w:hAnsi="Tahoma" w:cs="Tahoma"/>
      <w:sz w:val="16"/>
      <w:szCs w:val="16"/>
    </w:rPr>
  </w:style>
  <w:style w:type="character" w:customStyle="1" w:styleId="40">
    <w:name w:val="Заголовок 4 Знак"/>
    <w:basedOn w:val="a0"/>
    <w:link w:val="4"/>
    <w:uiPriority w:val="9"/>
    <w:semiHidden/>
    <w:rsid w:val="00191F31"/>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D6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D1C1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4">
    <w:name w:val="heading 4"/>
    <w:basedOn w:val="a"/>
    <w:next w:val="a"/>
    <w:link w:val="40"/>
    <w:uiPriority w:val="9"/>
    <w:semiHidden/>
    <w:unhideWhenUsed/>
    <w:qFormat/>
    <w:rsid w:val="00191F31"/>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ECB"/>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6D6ECB"/>
  </w:style>
  <w:style w:type="paragraph" w:customStyle="1" w:styleId="msonormal0">
    <w:name w:val="msonormal"/>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D6ECB"/>
    <w:rPr>
      <w:color w:val="0000FF"/>
      <w:u w:val="single"/>
    </w:rPr>
  </w:style>
  <w:style w:type="character" w:styleId="a4">
    <w:name w:val="FollowedHyperlink"/>
    <w:basedOn w:val="a0"/>
    <w:uiPriority w:val="99"/>
    <w:semiHidden/>
    <w:unhideWhenUsed/>
    <w:rsid w:val="006D6ECB"/>
    <w:rPr>
      <w:color w:val="800080"/>
      <w:u w:val="single"/>
    </w:rPr>
  </w:style>
  <w:style w:type="character" w:customStyle="1" w:styleId="12">
    <w:name w:val="Гиперссылка1"/>
    <w:basedOn w:val="a0"/>
    <w:rsid w:val="006D6ECB"/>
  </w:style>
  <w:style w:type="paragraph" w:styleId="a5">
    <w:name w:val="Normal (Web)"/>
    <w:basedOn w:val="a"/>
    <w:uiPriority w:val="99"/>
    <w:semiHidden/>
    <w:unhideWhenUsed/>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a9"/>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6D6ECB"/>
  </w:style>
  <w:style w:type="paragraph" w:customStyle="1" w:styleId="bodytext">
    <w:name w:val="bodytext"/>
    <w:basedOn w:val="a"/>
    <w:rsid w:val="006D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83AA2"/>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383AA2"/>
    <w:pPr>
      <w:spacing w:after="200" w:line="276" w:lineRule="auto"/>
      <w:ind w:left="720"/>
      <w:contextualSpacing/>
    </w:pPr>
  </w:style>
  <w:style w:type="character" w:customStyle="1" w:styleId="ConsPlusNormal0">
    <w:name w:val="ConsPlusNormal Знак"/>
    <w:link w:val="ConsPlusNormal"/>
    <w:locked/>
    <w:rsid w:val="00383AA2"/>
    <w:rPr>
      <w:rFonts w:ascii="Calibri" w:eastAsia="Times New Roman" w:hAnsi="Calibri" w:cs="Calibri"/>
      <w:szCs w:val="20"/>
      <w:lang w:eastAsia="ru-RU"/>
    </w:rPr>
  </w:style>
  <w:style w:type="character" w:customStyle="1" w:styleId="a7">
    <w:name w:val="Текст сноски Знак"/>
    <w:basedOn w:val="a0"/>
    <w:link w:val="a8"/>
    <w:uiPriority w:val="99"/>
    <w:semiHidden/>
    <w:rsid w:val="00383AA2"/>
    <w:rPr>
      <w:sz w:val="20"/>
      <w:szCs w:val="20"/>
    </w:rPr>
  </w:style>
  <w:style w:type="paragraph" w:styleId="a8">
    <w:name w:val="footnote text"/>
    <w:basedOn w:val="a"/>
    <w:link w:val="a7"/>
    <w:uiPriority w:val="99"/>
    <w:semiHidden/>
    <w:unhideWhenUsed/>
    <w:rsid w:val="00383AA2"/>
    <w:pPr>
      <w:spacing w:after="0" w:line="240" w:lineRule="auto"/>
    </w:pPr>
    <w:rPr>
      <w:sz w:val="20"/>
      <w:szCs w:val="20"/>
    </w:rPr>
  </w:style>
  <w:style w:type="character" w:customStyle="1" w:styleId="13">
    <w:name w:val="Текст сноски Знак1"/>
    <w:basedOn w:val="a0"/>
    <w:uiPriority w:val="99"/>
    <w:semiHidden/>
    <w:rsid w:val="00383AA2"/>
    <w:rPr>
      <w:sz w:val="20"/>
      <w:szCs w:val="20"/>
    </w:rPr>
  </w:style>
  <w:style w:type="character" w:styleId="aa">
    <w:name w:val="footnote reference"/>
    <w:basedOn w:val="a0"/>
    <w:uiPriority w:val="99"/>
    <w:semiHidden/>
    <w:unhideWhenUsed/>
    <w:rsid w:val="00383AA2"/>
    <w:rPr>
      <w:vertAlign w:val="superscript"/>
    </w:rPr>
  </w:style>
  <w:style w:type="paragraph" w:styleId="ab">
    <w:name w:val="header"/>
    <w:basedOn w:val="a"/>
    <w:link w:val="ac"/>
    <w:uiPriority w:val="99"/>
    <w:unhideWhenUsed/>
    <w:rsid w:val="00503D1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03D16"/>
  </w:style>
  <w:style w:type="paragraph" w:styleId="ad">
    <w:name w:val="footer"/>
    <w:basedOn w:val="a"/>
    <w:link w:val="ae"/>
    <w:uiPriority w:val="99"/>
    <w:unhideWhenUsed/>
    <w:rsid w:val="00503D1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03D16"/>
  </w:style>
  <w:style w:type="character" w:customStyle="1" w:styleId="20">
    <w:name w:val="Заголовок 2 Знак"/>
    <w:basedOn w:val="a0"/>
    <w:link w:val="2"/>
    <w:uiPriority w:val="9"/>
    <w:semiHidden/>
    <w:rsid w:val="00CD1C1D"/>
    <w:rPr>
      <w:rFonts w:asciiTheme="majorHAnsi" w:eastAsiaTheme="majorEastAsia" w:hAnsiTheme="majorHAnsi" w:cstheme="majorBidi"/>
      <w:b/>
      <w:bCs/>
      <w:color w:val="4472C4" w:themeColor="accent1"/>
      <w:sz w:val="26"/>
      <w:szCs w:val="26"/>
    </w:rPr>
  </w:style>
  <w:style w:type="paragraph" w:styleId="af">
    <w:name w:val="Balloon Text"/>
    <w:basedOn w:val="a"/>
    <w:link w:val="af0"/>
    <w:uiPriority w:val="99"/>
    <w:semiHidden/>
    <w:unhideWhenUsed/>
    <w:rsid w:val="00CD1C1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1C1D"/>
    <w:rPr>
      <w:rFonts w:ascii="Tahoma" w:hAnsi="Tahoma" w:cs="Tahoma"/>
      <w:sz w:val="16"/>
      <w:szCs w:val="16"/>
    </w:rPr>
  </w:style>
  <w:style w:type="character" w:customStyle="1" w:styleId="40">
    <w:name w:val="Заголовок 4 Знак"/>
    <w:basedOn w:val="a0"/>
    <w:link w:val="4"/>
    <w:uiPriority w:val="9"/>
    <w:semiHidden/>
    <w:rsid w:val="00191F31"/>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CFA13668D277B0CC46093AFC7BB392711DBE1C7298C133EFA806513FFe1Y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5535</Words>
  <Characters>31552</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Р.В. Курчатов</dc:creator>
  <cp:lastModifiedBy>Пользователь Windows</cp:lastModifiedBy>
  <cp:revision>2</cp:revision>
  <dcterms:created xsi:type="dcterms:W3CDTF">2023-03-03T02:05:00Z</dcterms:created>
  <dcterms:modified xsi:type="dcterms:W3CDTF">2023-03-03T02:05:00Z</dcterms:modified>
</cp:coreProperties>
</file>