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19A" w:rsidRPr="0013519A" w:rsidRDefault="0013519A" w:rsidP="0013519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-283210</wp:posOffset>
            </wp:positionV>
            <wp:extent cx="615950" cy="781685"/>
            <wp:effectExtent l="0" t="0" r="0" b="0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816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519A" w:rsidRDefault="0013519A" w:rsidP="0013519A">
      <w:pPr>
        <w:rPr>
          <w:b/>
          <w:sz w:val="28"/>
          <w:szCs w:val="28"/>
        </w:rPr>
      </w:pPr>
    </w:p>
    <w:p w:rsidR="006C1C40" w:rsidRPr="0013519A" w:rsidRDefault="006C1C40" w:rsidP="0013519A">
      <w:pPr>
        <w:rPr>
          <w:b/>
          <w:sz w:val="28"/>
          <w:szCs w:val="28"/>
        </w:rPr>
      </w:pPr>
    </w:p>
    <w:p w:rsidR="0013519A" w:rsidRPr="00BC47B4" w:rsidRDefault="0013519A" w:rsidP="0013519A">
      <w:pPr>
        <w:jc w:val="center"/>
        <w:rPr>
          <w:sz w:val="28"/>
          <w:szCs w:val="28"/>
        </w:rPr>
      </w:pPr>
      <w:r w:rsidRPr="00BC47B4">
        <w:rPr>
          <w:sz w:val="28"/>
          <w:szCs w:val="28"/>
        </w:rPr>
        <w:t>ЗНАМЕНСКИЙ СЕЛЬСКИЙ СОВЕТ ДЕПУТАТОВ</w:t>
      </w:r>
    </w:p>
    <w:p w:rsidR="0013519A" w:rsidRPr="00BC47B4" w:rsidRDefault="0013519A" w:rsidP="0013519A">
      <w:pPr>
        <w:jc w:val="center"/>
        <w:rPr>
          <w:sz w:val="28"/>
          <w:szCs w:val="28"/>
        </w:rPr>
      </w:pPr>
      <w:r w:rsidRPr="00BC47B4">
        <w:rPr>
          <w:sz w:val="28"/>
          <w:szCs w:val="28"/>
        </w:rPr>
        <w:t>МИНУСИНСКОГО РАЙОНА</w:t>
      </w:r>
    </w:p>
    <w:p w:rsidR="0013519A" w:rsidRPr="00BC47B4" w:rsidRDefault="0013519A" w:rsidP="0013519A">
      <w:pPr>
        <w:jc w:val="center"/>
        <w:rPr>
          <w:sz w:val="28"/>
          <w:szCs w:val="28"/>
        </w:rPr>
      </w:pPr>
      <w:r w:rsidRPr="00BC47B4">
        <w:rPr>
          <w:sz w:val="28"/>
          <w:szCs w:val="28"/>
        </w:rPr>
        <w:t>КРАСНОЯРСКОГО КРАЯ</w:t>
      </w:r>
    </w:p>
    <w:p w:rsidR="00D87161" w:rsidRPr="0013519A" w:rsidRDefault="00D87161" w:rsidP="0013519A">
      <w:pPr>
        <w:tabs>
          <w:tab w:val="left" w:pos="10080"/>
        </w:tabs>
        <w:suppressAutoHyphens/>
        <w:spacing w:line="276" w:lineRule="auto"/>
        <w:rPr>
          <w:lang w:eastAsia="ar-SA"/>
        </w:rPr>
      </w:pPr>
    </w:p>
    <w:p w:rsidR="00D87161" w:rsidRPr="00BC47B4" w:rsidRDefault="00D87161" w:rsidP="00D87161">
      <w:pPr>
        <w:keepNext/>
        <w:spacing w:before="240" w:after="60" w:line="276" w:lineRule="auto"/>
        <w:jc w:val="center"/>
        <w:outlineLvl w:val="1"/>
        <w:rPr>
          <w:b/>
          <w:bCs/>
          <w:iCs/>
          <w:sz w:val="28"/>
          <w:szCs w:val="28"/>
        </w:rPr>
      </w:pPr>
      <w:r w:rsidRPr="00BC47B4">
        <w:rPr>
          <w:b/>
          <w:bCs/>
          <w:iCs/>
          <w:sz w:val="28"/>
          <w:szCs w:val="28"/>
        </w:rPr>
        <w:t>РЕШЕНИЕ</w:t>
      </w:r>
    </w:p>
    <w:p w:rsidR="00D87161" w:rsidRDefault="00D87161" w:rsidP="00D87161">
      <w:pPr>
        <w:tabs>
          <w:tab w:val="left" w:pos="180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87161" w:rsidRPr="005E5A9C" w:rsidRDefault="006C1C40" w:rsidP="00D87161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06.06</w:t>
      </w:r>
      <w:r w:rsidR="00BC47B4">
        <w:rPr>
          <w:sz w:val="28"/>
          <w:szCs w:val="28"/>
        </w:rPr>
        <w:t>.2023</w:t>
      </w:r>
      <w:r w:rsidR="00D87161" w:rsidRPr="005E5A9C">
        <w:rPr>
          <w:sz w:val="28"/>
          <w:szCs w:val="28"/>
        </w:rPr>
        <w:tab/>
      </w:r>
      <w:r w:rsidR="00D87161" w:rsidRPr="005E5A9C">
        <w:rPr>
          <w:sz w:val="28"/>
          <w:szCs w:val="28"/>
        </w:rPr>
        <w:tab/>
      </w:r>
      <w:r w:rsidR="00D87161" w:rsidRPr="005E5A9C">
        <w:rPr>
          <w:sz w:val="28"/>
          <w:szCs w:val="28"/>
        </w:rPr>
        <w:tab/>
      </w:r>
      <w:r w:rsidR="00D87161" w:rsidRPr="005E5A9C">
        <w:rPr>
          <w:sz w:val="28"/>
          <w:szCs w:val="28"/>
        </w:rPr>
        <w:tab/>
      </w:r>
      <w:r w:rsidR="00D87161" w:rsidRPr="005E5A9C">
        <w:rPr>
          <w:sz w:val="28"/>
          <w:szCs w:val="28"/>
        </w:rPr>
        <w:tab/>
        <w:t xml:space="preserve"> </w:t>
      </w:r>
      <w:r w:rsidR="00D87161" w:rsidRPr="005E5A9C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                   № 135-42</w:t>
      </w:r>
      <w:bookmarkStart w:id="0" w:name="_GoBack"/>
      <w:bookmarkEnd w:id="0"/>
      <w:r w:rsidR="00333D91">
        <w:rPr>
          <w:sz w:val="28"/>
          <w:szCs w:val="28"/>
        </w:rPr>
        <w:t>-рс</w:t>
      </w:r>
    </w:p>
    <w:p w:rsidR="00D87161" w:rsidRPr="00BC3F45" w:rsidRDefault="00D87161" w:rsidP="00BC47B4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F49FF" w:rsidRPr="00AF49FF" w:rsidRDefault="00AF49FF" w:rsidP="00AF49FF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Pr="00AF49FF">
        <w:rPr>
          <w:rFonts w:ascii="Times New Roman" w:hAnsi="Times New Roman" w:cs="Times New Roman"/>
          <w:bCs/>
          <w:sz w:val="28"/>
          <w:szCs w:val="28"/>
        </w:rPr>
        <w:t>О внесении изменений в решение от 26.10.2012  № 91-рс  «</w:t>
      </w:r>
      <w:r w:rsidRPr="00AF49FF">
        <w:rPr>
          <w:rFonts w:ascii="Times New Roman" w:hAnsi="Times New Roman" w:cs="Times New Roman"/>
          <w:sz w:val="28"/>
          <w:szCs w:val="28"/>
        </w:rPr>
        <w:t>Об утверждении    Положения о порядке   проведения    антикоррупционной    экспертизы нормативных правовых актов и проектов нормативных правовых актов Знаменского сельского  Совета депутатов</w:t>
      </w:r>
      <w:r w:rsidRPr="00AF49FF">
        <w:rPr>
          <w:rFonts w:ascii="Times New Roman" w:hAnsi="Times New Roman" w:cs="Times New Roman"/>
          <w:bCs/>
          <w:sz w:val="28"/>
          <w:szCs w:val="28"/>
        </w:rPr>
        <w:t>»</w:t>
      </w:r>
    </w:p>
    <w:p w:rsidR="00AF49FF" w:rsidRPr="00AF49FF" w:rsidRDefault="00AF49FF" w:rsidP="00AF49FF">
      <w:pPr>
        <w:pStyle w:val="af"/>
        <w:ind w:firstLine="480"/>
        <w:rPr>
          <w:color w:val="000000"/>
          <w:spacing w:val="-3"/>
          <w:sz w:val="28"/>
          <w:szCs w:val="28"/>
        </w:rPr>
      </w:pPr>
    </w:p>
    <w:p w:rsidR="00AF49FF" w:rsidRPr="00AF49FF" w:rsidRDefault="00AF49FF" w:rsidP="00AF49FF">
      <w:pPr>
        <w:ind w:firstLine="540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17.07.2009 № 172-ФЗ «Об антикоррупционной экспертизе нормативных правовых актов и проектов нормативных правовых актов», Федеральным законом от 14.07.2022 № 255-ФЗ «О контроле за деятельностью лиц, находящихся под иностранным влиянием», </w:t>
      </w:r>
      <w:r w:rsidRPr="00AF49FF">
        <w:rPr>
          <w:sz w:val="28"/>
          <w:szCs w:val="28"/>
        </w:rPr>
        <w:t>на основании ст. 21 Устава Знаменского сельсовета Минусинского района Красноярского края, Знаменский сельский</w:t>
      </w:r>
      <w:proofErr w:type="gramEnd"/>
      <w:r w:rsidRPr="00AF49FF">
        <w:rPr>
          <w:sz w:val="28"/>
          <w:szCs w:val="28"/>
        </w:rPr>
        <w:t xml:space="preserve">  Совет депутатов РЕШИЛ:</w:t>
      </w:r>
    </w:p>
    <w:p w:rsidR="00AF49FF" w:rsidRPr="00AF49FF" w:rsidRDefault="00AF49FF" w:rsidP="00AF49FF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AF49FF">
        <w:rPr>
          <w:bCs/>
          <w:sz w:val="28"/>
          <w:szCs w:val="28"/>
        </w:rPr>
        <w:t>Внести в решение Знаменского сельского Совета депутатов 26.10.2012  № 91-рс  «Об утверждении    Положения о порядке   проведения    антикоррупционной    экспертизы нормативных правовых актов и проектов нормативных правовых актов Знаменского сельского  Совета депутатов» следующие изменения:</w:t>
      </w:r>
    </w:p>
    <w:p w:rsidR="00AF49FF" w:rsidRPr="00AF49FF" w:rsidRDefault="00AF49FF" w:rsidP="00AF49FF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F49FF">
        <w:rPr>
          <w:sz w:val="28"/>
          <w:szCs w:val="28"/>
        </w:rPr>
        <w:t xml:space="preserve">1.1 Раздел 3. </w:t>
      </w:r>
      <w:r>
        <w:rPr>
          <w:sz w:val="28"/>
          <w:szCs w:val="28"/>
        </w:rPr>
        <w:t>Положения дополнить пунктом 3.5</w:t>
      </w:r>
      <w:r w:rsidRPr="00AF49FF">
        <w:rPr>
          <w:sz w:val="28"/>
          <w:szCs w:val="28"/>
        </w:rPr>
        <w:t xml:space="preserve"> следующего содержания:</w:t>
      </w:r>
    </w:p>
    <w:p w:rsidR="00AF49FF" w:rsidRPr="00AF49FF" w:rsidRDefault="00AF49FF" w:rsidP="00AF49FF">
      <w:pPr>
        <w:autoSpaceDE w:val="0"/>
        <w:autoSpaceDN w:val="0"/>
        <w:adjustRightInd w:val="0"/>
        <w:jc w:val="both"/>
        <w:outlineLvl w:val="1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F49FF">
        <w:rPr>
          <w:sz w:val="28"/>
          <w:szCs w:val="28"/>
        </w:rPr>
        <w:t xml:space="preserve">  «</w:t>
      </w:r>
      <w:r>
        <w:rPr>
          <w:color w:val="000000"/>
          <w:sz w:val="28"/>
          <w:szCs w:val="28"/>
        </w:rPr>
        <w:t xml:space="preserve"> 3.5</w:t>
      </w:r>
      <w:proofErr w:type="gramStart"/>
      <w:r w:rsidRPr="00AF49FF">
        <w:rPr>
          <w:color w:val="000000"/>
          <w:sz w:val="28"/>
          <w:szCs w:val="28"/>
        </w:rPr>
        <w:t xml:space="preserve"> Н</w:t>
      </w:r>
      <w:proofErr w:type="gramEnd"/>
      <w:r w:rsidRPr="00AF49FF">
        <w:rPr>
          <w:color w:val="000000"/>
          <w:sz w:val="28"/>
          <w:szCs w:val="28"/>
        </w:rPr>
        <w:t xml:space="preserve">е допускается проведение независимой антикоррупционной экспертизы нормативных правовых актов (проектов нормативных правовых актов): </w:t>
      </w:r>
    </w:p>
    <w:p w:rsidR="00AF49FF" w:rsidRPr="00AF49FF" w:rsidRDefault="00AF49FF" w:rsidP="00AF49FF">
      <w:pPr>
        <w:autoSpaceDE w:val="0"/>
        <w:autoSpaceDN w:val="0"/>
        <w:adjustRightInd w:val="0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AF49FF">
        <w:rPr>
          <w:color w:val="000000"/>
          <w:sz w:val="28"/>
          <w:szCs w:val="28"/>
        </w:rPr>
        <w:t xml:space="preserve">  а)  гражданами, имеющими неснятую или непогашенную судимость; </w:t>
      </w:r>
    </w:p>
    <w:p w:rsidR="00AF49FF" w:rsidRPr="00AF49FF" w:rsidRDefault="00AF49FF" w:rsidP="00AF49FF">
      <w:pPr>
        <w:autoSpaceDE w:val="0"/>
        <w:autoSpaceDN w:val="0"/>
        <w:adjustRightInd w:val="0"/>
        <w:jc w:val="both"/>
        <w:outlineLvl w:val="1"/>
        <w:rPr>
          <w:color w:val="000000"/>
          <w:sz w:val="28"/>
          <w:szCs w:val="28"/>
        </w:rPr>
      </w:pPr>
      <w:r w:rsidRPr="00AF49F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</w:t>
      </w:r>
      <w:r w:rsidRPr="00AF49FF">
        <w:rPr>
          <w:color w:val="000000"/>
          <w:sz w:val="28"/>
          <w:szCs w:val="28"/>
        </w:rPr>
        <w:t xml:space="preserve"> б) гражданами,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            </w:t>
      </w:r>
    </w:p>
    <w:p w:rsidR="00AF49FF" w:rsidRPr="00AF49FF" w:rsidRDefault="00AF49FF" w:rsidP="00AF49FF">
      <w:pPr>
        <w:autoSpaceDE w:val="0"/>
        <w:autoSpaceDN w:val="0"/>
        <w:adjustRightInd w:val="0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AF49FF">
        <w:rPr>
          <w:color w:val="000000"/>
          <w:sz w:val="28"/>
          <w:szCs w:val="28"/>
        </w:rPr>
        <w:t xml:space="preserve">  в) гражданами, осуществляющими деятельность в органах и организациях, указанных в п.3 ч.1 ст.3 Федерального закона от 17.07.2009 </w:t>
      </w:r>
      <w:r w:rsidRPr="00AF49FF">
        <w:rPr>
          <w:color w:val="000000"/>
          <w:sz w:val="28"/>
          <w:szCs w:val="28"/>
        </w:rPr>
        <w:lastRenderedPageBreak/>
        <w:t xml:space="preserve">№ 172-ФЗ «Об антикоррупционной экспертизе нормативных правовых актов и проектов нормативных правовых актов»; </w:t>
      </w:r>
    </w:p>
    <w:p w:rsidR="00AF49FF" w:rsidRDefault="00AF49FF" w:rsidP="00AF49FF">
      <w:pPr>
        <w:autoSpaceDE w:val="0"/>
        <w:autoSpaceDN w:val="0"/>
        <w:adjustRightInd w:val="0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AF49FF">
        <w:rPr>
          <w:color w:val="000000"/>
          <w:sz w:val="28"/>
          <w:szCs w:val="28"/>
        </w:rPr>
        <w:t xml:space="preserve">  г) международными и иностранными организациями; </w:t>
      </w:r>
      <w:bookmarkStart w:id="1" w:name="100050"/>
      <w:bookmarkStart w:id="2" w:name="000018"/>
      <w:bookmarkEnd w:id="1"/>
      <w:bookmarkEnd w:id="2"/>
    </w:p>
    <w:p w:rsidR="005F7631" w:rsidRPr="00AF49FF" w:rsidRDefault="00AF49FF" w:rsidP="00AF49FF">
      <w:pPr>
        <w:autoSpaceDE w:val="0"/>
        <w:autoSpaceDN w:val="0"/>
        <w:adjustRightInd w:val="0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AD0A9A">
        <w:rPr>
          <w:color w:val="000000"/>
          <w:sz w:val="28"/>
          <w:szCs w:val="28"/>
        </w:rPr>
        <w:t xml:space="preserve"> д) иностранными агентами.</w:t>
      </w:r>
    </w:p>
    <w:p w:rsidR="00C86246" w:rsidRDefault="005F7631" w:rsidP="00C862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12DE0" w:rsidRPr="00412DE0">
        <w:t xml:space="preserve"> </w:t>
      </w:r>
      <w:proofErr w:type="gramStart"/>
      <w:r w:rsidR="00412DE0" w:rsidRPr="00412DE0">
        <w:rPr>
          <w:sz w:val="28"/>
          <w:szCs w:val="28"/>
        </w:rPr>
        <w:t>Контроль за</w:t>
      </w:r>
      <w:proofErr w:type="gramEnd"/>
      <w:r w:rsidR="00412DE0" w:rsidRPr="00412DE0">
        <w:rPr>
          <w:sz w:val="28"/>
          <w:szCs w:val="28"/>
        </w:rPr>
        <w:t xml:space="preserve"> исполнением настоящего Решения возложить на постоянную комиссию по бюджету, финансам, муниципальной собственности, законности (М.Л. </w:t>
      </w:r>
      <w:proofErr w:type="spellStart"/>
      <w:r w:rsidR="00412DE0" w:rsidRPr="00412DE0">
        <w:rPr>
          <w:sz w:val="28"/>
          <w:szCs w:val="28"/>
        </w:rPr>
        <w:t>Черепко</w:t>
      </w:r>
      <w:proofErr w:type="spellEnd"/>
      <w:r w:rsidR="00412DE0" w:rsidRPr="00412DE0">
        <w:rPr>
          <w:sz w:val="28"/>
          <w:szCs w:val="28"/>
        </w:rPr>
        <w:t>).</w:t>
      </w:r>
    </w:p>
    <w:p w:rsidR="00C86246" w:rsidRDefault="00C86246" w:rsidP="00C86246">
      <w:pPr>
        <w:ind w:firstLine="709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 xml:space="preserve">3. </w:t>
      </w:r>
      <w:proofErr w:type="gramStart"/>
      <w:r w:rsidRPr="00C86246">
        <w:rPr>
          <w:spacing w:val="-10"/>
          <w:sz w:val="28"/>
          <w:szCs w:val="28"/>
        </w:rPr>
        <w:t>Разместить</w:t>
      </w:r>
      <w:proofErr w:type="gramEnd"/>
      <w:r w:rsidRPr="00C86246">
        <w:rPr>
          <w:spacing w:val="-10"/>
          <w:sz w:val="28"/>
          <w:szCs w:val="28"/>
        </w:rPr>
        <w:t xml:space="preserve"> данное решение на официальном интернет-сайте администрации Знаменского сельсовета </w:t>
      </w:r>
      <w:hyperlink r:id="rId9" w:history="1">
        <w:r w:rsidRPr="00C86246">
          <w:rPr>
            <w:rStyle w:val="ab"/>
            <w:spacing w:val="-10"/>
            <w:sz w:val="28"/>
            <w:szCs w:val="28"/>
          </w:rPr>
          <w:t>www.</w:t>
        </w:r>
        <w:r w:rsidRPr="00C86246">
          <w:rPr>
            <w:rStyle w:val="ab"/>
            <w:spacing w:val="-10"/>
            <w:sz w:val="28"/>
            <w:szCs w:val="28"/>
            <w:lang w:val="en-US"/>
          </w:rPr>
          <w:t>znamenka</w:t>
        </w:r>
        <w:r w:rsidRPr="00C86246">
          <w:rPr>
            <w:rStyle w:val="ab"/>
            <w:spacing w:val="-10"/>
            <w:sz w:val="28"/>
            <w:szCs w:val="28"/>
          </w:rPr>
          <w:t>24.</w:t>
        </w:r>
        <w:proofErr w:type="spellStart"/>
        <w:r w:rsidRPr="00C86246">
          <w:rPr>
            <w:rStyle w:val="ab"/>
            <w:spacing w:val="-10"/>
            <w:sz w:val="28"/>
            <w:szCs w:val="28"/>
            <w:lang w:val="en-US"/>
          </w:rPr>
          <w:t>ru</w:t>
        </w:r>
        <w:proofErr w:type="spellEnd"/>
      </w:hyperlink>
    </w:p>
    <w:p w:rsidR="00C86246" w:rsidRDefault="00C86246" w:rsidP="00C86246">
      <w:pPr>
        <w:ind w:firstLine="709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4.</w:t>
      </w:r>
      <w:r w:rsidRPr="00C86246">
        <w:t xml:space="preserve"> </w:t>
      </w:r>
      <w:r w:rsidRPr="00C86246">
        <w:rPr>
          <w:sz w:val="28"/>
          <w:szCs w:val="28"/>
        </w:rPr>
        <w:t>Решение вступает в силу в день, следующий за днем его официального опубликования в газете «Власть труда».</w:t>
      </w:r>
    </w:p>
    <w:p w:rsidR="005F7631" w:rsidRPr="00A82ACB" w:rsidRDefault="005F7631" w:rsidP="001351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87161" w:rsidRDefault="00D87161" w:rsidP="00D87161">
      <w:pPr>
        <w:pStyle w:val="ConsPlusNormal"/>
        <w:ind w:firstLine="0"/>
        <w:jc w:val="both"/>
        <w:rPr>
          <w:rFonts w:ascii="Times New Roman" w:hAnsi="Times New Roman" w:cs="Times New Roman"/>
          <w:szCs w:val="22"/>
        </w:rPr>
      </w:pPr>
    </w:p>
    <w:p w:rsidR="00B26C42" w:rsidRDefault="00B26C42" w:rsidP="00D87161">
      <w:pPr>
        <w:pStyle w:val="ConsPlusNormal"/>
        <w:ind w:firstLine="0"/>
        <w:jc w:val="both"/>
        <w:rPr>
          <w:rFonts w:ascii="Times New Roman" w:hAnsi="Times New Roman" w:cs="Times New Roman"/>
          <w:szCs w:val="22"/>
        </w:rPr>
      </w:pPr>
    </w:p>
    <w:p w:rsidR="00B26C42" w:rsidRPr="005E5A9C" w:rsidRDefault="00B26C42" w:rsidP="00D87161">
      <w:pPr>
        <w:pStyle w:val="ConsPlusNormal"/>
        <w:ind w:firstLine="0"/>
        <w:jc w:val="both"/>
        <w:rPr>
          <w:rFonts w:ascii="Times New Roman" w:hAnsi="Times New Roman" w:cs="Times New Roman"/>
          <w:szCs w:val="22"/>
        </w:rPr>
      </w:pPr>
    </w:p>
    <w:p w:rsidR="00D87161" w:rsidRPr="005E5A9C" w:rsidRDefault="00D87161" w:rsidP="00D87161">
      <w:pPr>
        <w:rPr>
          <w:i/>
        </w:rPr>
      </w:pPr>
    </w:p>
    <w:p w:rsidR="00D87161" w:rsidRPr="00333D91" w:rsidRDefault="00333D91" w:rsidP="00D87161">
      <w:pPr>
        <w:jc w:val="both"/>
        <w:rPr>
          <w:sz w:val="28"/>
          <w:szCs w:val="28"/>
          <w:u w:val="single"/>
        </w:rPr>
      </w:pPr>
      <w:r w:rsidRPr="00333D91">
        <w:rPr>
          <w:sz w:val="28"/>
          <w:szCs w:val="28"/>
        </w:rPr>
        <w:t xml:space="preserve">Председатель </w:t>
      </w:r>
      <w:r w:rsidR="00D87161" w:rsidRPr="00333D91">
        <w:rPr>
          <w:sz w:val="28"/>
          <w:szCs w:val="28"/>
        </w:rPr>
        <w:tab/>
      </w:r>
      <w:r w:rsidR="00D87161" w:rsidRPr="00333D91">
        <w:rPr>
          <w:sz w:val="28"/>
          <w:szCs w:val="28"/>
        </w:rPr>
        <w:tab/>
      </w:r>
      <w:r w:rsidR="00D87161" w:rsidRPr="00333D91">
        <w:rPr>
          <w:sz w:val="28"/>
          <w:szCs w:val="28"/>
        </w:rPr>
        <w:tab/>
      </w:r>
      <w:r w:rsidR="00D87161" w:rsidRPr="00333D91">
        <w:rPr>
          <w:sz w:val="28"/>
          <w:szCs w:val="28"/>
        </w:rPr>
        <w:tab/>
      </w:r>
    </w:p>
    <w:p w:rsidR="00333D91" w:rsidRPr="00333D91" w:rsidRDefault="00333D91" w:rsidP="00D87161">
      <w:pPr>
        <w:rPr>
          <w:sz w:val="28"/>
          <w:szCs w:val="28"/>
        </w:rPr>
      </w:pPr>
      <w:r w:rsidRPr="00333D91">
        <w:rPr>
          <w:sz w:val="28"/>
          <w:szCs w:val="28"/>
        </w:rPr>
        <w:t xml:space="preserve">Совета депутатов </w:t>
      </w:r>
      <w:r>
        <w:rPr>
          <w:sz w:val="28"/>
          <w:szCs w:val="28"/>
        </w:rPr>
        <w:t xml:space="preserve">                                                                            Н.Г. </w:t>
      </w:r>
      <w:proofErr w:type="spellStart"/>
      <w:r>
        <w:rPr>
          <w:sz w:val="28"/>
          <w:szCs w:val="28"/>
        </w:rPr>
        <w:t>Ябуров</w:t>
      </w:r>
      <w:proofErr w:type="spellEnd"/>
    </w:p>
    <w:p w:rsidR="00D87161" w:rsidRPr="00333D91" w:rsidRDefault="00D87161" w:rsidP="00D87161">
      <w:pPr>
        <w:rPr>
          <w:i/>
          <w:sz w:val="28"/>
          <w:szCs w:val="28"/>
        </w:rPr>
      </w:pPr>
      <w:r w:rsidRPr="00333D91">
        <w:rPr>
          <w:sz w:val="28"/>
          <w:szCs w:val="28"/>
        </w:rPr>
        <w:tab/>
      </w:r>
      <w:r w:rsidRPr="00333D91">
        <w:rPr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</w:p>
    <w:p w:rsidR="00D87161" w:rsidRPr="00333D91" w:rsidRDefault="00333D91" w:rsidP="00D87161">
      <w:pPr>
        <w:jc w:val="both"/>
        <w:rPr>
          <w:sz w:val="28"/>
          <w:szCs w:val="28"/>
        </w:rPr>
      </w:pPr>
      <w:r w:rsidRPr="00333D91">
        <w:rPr>
          <w:sz w:val="28"/>
          <w:szCs w:val="28"/>
        </w:rPr>
        <w:t>Глава Знаменского сельсовета</w:t>
      </w:r>
      <w:r w:rsidR="00D87161" w:rsidRPr="00333D91">
        <w:rPr>
          <w:i/>
          <w:sz w:val="28"/>
          <w:szCs w:val="28"/>
        </w:rPr>
        <w:tab/>
      </w:r>
      <w:r w:rsidR="00D87161" w:rsidRPr="00333D91">
        <w:rPr>
          <w:i/>
          <w:sz w:val="28"/>
          <w:szCs w:val="28"/>
        </w:rPr>
        <w:tab/>
      </w:r>
      <w:r w:rsidR="00D87161" w:rsidRPr="00333D91">
        <w:rPr>
          <w:i/>
          <w:sz w:val="28"/>
          <w:szCs w:val="28"/>
        </w:rPr>
        <w:tab/>
      </w:r>
      <w:r w:rsidR="00D87161" w:rsidRPr="00333D91">
        <w:rPr>
          <w:i/>
          <w:sz w:val="28"/>
          <w:szCs w:val="28"/>
        </w:rPr>
        <w:tab/>
      </w:r>
      <w:r>
        <w:rPr>
          <w:sz w:val="28"/>
          <w:szCs w:val="28"/>
        </w:rPr>
        <w:t xml:space="preserve">           Б.В. Воронцов</w:t>
      </w:r>
    </w:p>
    <w:p w:rsidR="00D87161" w:rsidRPr="00333D91" w:rsidRDefault="00D87161" w:rsidP="00D87161">
      <w:pPr>
        <w:jc w:val="both"/>
        <w:rPr>
          <w:i/>
          <w:sz w:val="28"/>
          <w:szCs w:val="28"/>
        </w:rPr>
      </w:pPr>
      <w:r w:rsidRPr="00333D91">
        <w:rPr>
          <w:i/>
          <w:sz w:val="28"/>
          <w:szCs w:val="28"/>
        </w:rPr>
        <w:t xml:space="preserve">          </w:t>
      </w:r>
    </w:p>
    <w:p w:rsidR="00D87161" w:rsidRDefault="00D87161" w:rsidP="00D87161">
      <w:pPr>
        <w:autoSpaceDE w:val="0"/>
        <w:autoSpaceDN w:val="0"/>
        <w:adjustRightInd w:val="0"/>
        <w:ind w:firstLine="540"/>
        <w:jc w:val="both"/>
        <w:rPr>
          <w:i/>
        </w:rPr>
      </w:pPr>
      <w:r w:rsidRPr="005E5A9C">
        <w:tab/>
      </w:r>
      <w:r w:rsidRPr="005E5A9C">
        <w:tab/>
      </w:r>
      <w:r w:rsidRPr="005E5A9C">
        <w:tab/>
      </w:r>
      <w:r w:rsidRPr="005E5A9C">
        <w:tab/>
      </w:r>
      <w:r w:rsidRPr="005E5A9C">
        <w:tab/>
      </w:r>
      <w:r w:rsidRPr="005E5A9C">
        <w:tab/>
      </w:r>
      <w:r w:rsidRPr="005E5A9C">
        <w:tab/>
      </w:r>
      <w:r>
        <w:t xml:space="preserve">    </w:t>
      </w:r>
    </w:p>
    <w:p w:rsidR="008B12C7" w:rsidRDefault="008B12C7" w:rsidP="00D87161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8B12C7" w:rsidRDefault="008B12C7" w:rsidP="00D87161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8B12C7" w:rsidRDefault="008B12C7" w:rsidP="00D87161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8B12C7" w:rsidRDefault="008B12C7" w:rsidP="00D87161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333D91" w:rsidRDefault="00333D91" w:rsidP="00D87161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333D91" w:rsidRDefault="00333D91" w:rsidP="00D87161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333D91" w:rsidRDefault="00333D91" w:rsidP="00D87161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214A13" w:rsidRDefault="00214A13"/>
    <w:sectPr w:rsidR="00214A13" w:rsidSect="00D87161">
      <w:headerReference w:type="default" r:id="rId10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631" w:rsidRDefault="005F7631" w:rsidP="00D87161">
      <w:r>
        <w:separator/>
      </w:r>
    </w:p>
  </w:endnote>
  <w:endnote w:type="continuationSeparator" w:id="0">
    <w:p w:rsidR="005F7631" w:rsidRDefault="005F7631" w:rsidP="00D87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631" w:rsidRDefault="005F7631" w:rsidP="00D87161">
      <w:r>
        <w:separator/>
      </w:r>
    </w:p>
  </w:footnote>
  <w:footnote w:type="continuationSeparator" w:id="0">
    <w:p w:rsidR="005F7631" w:rsidRDefault="005F7631" w:rsidP="00D871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631" w:rsidRDefault="005F763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C1C40">
      <w:rPr>
        <w:noProof/>
      </w:rPr>
      <w:t>2</w:t>
    </w:r>
    <w:r>
      <w:fldChar w:fldCharType="end"/>
    </w:r>
  </w:p>
  <w:p w:rsidR="005F7631" w:rsidRDefault="005F763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76DC6"/>
    <w:multiLevelType w:val="hybridMultilevel"/>
    <w:tmpl w:val="44DAF5C8"/>
    <w:lvl w:ilvl="0" w:tplc="5C967E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CD33439"/>
    <w:multiLevelType w:val="hybridMultilevel"/>
    <w:tmpl w:val="D4CAC0BE"/>
    <w:lvl w:ilvl="0" w:tplc="5AA871C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B2D427E"/>
    <w:multiLevelType w:val="hybridMultilevel"/>
    <w:tmpl w:val="EBB4F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293D2F"/>
    <w:multiLevelType w:val="multilevel"/>
    <w:tmpl w:val="F9444D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28F0D29"/>
    <w:multiLevelType w:val="hybridMultilevel"/>
    <w:tmpl w:val="EA74E652"/>
    <w:lvl w:ilvl="0" w:tplc="D9D6A0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A42F9E"/>
    <w:multiLevelType w:val="hybridMultilevel"/>
    <w:tmpl w:val="6D40BC70"/>
    <w:lvl w:ilvl="0" w:tplc="90D018F2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DC944C8"/>
    <w:multiLevelType w:val="multilevel"/>
    <w:tmpl w:val="EC2E255E"/>
    <w:lvl w:ilvl="0">
      <w:start w:val="1"/>
      <w:numFmt w:val="decimal"/>
      <w:lvlText w:val="%1."/>
      <w:lvlJc w:val="left"/>
      <w:pPr>
        <w:ind w:left="1695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7">
    <w:nsid w:val="36A93E25"/>
    <w:multiLevelType w:val="hybridMultilevel"/>
    <w:tmpl w:val="72C4438C"/>
    <w:lvl w:ilvl="0" w:tplc="B56A293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756188C"/>
    <w:multiLevelType w:val="hybridMultilevel"/>
    <w:tmpl w:val="CE7AB512"/>
    <w:lvl w:ilvl="0" w:tplc="042A0C8C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B54388C"/>
    <w:multiLevelType w:val="hybridMultilevel"/>
    <w:tmpl w:val="C1D0E68C"/>
    <w:lvl w:ilvl="0" w:tplc="FA0AFFB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C5B41E1"/>
    <w:multiLevelType w:val="hybridMultilevel"/>
    <w:tmpl w:val="28244C8A"/>
    <w:lvl w:ilvl="0" w:tplc="340E5D5C">
      <w:start w:val="1"/>
      <w:numFmt w:val="decimal"/>
      <w:lvlText w:val="%1)"/>
      <w:lvlJc w:val="left"/>
      <w:pPr>
        <w:ind w:left="928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D774094"/>
    <w:multiLevelType w:val="hybridMultilevel"/>
    <w:tmpl w:val="96F0090C"/>
    <w:lvl w:ilvl="0" w:tplc="903E33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D5B6846"/>
    <w:multiLevelType w:val="hybridMultilevel"/>
    <w:tmpl w:val="282A29F0"/>
    <w:lvl w:ilvl="0" w:tplc="698A30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0773A76"/>
    <w:multiLevelType w:val="hybridMultilevel"/>
    <w:tmpl w:val="0A746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3F770F"/>
    <w:multiLevelType w:val="hybridMultilevel"/>
    <w:tmpl w:val="FD00A1B8"/>
    <w:lvl w:ilvl="0" w:tplc="3A04F7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A3B4656"/>
    <w:multiLevelType w:val="hybridMultilevel"/>
    <w:tmpl w:val="8F54F76A"/>
    <w:lvl w:ilvl="0" w:tplc="E41801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B7734C7"/>
    <w:multiLevelType w:val="hybridMultilevel"/>
    <w:tmpl w:val="20EC48A2"/>
    <w:lvl w:ilvl="0" w:tplc="E2D4828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5E275A74"/>
    <w:multiLevelType w:val="hybridMultilevel"/>
    <w:tmpl w:val="EF94C456"/>
    <w:lvl w:ilvl="0" w:tplc="D044501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D743F89"/>
    <w:multiLevelType w:val="hybridMultilevel"/>
    <w:tmpl w:val="426A4C94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4"/>
  </w:num>
  <w:num w:numId="5">
    <w:abstractNumId w:val="14"/>
  </w:num>
  <w:num w:numId="6">
    <w:abstractNumId w:val="12"/>
  </w:num>
  <w:num w:numId="7">
    <w:abstractNumId w:val="17"/>
  </w:num>
  <w:num w:numId="8">
    <w:abstractNumId w:val="13"/>
  </w:num>
  <w:num w:numId="9">
    <w:abstractNumId w:val="2"/>
  </w:num>
  <w:num w:numId="10">
    <w:abstractNumId w:val="9"/>
  </w:num>
  <w:num w:numId="11">
    <w:abstractNumId w:val="15"/>
  </w:num>
  <w:num w:numId="12">
    <w:abstractNumId w:val="11"/>
  </w:num>
  <w:num w:numId="13">
    <w:abstractNumId w:val="1"/>
  </w:num>
  <w:num w:numId="14">
    <w:abstractNumId w:val="7"/>
  </w:num>
  <w:num w:numId="15">
    <w:abstractNumId w:val="16"/>
  </w:num>
  <w:num w:numId="16">
    <w:abstractNumId w:val="18"/>
  </w:num>
  <w:num w:numId="17">
    <w:abstractNumId w:val="8"/>
  </w:num>
  <w:num w:numId="18">
    <w:abstractNumId w:val="6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AD9"/>
    <w:rsid w:val="000D11B6"/>
    <w:rsid w:val="000D170F"/>
    <w:rsid w:val="0013519A"/>
    <w:rsid w:val="001637E8"/>
    <w:rsid w:val="001711AC"/>
    <w:rsid w:val="001C437B"/>
    <w:rsid w:val="001C7362"/>
    <w:rsid w:val="00214A13"/>
    <w:rsid w:val="003077F5"/>
    <w:rsid w:val="00312D1C"/>
    <w:rsid w:val="00333D91"/>
    <w:rsid w:val="00381457"/>
    <w:rsid w:val="003D3791"/>
    <w:rsid w:val="003F15C0"/>
    <w:rsid w:val="00412DE0"/>
    <w:rsid w:val="00464B91"/>
    <w:rsid w:val="00525D29"/>
    <w:rsid w:val="00537C1C"/>
    <w:rsid w:val="005F5F40"/>
    <w:rsid w:val="005F7631"/>
    <w:rsid w:val="006057F8"/>
    <w:rsid w:val="00637EBE"/>
    <w:rsid w:val="006455A6"/>
    <w:rsid w:val="006801C9"/>
    <w:rsid w:val="006A7764"/>
    <w:rsid w:val="006C1C40"/>
    <w:rsid w:val="006E40E1"/>
    <w:rsid w:val="00705243"/>
    <w:rsid w:val="007A0ACB"/>
    <w:rsid w:val="007E6CF3"/>
    <w:rsid w:val="00832593"/>
    <w:rsid w:val="008724B5"/>
    <w:rsid w:val="008B12C7"/>
    <w:rsid w:val="00922EE4"/>
    <w:rsid w:val="00A15485"/>
    <w:rsid w:val="00A73AAB"/>
    <w:rsid w:val="00A75AD9"/>
    <w:rsid w:val="00A82ACB"/>
    <w:rsid w:val="00AD2C4D"/>
    <w:rsid w:val="00AF49FF"/>
    <w:rsid w:val="00B26C42"/>
    <w:rsid w:val="00BC47B4"/>
    <w:rsid w:val="00BE6726"/>
    <w:rsid w:val="00C02434"/>
    <w:rsid w:val="00C86246"/>
    <w:rsid w:val="00D834AF"/>
    <w:rsid w:val="00D87161"/>
    <w:rsid w:val="00E6400C"/>
    <w:rsid w:val="00EB7FA6"/>
    <w:rsid w:val="00F35D69"/>
    <w:rsid w:val="00FF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71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871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71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rsid w:val="00D87161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D87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D87161"/>
    <w:rPr>
      <w:vertAlign w:val="superscript"/>
    </w:rPr>
  </w:style>
  <w:style w:type="paragraph" w:customStyle="1" w:styleId="ConsPlusTitle">
    <w:name w:val="ConsPlusTitle"/>
    <w:rsid w:val="00D871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rsid w:val="00D87161"/>
    <w:rPr>
      <w:sz w:val="16"/>
      <w:szCs w:val="16"/>
    </w:rPr>
  </w:style>
  <w:style w:type="paragraph" w:styleId="a9">
    <w:name w:val="annotation text"/>
    <w:basedOn w:val="a"/>
    <w:link w:val="aa"/>
    <w:rsid w:val="00D87161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D87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rsid w:val="00D87161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E6CF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E6CF3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832593"/>
    <w:pPr>
      <w:ind w:left="720"/>
      <w:contextualSpacing/>
    </w:pPr>
  </w:style>
  <w:style w:type="character" w:customStyle="1" w:styleId="4">
    <w:name w:val="Основной текст (4)"/>
    <w:basedOn w:val="a0"/>
    <w:link w:val="41"/>
    <w:locked/>
    <w:rsid w:val="0013519A"/>
    <w:rPr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3519A"/>
    <w:pPr>
      <w:shd w:val="clear" w:color="auto" w:fill="FFFFFF"/>
      <w:spacing w:before="540" w:after="540" w:line="307" w:lineRule="exact"/>
      <w:ind w:firstLine="66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f">
    <w:name w:val="Body Text Indent"/>
    <w:basedOn w:val="a"/>
    <w:link w:val="af0"/>
    <w:rsid w:val="00AF49FF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rsid w:val="00AF49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AF49F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71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871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71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rsid w:val="00D87161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D87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D87161"/>
    <w:rPr>
      <w:vertAlign w:val="superscript"/>
    </w:rPr>
  </w:style>
  <w:style w:type="paragraph" w:customStyle="1" w:styleId="ConsPlusTitle">
    <w:name w:val="ConsPlusTitle"/>
    <w:rsid w:val="00D871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rsid w:val="00D87161"/>
    <w:rPr>
      <w:sz w:val="16"/>
      <w:szCs w:val="16"/>
    </w:rPr>
  </w:style>
  <w:style w:type="paragraph" w:styleId="a9">
    <w:name w:val="annotation text"/>
    <w:basedOn w:val="a"/>
    <w:link w:val="aa"/>
    <w:rsid w:val="00D87161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D87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rsid w:val="00D87161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E6CF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E6CF3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832593"/>
    <w:pPr>
      <w:ind w:left="720"/>
      <w:contextualSpacing/>
    </w:pPr>
  </w:style>
  <w:style w:type="character" w:customStyle="1" w:styleId="4">
    <w:name w:val="Основной текст (4)"/>
    <w:basedOn w:val="a0"/>
    <w:link w:val="41"/>
    <w:locked/>
    <w:rsid w:val="0013519A"/>
    <w:rPr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3519A"/>
    <w:pPr>
      <w:shd w:val="clear" w:color="auto" w:fill="FFFFFF"/>
      <w:spacing w:before="540" w:after="540" w:line="307" w:lineRule="exact"/>
      <w:ind w:firstLine="66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f">
    <w:name w:val="Body Text Indent"/>
    <w:basedOn w:val="a"/>
    <w:link w:val="af0"/>
    <w:rsid w:val="00AF49FF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rsid w:val="00AF49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AF49F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znamenka24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Рассохина Елена Александровна</dc:creator>
  <cp:lastModifiedBy>Знаменка</cp:lastModifiedBy>
  <cp:revision>4</cp:revision>
  <cp:lastPrinted>2023-05-16T03:09:00Z</cp:lastPrinted>
  <dcterms:created xsi:type="dcterms:W3CDTF">2023-05-16T02:57:00Z</dcterms:created>
  <dcterms:modified xsi:type="dcterms:W3CDTF">2023-06-05T08:07:00Z</dcterms:modified>
</cp:coreProperties>
</file>