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D2A" w:rsidRPr="006C349D" w:rsidRDefault="00516D2A" w:rsidP="00516D2A">
      <w:pPr>
        <w:tabs>
          <w:tab w:val="left" w:pos="4280"/>
          <w:tab w:val="center" w:pos="4819"/>
        </w:tabs>
        <w:rPr>
          <w:rFonts w:ascii="Times New Roman" w:hAnsi="Times New Roman" w:cs="Times New Roman"/>
          <w:sz w:val="28"/>
          <w:szCs w:val="28"/>
        </w:rPr>
      </w:pPr>
      <w:r w:rsidRPr="006C349D">
        <w:rPr>
          <w:rFonts w:ascii="Times New Roman" w:hAnsi="Times New Roman" w:cs="Times New Roman"/>
          <w:sz w:val="28"/>
          <w:szCs w:val="28"/>
        </w:rPr>
        <w:tab/>
      </w:r>
      <w:r w:rsidRPr="006C349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82955" cy="9874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55" cy="987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6D2A" w:rsidRPr="006C349D" w:rsidRDefault="00516D2A" w:rsidP="00516D2A">
      <w:pPr>
        <w:pStyle w:val="4"/>
        <w:ind w:left="708"/>
      </w:pPr>
      <w:r w:rsidRPr="006C349D">
        <w:t xml:space="preserve">              РОССИЙСКАЯ ФЕДЕРАЦИЯ</w:t>
      </w:r>
    </w:p>
    <w:p w:rsidR="00516D2A" w:rsidRPr="006C349D" w:rsidRDefault="00516D2A" w:rsidP="00516D2A">
      <w:pPr>
        <w:pStyle w:val="4"/>
        <w:tabs>
          <w:tab w:val="clear" w:pos="864"/>
        </w:tabs>
        <w:ind w:firstLine="0"/>
      </w:pPr>
      <w:r w:rsidRPr="006C349D">
        <w:t>АДМИНИСТРАЦИЯ ЗНАМЕНСКОГО СЕЛЬСОВЕТА</w:t>
      </w:r>
    </w:p>
    <w:p w:rsidR="00516D2A" w:rsidRPr="006C349D" w:rsidRDefault="00516D2A" w:rsidP="00516D2A">
      <w:pPr>
        <w:rPr>
          <w:rFonts w:ascii="Times New Roman" w:hAnsi="Times New Roman" w:cs="Times New Roman"/>
          <w:bCs/>
          <w:sz w:val="28"/>
          <w:szCs w:val="28"/>
        </w:rPr>
      </w:pPr>
    </w:p>
    <w:p w:rsidR="00516D2A" w:rsidRPr="0046175D" w:rsidRDefault="00516D2A" w:rsidP="00516D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C349D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6C349D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                                     </w:t>
      </w:r>
    </w:p>
    <w:p w:rsidR="00516D2A" w:rsidRPr="0046175D" w:rsidRDefault="00516D2A" w:rsidP="00516D2A">
      <w:pPr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sz w:val="24"/>
          <w:szCs w:val="24"/>
        </w:rPr>
        <w:t>.202</w:t>
      </w:r>
      <w:r w:rsidR="00067484">
        <w:rPr>
          <w:rFonts w:ascii="Times New Roman" w:hAnsi="Times New Roman" w:cs="Times New Roman"/>
          <w:sz w:val="24"/>
          <w:szCs w:val="24"/>
        </w:rPr>
        <w:t>3</w:t>
      </w:r>
      <w:r w:rsidRPr="0046175D">
        <w:rPr>
          <w:rFonts w:ascii="Times New Roman" w:hAnsi="Times New Roman" w:cs="Times New Roman"/>
          <w:sz w:val="24"/>
          <w:szCs w:val="24"/>
        </w:rPr>
        <w:t xml:space="preserve"> </w:t>
      </w:r>
      <w:r w:rsidRPr="0046175D"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Pr="0046175D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46175D">
        <w:rPr>
          <w:rFonts w:ascii="Times New Roman" w:hAnsi="Times New Roman" w:cs="Times New Roman"/>
          <w:sz w:val="24"/>
          <w:szCs w:val="24"/>
        </w:rPr>
        <w:t xml:space="preserve"> </w:t>
      </w:r>
      <w:r w:rsidR="002060BE">
        <w:rPr>
          <w:rFonts w:ascii="Times New Roman" w:hAnsi="Times New Roman" w:cs="Times New Roman"/>
          <w:sz w:val="24"/>
          <w:szCs w:val="24"/>
        </w:rPr>
        <w:t xml:space="preserve"> </w:t>
      </w:r>
      <w:r w:rsidR="00FB2222">
        <w:rPr>
          <w:rFonts w:ascii="Times New Roman" w:hAnsi="Times New Roman" w:cs="Times New Roman"/>
          <w:sz w:val="24"/>
          <w:szCs w:val="24"/>
        </w:rPr>
        <w:t xml:space="preserve"> </w:t>
      </w:r>
      <w:r w:rsidRPr="0046175D">
        <w:rPr>
          <w:rFonts w:ascii="Times New Roman" w:hAnsi="Times New Roman" w:cs="Times New Roman"/>
          <w:sz w:val="24"/>
          <w:szCs w:val="24"/>
        </w:rPr>
        <w:t xml:space="preserve"> с. Знаменка                                      </w:t>
      </w:r>
      <w:r w:rsidR="007D0EC0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2060BE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7D0EC0">
        <w:rPr>
          <w:rFonts w:ascii="Times New Roman" w:hAnsi="Times New Roman" w:cs="Times New Roman"/>
          <w:sz w:val="24"/>
          <w:szCs w:val="24"/>
        </w:rPr>
        <w:t xml:space="preserve"> </w:t>
      </w:r>
      <w:r w:rsidRPr="0046175D">
        <w:rPr>
          <w:rFonts w:ascii="Times New Roman" w:hAnsi="Times New Roman" w:cs="Times New Roman"/>
          <w:sz w:val="24"/>
          <w:szCs w:val="24"/>
        </w:rPr>
        <w:t xml:space="preserve"> №</w:t>
      </w:r>
      <w:r w:rsidR="00A067A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6175D">
        <w:rPr>
          <w:rFonts w:ascii="Times New Roman" w:hAnsi="Times New Roman" w:cs="Times New Roman"/>
          <w:sz w:val="24"/>
          <w:szCs w:val="24"/>
        </w:rPr>
        <w:t>П</w:t>
      </w:r>
      <w:proofErr w:type="gramEnd"/>
    </w:p>
    <w:p w:rsidR="00516D2A" w:rsidRPr="00A76785" w:rsidRDefault="00516D2A" w:rsidP="00516D2A">
      <w:pPr>
        <w:jc w:val="both"/>
        <w:rPr>
          <w:rFonts w:ascii="Times New Roman" w:hAnsi="Times New Roman" w:cs="Times New Roman"/>
          <w:sz w:val="24"/>
          <w:szCs w:val="24"/>
        </w:rPr>
      </w:pPr>
      <w:r w:rsidRPr="00A76785">
        <w:rPr>
          <w:rFonts w:ascii="Times New Roman" w:hAnsi="Times New Roman" w:cs="Times New Roman"/>
          <w:sz w:val="24"/>
          <w:szCs w:val="24"/>
        </w:rPr>
        <w:t xml:space="preserve">          О признании легитимности адресов объектов адресации на тер</w:t>
      </w:r>
      <w:r w:rsidR="00FB2222">
        <w:rPr>
          <w:rFonts w:ascii="Times New Roman" w:hAnsi="Times New Roman" w:cs="Times New Roman"/>
          <w:sz w:val="24"/>
          <w:szCs w:val="24"/>
        </w:rPr>
        <w:t xml:space="preserve">ритории  Знаменского сельсовета </w:t>
      </w:r>
      <w:r w:rsidRPr="00A76785">
        <w:rPr>
          <w:rFonts w:ascii="Times New Roman" w:hAnsi="Times New Roman" w:cs="Times New Roman"/>
          <w:sz w:val="24"/>
          <w:szCs w:val="24"/>
        </w:rPr>
        <w:t>Минусинского района Красноярского</w:t>
      </w:r>
      <w:r w:rsidRPr="00A76785">
        <w:rPr>
          <w:rFonts w:ascii="Times New Roman" w:hAnsi="Times New Roman" w:cs="Times New Roman"/>
          <w:sz w:val="24"/>
          <w:szCs w:val="24"/>
        </w:rPr>
        <w:br/>
      </w:r>
      <w:r w:rsidRPr="00A76785">
        <w:rPr>
          <w:rFonts w:ascii="Times New Roman" w:hAnsi="Times New Roman" w:cs="Times New Roman"/>
          <w:bCs/>
          <w:sz w:val="24"/>
          <w:szCs w:val="24"/>
        </w:rPr>
        <w:t>края, выявленных при инвентаризации</w:t>
      </w:r>
    </w:p>
    <w:p w:rsidR="00516D2A" w:rsidRPr="0046175D" w:rsidRDefault="00516D2A" w:rsidP="00516D2A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proofErr w:type="gramStart"/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На основании результатов проведенной инвентаризации объектов адресации на территории Знаменского сельсовета Минусинского района Красноярского края в соответствии с разделом IV Постановления Правительства Российской Федерации от 22.05.2015г. №492 «О составе </w:t>
      </w:r>
      <w:r w:rsidRPr="0046175D">
        <w:rPr>
          <w:rFonts w:ascii="Times New Roman" w:hAnsi="Times New Roman" w:cs="Times New Roman"/>
          <w:sz w:val="24"/>
          <w:szCs w:val="24"/>
        </w:rPr>
        <w:t>сведений,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принимая</w:t>
      </w:r>
      <w:proofErr w:type="gramEnd"/>
      <w:r w:rsidRPr="0046175D">
        <w:rPr>
          <w:rFonts w:ascii="Times New Roman" w:hAnsi="Times New Roman" w:cs="Times New Roman"/>
          <w:sz w:val="24"/>
          <w:szCs w:val="24"/>
        </w:rPr>
        <w:t xml:space="preserve"> во внимание присвоение адресов объектам адресаций до дня вступления в силу Постановления Правительства Российской Федерации от 19.11.2014г. №1221 «Об утверждении правил присвоения, изменения и аннулирования адресов». Приказа Минфина России от 05.11.2015г.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</w:t>
      </w:r>
      <w:proofErr w:type="spellStart"/>
      <w:r w:rsidRPr="0046175D">
        <w:rPr>
          <w:rFonts w:ascii="Times New Roman" w:hAnsi="Times New Roman" w:cs="Times New Roman"/>
          <w:sz w:val="24"/>
          <w:szCs w:val="24"/>
        </w:rPr>
        <w:t>адресообразующих</w:t>
      </w:r>
      <w:proofErr w:type="spellEnd"/>
      <w:r w:rsidRPr="0046175D">
        <w:rPr>
          <w:rFonts w:ascii="Times New Roman" w:hAnsi="Times New Roman" w:cs="Times New Roman"/>
          <w:sz w:val="24"/>
          <w:szCs w:val="24"/>
        </w:rPr>
        <w:t xml:space="preserve"> элементов», в целях упорядочения адресной схемы и ведения государственного адресного реестра, ПОСТАНОВЛЯЮ:</w:t>
      </w:r>
    </w:p>
    <w:p w:rsidR="00516D2A" w:rsidRPr="0046175D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 1. Признать легитимность исторически сложившихся адресов объектов адресации на территории Знаменского сельсовета Минусинского района Красноярского края, выявленных в результате инвентаризации согласно Приложению.</w:t>
      </w:r>
    </w:p>
    <w:p w:rsidR="00516D2A" w:rsidRPr="0046175D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 2. Внести информацию об адресах объектов адресации в государственный адресный реестр.</w:t>
      </w:r>
    </w:p>
    <w:p w:rsidR="00516D2A" w:rsidRPr="0046175D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 3.</w:t>
      </w:r>
      <w:r w:rsidR="0006748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46175D">
        <w:rPr>
          <w:rFonts w:ascii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исполнением постановления оставляю за собой.</w:t>
      </w:r>
    </w:p>
    <w:p w:rsidR="00516D2A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4. Постановление вступает в силу со дня его подписания.</w:t>
      </w:r>
    </w:p>
    <w:p w:rsidR="00516D2A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16D2A" w:rsidRPr="0046175D" w:rsidRDefault="00516D2A" w:rsidP="00516D2A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16D2A" w:rsidRPr="00A76785" w:rsidRDefault="00516D2A" w:rsidP="00516D2A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Глава сельсовета           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</w:t>
      </w: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Б.В.Воронцо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</w:p>
    <w:p w:rsidR="00A17750" w:rsidRDefault="00A17750"/>
    <w:p w:rsidR="00CF3E9E" w:rsidRPr="00CF3E9E" w:rsidRDefault="00CF3E9E" w:rsidP="00CF3E9E">
      <w:pPr>
        <w:jc w:val="right"/>
        <w:rPr>
          <w:rFonts w:ascii="Times New Roman" w:hAnsi="Times New Roman" w:cs="Times New Roman"/>
        </w:rPr>
      </w:pPr>
      <w:r w:rsidRPr="00CF3E9E">
        <w:rPr>
          <w:rFonts w:ascii="Times New Roman" w:hAnsi="Times New Roman" w:cs="Times New Roman"/>
        </w:rPr>
        <w:lastRenderedPageBreak/>
        <w:t>Приложение</w:t>
      </w:r>
    </w:p>
    <w:p w:rsidR="00CF3E9E" w:rsidRPr="00CF3E9E" w:rsidRDefault="00CF3E9E" w:rsidP="00CF3E9E">
      <w:pPr>
        <w:jc w:val="right"/>
        <w:rPr>
          <w:rFonts w:ascii="Times New Roman" w:hAnsi="Times New Roman" w:cs="Times New Roman"/>
        </w:rPr>
      </w:pPr>
      <w:r w:rsidRPr="00CF3E9E">
        <w:rPr>
          <w:rFonts w:ascii="Times New Roman" w:hAnsi="Times New Roman" w:cs="Times New Roman"/>
        </w:rPr>
        <w:t>к Постановлению №</w:t>
      </w:r>
      <w:r w:rsidR="002060BE">
        <w:rPr>
          <w:rFonts w:ascii="Times New Roman" w:hAnsi="Times New Roman" w:cs="Times New Roman"/>
        </w:rPr>
        <w:t xml:space="preserve"> </w:t>
      </w:r>
      <w:proofErr w:type="gramStart"/>
      <w:r w:rsidR="00067484">
        <w:rPr>
          <w:rFonts w:ascii="Times New Roman" w:hAnsi="Times New Roman" w:cs="Times New Roman"/>
        </w:rPr>
        <w:t>-</w:t>
      </w:r>
      <w:r w:rsidRPr="00CF3E9E">
        <w:rPr>
          <w:rFonts w:ascii="Times New Roman" w:hAnsi="Times New Roman" w:cs="Times New Roman"/>
        </w:rPr>
        <w:t>П</w:t>
      </w:r>
      <w:proofErr w:type="gramEnd"/>
      <w:r w:rsidRPr="00CF3E9E">
        <w:rPr>
          <w:rFonts w:ascii="Times New Roman" w:hAnsi="Times New Roman" w:cs="Times New Roman"/>
        </w:rPr>
        <w:t xml:space="preserve"> от</w:t>
      </w:r>
      <w:r w:rsidR="00131D77">
        <w:rPr>
          <w:rFonts w:ascii="Times New Roman" w:hAnsi="Times New Roman" w:cs="Times New Roman"/>
        </w:rPr>
        <w:t>.</w:t>
      </w:r>
      <w:r w:rsidR="002060BE">
        <w:rPr>
          <w:rFonts w:ascii="Times New Roman" w:hAnsi="Times New Roman" w:cs="Times New Roman"/>
        </w:rPr>
        <w:t>1</w:t>
      </w:r>
      <w:r w:rsidR="00131D77">
        <w:rPr>
          <w:rFonts w:ascii="Times New Roman" w:hAnsi="Times New Roman" w:cs="Times New Roman"/>
        </w:rPr>
        <w:t>0</w:t>
      </w:r>
      <w:r w:rsidR="00067484">
        <w:rPr>
          <w:rFonts w:ascii="Times New Roman" w:hAnsi="Times New Roman" w:cs="Times New Roman"/>
        </w:rPr>
        <w:t>.2023</w:t>
      </w:r>
    </w:p>
    <w:p w:rsidR="00CF3E9E" w:rsidRPr="00F33CBD" w:rsidRDefault="00CF3E9E">
      <w:pPr>
        <w:rPr>
          <w:sz w:val="28"/>
          <w:szCs w:val="28"/>
        </w:rPr>
      </w:pPr>
    </w:p>
    <w:p w:rsidR="00CF3E9E" w:rsidRPr="00F33CBD" w:rsidRDefault="00CF3E9E" w:rsidP="00CF3E9E">
      <w:pPr>
        <w:pStyle w:val="a5"/>
        <w:numPr>
          <w:ilvl w:val="0"/>
          <w:numId w:val="1"/>
        </w:numPr>
        <w:rPr>
          <w:sz w:val="24"/>
          <w:szCs w:val="24"/>
        </w:rPr>
      </w:pPr>
      <w:r w:rsidRPr="00F33CBD">
        <w:rPr>
          <w:rFonts w:ascii="Times New Roman" w:hAnsi="Times New Roman" w:cs="Times New Roman"/>
          <w:sz w:val="24"/>
          <w:szCs w:val="24"/>
        </w:rPr>
        <w:t>Признать легитимными адреса, существующим объектам адресации в сельском поселении Знаменский сельсовет Минусинского района Красноярского края</w:t>
      </w:r>
      <w:r w:rsidRPr="00F33CBD">
        <w:rPr>
          <w:sz w:val="24"/>
          <w:szCs w:val="24"/>
        </w:rPr>
        <w:t>:</w:t>
      </w:r>
    </w:p>
    <w:p w:rsidR="00CF3E9E" w:rsidRPr="00F33CBD" w:rsidRDefault="00CF3E9E">
      <w:pPr>
        <w:rPr>
          <w:sz w:val="28"/>
          <w:szCs w:val="28"/>
        </w:rPr>
      </w:pPr>
    </w:p>
    <w:tbl>
      <w:tblPr>
        <w:tblStyle w:val="a6"/>
        <w:tblW w:w="10001" w:type="dxa"/>
        <w:tblLook w:val="04A0"/>
      </w:tblPr>
      <w:tblGrid>
        <w:gridCol w:w="607"/>
        <w:gridCol w:w="1511"/>
        <w:gridCol w:w="2786"/>
        <w:gridCol w:w="1382"/>
        <w:gridCol w:w="1378"/>
        <w:gridCol w:w="2337"/>
      </w:tblGrid>
      <w:tr w:rsidR="00B22343" w:rsidRPr="00F33CBD" w:rsidTr="00AF67FC">
        <w:tc>
          <w:tcPr>
            <w:tcW w:w="607" w:type="dxa"/>
          </w:tcPr>
          <w:p w:rsidR="00B22343" w:rsidRPr="00F33CBD" w:rsidRDefault="00B22343" w:rsidP="00CF3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511" w:type="dxa"/>
          </w:tcPr>
          <w:p w:rsidR="00B22343" w:rsidRPr="00F33CBD" w:rsidRDefault="00B22343" w:rsidP="00CF3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Объект адресации</w:t>
            </w:r>
          </w:p>
        </w:tc>
        <w:tc>
          <w:tcPr>
            <w:tcW w:w="2786" w:type="dxa"/>
          </w:tcPr>
          <w:p w:rsidR="00B22343" w:rsidRPr="00F33CBD" w:rsidRDefault="00B22343" w:rsidP="00CF3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Присвоенный адрес</w:t>
            </w:r>
          </w:p>
        </w:tc>
        <w:tc>
          <w:tcPr>
            <w:tcW w:w="1382" w:type="dxa"/>
            <w:tcBorders>
              <w:right w:val="single" w:sz="4" w:space="0" w:color="auto"/>
            </w:tcBorders>
          </w:tcPr>
          <w:p w:rsidR="00B22343" w:rsidRPr="00F33CBD" w:rsidRDefault="00B22343" w:rsidP="00CF3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Номер земельного участка, жилого дома</w:t>
            </w:r>
          </w:p>
        </w:tc>
        <w:tc>
          <w:tcPr>
            <w:tcW w:w="1378" w:type="dxa"/>
            <w:tcBorders>
              <w:left w:val="single" w:sz="4" w:space="0" w:color="auto"/>
            </w:tcBorders>
          </w:tcPr>
          <w:p w:rsidR="00B22343" w:rsidRPr="00F33CBD" w:rsidRDefault="00B22343" w:rsidP="00CF3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квартиры</w:t>
            </w:r>
          </w:p>
        </w:tc>
        <w:tc>
          <w:tcPr>
            <w:tcW w:w="2337" w:type="dxa"/>
          </w:tcPr>
          <w:p w:rsidR="00B22343" w:rsidRPr="00F33CBD" w:rsidRDefault="00B22343" w:rsidP="00DF0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Кадастровый номер (при наличии)</w:t>
            </w:r>
          </w:p>
        </w:tc>
      </w:tr>
      <w:tr w:rsidR="00B22343" w:rsidTr="00AF67FC">
        <w:tc>
          <w:tcPr>
            <w:tcW w:w="6286" w:type="dxa"/>
            <w:gridSpan w:val="4"/>
            <w:tcBorders>
              <w:right w:val="single" w:sz="4" w:space="0" w:color="auto"/>
            </w:tcBorders>
          </w:tcPr>
          <w:p w:rsidR="00B22343" w:rsidRPr="00F33CBD" w:rsidRDefault="00B22343" w:rsidP="00CF3E9E">
            <w:pPr>
              <w:rPr>
                <w:rFonts w:ascii="Times New Roman" w:hAnsi="Times New Roman" w:cs="Times New Roman"/>
              </w:rPr>
            </w:pPr>
            <w:r w:rsidRPr="00F33CBD">
              <w:rPr>
                <w:rFonts w:ascii="Times New Roman" w:hAnsi="Times New Roman" w:cs="Times New Roman"/>
              </w:rPr>
              <w:t xml:space="preserve">                                                                В муниципальном делении</w:t>
            </w:r>
          </w:p>
        </w:tc>
        <w:tc>
          <w:tcPr>
            <w:tcW w:w="3715" w:type="dxa"/>
            <w:gridSpan w:val="2"/>
            <w:tcBorders>
              <w:left w:val="single" w:sz="4" w:space="0" w:color="auto"/>
            </w:tcBorders>
          </w:tcPr>
          <w:p w:rsidR="00B22343" w:rsidRPr="00F33CBD" w:rsidRDefault="00B22343" w:rsidP="00B22343">
            <w:pPr>
              <w:rPr>
                <w:rFonts w:ascii="Times New Roman" w:hAnsi="Times New Roman" w:cs="Times New Roman"/>
              </w:rPr>
            </w:pPr>
          </w:p>
        </w:tc>
      </w:tr>
      <w:tr w:rsidR="00C2394B" w:rsidTr="00AF67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07" w:type="dxa"/>
          </w:tcPr>
          <w:p w:rsidR="00C2394B" w:rsidRDefault="00A067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2394B">
              <w:rPr>
                <w:sz w:val="24"/>
                <w:szCs w:val="24"/>
              </w:rPr>
              <w:t>.</w:t>
            </w:r>
          </w:p>
        </w:tc>
        <w:tc>
          <w:tcPr>
            <w:tcW w:w="15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394B" w:rsidRDefault="00C23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394B" w:rsidRPr="00F33CBD" w:rsidRDefault="00C2394B" w:rsidP="00C23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ерхняя Коя</w:t>
            </w:r>
          </w:p>
          <w:p w:rsidR="00C2394B" w:rsidRPr="00F33CBD" w:rsidRDefault="00C2394B" w:rsidP="00C239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Красных Партизан</w:t>
            </w: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394B" w:rsidRDefault="00C2394B" w:rsidP="00A746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3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394B" w:rsidRDefault="00C2394B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394B" w:rsidRDefault="00C2394B" w:rsidP="00A067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24:25:6601001:</w:t>
            </w:r>
            <w:r w:rsidR="00A067A0">
              <w:rPr>
                <w:rFonts w:ascii="Times New Roman" w:hAnsi="Times New Roman" w:cs="Times New Roman"/>
                <w:sz w:val="24"/>
                <w:szCs w:val="24"/>
              </w:rPr>
              <w:t>445</w:t>
            </w:r>
          </w:p>
        </w:tc>
      </w:tr>
      <w:tr w:rsidR="00AF67FC" w:rsidTr="00AF67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07" w:type="dxa"/>
          </w:tcPr>
          <w:p w:rsidR="00AF67FC" w:rsidRDefault="001560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5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67FC" w:rsidRDefault="00156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67FC" w:rsidRPr="00F33CBD" w:rsidRDefault="00AF67FC" w:rsidP="00AF67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AF67FC" w:rsidRPr="00F33CBD" w:rsidRDefault="00AF67FC" w:rsidP="00AF67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2-я Горная</w:t>
            </w: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67FC" w:rsidRDefault="00AF67FC" w:rsidP="00A746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67FC" w:rsidRDefault="00AF67FC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67FC" w:rsidRDefault="00AF67FC" w:rsidP="00A067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7FC">
              <w:rPr>
                <w:rFonts w:ascii="Times New Roman" w:hAnsi="Times New Roman" w:cs="Times New Roman"/>
                <w:sz w:val="24"/>
                <w:szCs w:val="24"/>
              </w:rPr>
              <w:t>24:25:5201022:12476</w:t>
            </w:r>
          </w:p>
        </w:tc>
      </w:tr>
      <w:tr w:rsidR="0015606E" w:rsidTr="00AF67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07" w:type="dxa"/>
          </w:tcPr>
          <w:p w:rsidR="0015606E" w:rsidRDefault="001560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5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606E" w:rsidRDefault="00156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606E" w:rsidRPr="00F33CBD" w:rsidRDefault="0015606E" w:rsidP="00156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ригородный</w:t>
            </w:r>
          </w:p>
          <w:p w:rsidR="0015606E" w:rsidRPr="00F33CBD" w:rsidRDefault="0015606E" w:rsidP="00156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Ключевая</w:t>
            </w: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606E" w:rsidRDefault="0015606E" w:rsidP="00A746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3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606E" w:rsidRDefault="0015606E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606E" w:rsidRPr="00AF67FC" w:rsidRDefault="0015606E" w:rsidP="00A067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24:25:6401001:214</w:t>
            </w:r>
          </w:p>
        </w:tc>
      </w:tr>
      <w:tr w:rsidR="0015606E" w:rsidTr="00AF67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07" w:type="dxa"/>
          </w:tcPr>
          <w:p w:rsidR="0015606E" w:rsidRDefault="001560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5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606E" w:rsidRDefault="00156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2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606E" w:rsidRPr="00F33CBD" w:rsidRDefault="0015606E" w:rsidP="00156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ригородный</w:t>
            </w:r>
          </w:p>
          <w:p w:rsidR="0015606E" w:rsidRPr="00F33CBD" w:rsidRDefault="0015606E" w:rsidP="00156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Ключевая</w:t>
            </w: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606E" w:rsidRDefault="0015606E" w:rsidP="00A746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3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606E" w:rsidRDefault="0015606E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606E" w:rsidRDefault="0015606E" w:rsidP="00A067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24:25:6401001:107</w:t>
            </w:r>
          </w:p>
        </w:tc>
      </w:tr>
      <w:tr w:rsidR="0015606E" w:rsidTr="00AF67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07" w:type="dxa"/>
          </w:tcPr>
          <w:p w:rsidR="0015606E" w:rsidRDefault="001560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15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606E" w:rsidRDefault="00156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606E" w:rsidRPr="00F33CBD" w:rsidRDefault="0015606E" w:rsidP="00156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15606E" w:rsidRPr="00F33CBD" w:rsidRDefault="0015606E" w:rsidP="00156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Победы</w:t>
            </w: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606E" w:rsidRDefault="0015606E" w:rsidP="00A746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3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606E" w:rsidRDefault="0015606E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606E" w:rsidRDefault="0015606E" w:rsidP="00A067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606E" w:rsidTr="00AF67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07" w:type="dxa"/>
          </w:tcPr>
          <w:p w:rsidR="0015606E" w:rsidRDefault="001560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15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606E" w:rsidRDefault="00156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606E" w:rsidRPr="00F33CBD" w:rsidRDefault="0015606E" w:rsidP="00156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15606E" w:rsidRPr="00F33CBD" w:rsidRDefault="0015606E" w:rsidP="00156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Победы</w:t>
            </w: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606E" w:rsidRDefault="0015606E" w:rsidP="00A746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3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606E" w:rsidRDefault="0015606E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606E" w:rsidRDefault="0015606E" w:rsidP="00A067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606E" w:rsidTr="00AF67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07" w:type="dxa"/>
          </w:tcPr>
          <w:p w:rsidR="0015606E" w:rsidRDefault="001560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15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606E" w:rsidRDefault="00156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здание</w:t>
            </w:r>
          </w:p>
        </w:tc>
        <w:tc>
          <w:tcPr>
            <w:tcW w:w="2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606E" w:rsidRPr="00F33CBD" w:rsidRDefault="0015606E" w:rsidP="00156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15606E" w:rsidRPr="00F33CBD" w:rsidRDefault="0015606E" w:rsidP="00156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Победы</w:t>
            </w: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606E" w:rsidRDefault="0015606E" w:rsidP="00A746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14Б</w:t>
            </w:r>
          </w:p>
        </w:tc>
        <w:tc>
          <w:tcPr>
            <w:tcW w:w="13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606E" w:rsidRDefault="0015606E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606E" w:rsidRDefault="009F28F7" w:rsidP="00A067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24:25:5201061:121</w:t>
            </w:r>
          </w:p>
        </w:tc>
      </w:tr>
      <w:tr w:rsidR="00F0030D" w:rsidTr="00AF67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07" w:type="dxa"/>
          </w:tcPr>
          <w:p w:rsidR="00F0030D" w:rsidRDefault="00F003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15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30D" w:rsidRDefault="00F00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30D" w:rsidRPr="00F33CBD" w:rsidRDefault="00F0030D" w:rsidP="00F00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Красноярский край, Минусинский муниципальный район, сельское поселение Знаменский сельсовет,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F0030D" w:rsidRPr="00F33CBD" w:rsidRDefault="00F0030D" w:rsidP="00F00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Зеленая</w:t>
            </w: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30D" w:rsidRDefault="00F0030D" w:rsidP="00A746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30D" w:rsidRDefault="00F0030D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0030D" w:rsidRDefault="00F0030D" w:rsidP="00A067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24:25:5201063:67</w:t>
            </w:r>
          </w:p>
        </w:tc>
      </w:tr>
      <w:tr w:rsidR="00707C36" w:rsidTr="00AF67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07" w:type="dxa"/>
          </w:tcPr>
          <w:p w:rsidR="00707C36" w:rsidRPr="00BF761C" w:rsidRDefault="00BF761C">
            <w:pPr>
              <w:rPr>
                <w:sz w:val="24"/>
                <w:szCs w:val="24"/>
              </w:rPr>
            </w:pPr>
            <w:r w:rsidRPr="00BF761C">
              <w:rPr>
                <w:sz w:val="24"/>
                <w:szCs w:val="24"/>
              </w:rPr>
              <w:t>9.</w:t>
            </w:r>
          </w:p>
        </w:tc>
        <w:tc>
          <w:tcPr>
            <w:tcW w:w="15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7C36" w:rsidRPr="00BF761C" w:rsidRDefault="00707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61C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7C36" w:rsidRPr="00BF761C" w:rsidRDefault="00707C36" w:rsidP="00707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61C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Красноярский край, Минусинский муниципальный район, сельское поселение Знаменский сельсовет, с</w:t>
            </w:r>
            <w:proofErr w:type="gramStart"/>
            <w:r w:rsidRPr="00BF761C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BF761C"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707C36" w:rsidRPr="00BF761C" w:rsidRDefault="00707C36" w:rsidP="00707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61C">
              <w:rPr>
                <w:rFonts w:ascii="Times New Roman" w:hAnsi="Times New Roman" w:cs="Times New Roman"/>
                <w:sz w:val="24"/>
                <w:szCs w:val="24"/>
              </w:rPr>
              <w:t>ул. Курочкина</w:t>
            </w: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7C36" w:rsidRPr="00BF761C" w:rsidRDefault="00707C36" w:rsidP="00A746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61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7C36" w:rsidRPr="00BF761C" w:rsidRDefault="00707C36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6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7C36" w:rsidRPr="00BF761C" w:rsidRDefault="00707C36" w:rsidP="00A067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61C">
              <w:rPr>
                <w:rFonts w:ascii="Times New Roman" w:hAnsi="Times New Roman" w:cs="Times New Roman"/>
                <w:sz w:val="24"/>
                <w:szCs w:val="24"/>
              </w:rPr>
              <w:t>24:25:5201063:107</w:t>
            </w:r>
          </w:p>
        </w:tc>
      </w:tr>
      <w:tr w:rsidR="00707C36" w:rsidTr="00AF67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07" w:type="dxa"/>
          </w:tcPr>
          <w:p w:rsidR="00707C36" w:rsidRPr="00BF761C" w:rsidRDefault="00BF761C">
            <w:pPr>
              <w:rPr>
                <w:sz w:val="24"/>
                <w:szCs w:val="24"/>
              </w:rPr>
            </w:pPr>
            <w:r w:rsidRPr="00BF761C">
              <w:rPr>
                <w:sz w:val="24"/>
                <w:szCs w:val="24"/>
              </w:rPr>
              <w:t>10.</w:t>
            </w:r>
          </w:p>
        </w:tc>
        <w:tc>
          <w:tcPr>
            <w:tcW w:w="15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7C36" w:rsidRPr="00BF761C" w:rsidRDefault="00707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61C"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2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7C36" w:rsidRPr="00BF761C" w:rsidRDefault="00707C36" w:rsidP="00707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61C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Красноярский край, Минусинский муниципальный район, сельское поселение Знаменский сельсовет, с</w:t>
            </w:r>
            <w:proofErr w:type="gramStart"/>
            <w:r w:rsidRPr="00BF761C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BF761C">
              <w:rPr>
                <w:rFonts w:ascii="Times New Roman" w:hAnsi="Times New Roman" w:cs="Times New Roman"/>
                <w:sz w:val="24"/>
                <w:szCs w:val="24"/>
              </w:rPr>
              <w:t>наменка</w:t>
            </w:r>
          </w:p>
          <w:p w:rsidR="00707C36" w:rsidRPr="00BF761C" w:rsidRDefault="00707C36" w:rsidP="00707C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61C">
              <w:rPr>
                <w:rFonts w:ascii="Times New Roman" w:hAnsi="Times New Roman" w:cs="Times New Roman"/>
                <w:sz w:val="24"/>
                <w:szCs w:val="24"/>
              </w:rPr>
              <w:t>ул. Курочкина</w:t>
            </w:r>
          </w:p>
        </w:tc>
        <w:tc>
          <w:tcPr>
            <w:tcW w:w="13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7C36" w:rsidRPr="00BF761C" w:rsidRDefault="00707C36" w:rsidP="00A746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61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7C36" w:rsidRPr="00BF761C" w:rsidRDefault="00707C36" w:rsidP="00B22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76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7C36" w:rsidRPr="00BF761C" w:rsidRDefault="00707C36" w:rsidP="00A067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761C">
              <w:rPr>
                <w:rFonts w:ascii="Times New Roman" w:hAnsi="Times New Roman" w:cs="Times New Roman"/>
                <w:sz w:val="24"/>
                <w:szCs w:val="24"/>
              </w:rPr>
              <w:t>24:25:5201063:99</w:t>
            </w:r>
          </w:p>
        </w:tc>
      </w:tr>
    </w:tbl>
    <w:p w:rsidR="00CF3E9E" w:rsidRDefault="00CF3E9E"/>
    <w:sectPr w:rsidR="00CF3E9E" w:rsidSect="00962091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8640A5"/>
    <w:multiLevelType w:val="hybridMultilevel"/>
    <w:tmpl w:val="D062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savePreviewPicture/>
  <w:compat>
    <w:useFELayout/>
  </w:compat>
  <w:rsids>
    <w:rsidRoot w:val="00516D2A"/>
    <w:rsid w:val="00010E0B"/>
    <w:rsid w:val="000657E6"/>
    <w:rsid w:val="00067484"/>
    <w:rsid w:val="000931BB"/>
    <w:rsid w:val="000B03E5"/>
    <w:rsid w:val="000C6FF5"/>
    <w:rsid w:val="0011703B"/>
    <w:rsid w:val="00131D77"/>
    <w:rsid w:val="001411F4"/>
    <w:rsid w:val="0015606E"/>
    <w:rsid w:val="0016198F"/>
    <w:rsid w:val="001918E7"/>
    <w:rsid w:val="001F1CC8"/>
    <w:rsid w:val="0020512A"/>
    <w:rsid w:val="002060BE"/>
    <w:rsid w:val="002203D9"/>
    <w:rsid w:val="00260A0B"/>
    <w:rsid w:val="00283C0A"/>
    <w:rsid w:val="002A5436"/>
    <w:rsid w:val="002D3C34"/>
    <w:rsid w:val="002D6270"/>
    <w:rsid w:val="002E7E49"/>
    <w:rsid w:val="00375A29"/>
    <w:rsid w:val="003D251E"/>
    <w:rsid w:val="003E5DCB"/>
    <w:rsid w:val="004022AF"/>
    <w:rsid w:val="00433929"/>
    <w:rsid w:val="00434CE0"/>
    <w:rsid w:val="0046138A"/>
    <w:rsid w:val="00486986"/>
    <w:rsid w:val="004A3A02"/>
    <w:rsid w:val="004F62DF"/>
    <w:rsid w:val="005065EB"/>
    <w:rsid w:val="00516D2A"/>
    <w:rsid w:val="00574084"/>
    <w:rsid w:val="005957BD"/>
    <w:rsid w:val="005B09EF"/>
    <w:rsid w:val="005D1957"/>
    <w:rsid w:val="005F3D33"/>
    <w:rsid w:val="006006AE"/>
    <w:rsid w:val="00624ADE"/>
    <w:rsid w:val="00630A26"/>
    <w:rsid w:val="00631FB5"/>
    <w:rsid w:val="00653A2E"/>
    <w:rsid w:val="00664484"/>
    <w:rsid w:val="00691B42"/>
    <w:rsid w:val="006B4286"/>
    <w:rsid w:val="006F3695"/>
    <w:rsid w:val="007078E8"/>
    <w:rsid w:val="00707C36"/>
    <w:rsid w:val="007123CB"/>
    <w:rsid w:val="00747708"/>
    <w:rsid w:val="00751600"/>
    <w:rsid w:val="0076117B"/>
    <w:rsid w:val="00777C76"/>
    <w:rsid w:val="0078154A"/>
    <w:rsid w:val="007850BF"/>
    <w:rsid w:val="007D0241"/>
    <w:rsid w:val="007D0EC0"/>
    <w:rsid w:val="008868BF"/>
    <w:rsid w:val="008D3AE5"/>
    <w:rsid w:val="008E6BCA"/>
    <w:rsid w:val="008F74B6"/>
    <w:rsid w:val="008F75B7"/>
    <w:rsid w:val="009202E0"/>
    <w:rsid w:val="00954AE2"/>
    <w:rsid w:val="00962091"/>
    <w:rsid w:val="009A01BC"/>
    <w:rsid w:val="009C23F3"/>
    <w:rsid w:val="009C4EE2"/>
    <w:rsid w:val="009F28F7"/>
    <w:rsid w:val="00A067A0"/>
    <w:rsid w:val="00A120FD"/>
    <w:rsid w:val="00A17750"/>
    <w:rsid w:val="00A366A3"/>
    <w:rsid w:val="00A40EE3"/>
    <w:rsid w:val="00A52105"/>
    <w:rsid w:val="00A52D9C"/>
    <w:rsid w:val="00A642BF"/>
    <w:rsid w:val="00A74603"/>
    <w:rsid w:val="00A81DF3"/>
    <w:rsid w:val="00A96F4E"/>
    <w:rsid w:val="00AA6A26"/>
    <w:rsid w:val="00AB0429"/>
    <w:rsid w:val="00AF67FC"/>
    <w:rsid w:val="00B06BFC"/>
    <w:rsid w:val="00B203AA"/>
    <w:rsid w:val="00B22343"/>
    <w:rsid w:val="00B63118"/>
    <w:rsid w:val="00BF761C"/>
    <w:rsid w:val="00C116D0"/>
    <w:rsid w:val="00C145FA"/>
    <w:rsid w:val="00C2394B"/>
    <w:rsid w:val="00C77A4E"/>
    <w:rsid w:val="00CB21CB"/>
    <w:rsid w:val="00CC09C4"/>
    <w:rsid w:val="00CE0CE5"/>
    <w:rsid w:val="00CF3E9E"/>
    <w:rsid w:val="00D06654"/>
    <w:rsid w:val="00D22D82"/>
    <w:rsid w:val="00D22F66"/>
    <w:rsid w:val="00D2426E"/>
    <w:rsid w:val="00D4575B"/>
    <w:rsid w:val="00D557DF"/>
    <w:rsid w:val="00D61C3D"/>
    <w:rsid w:val="00DB6A86"/>
    <w:rsid w:val="00DC7CAA"/>
    <w:rsid w:val="00DF02AB"/>
    <w:rsid w:val="00DF07B9"/>
    <w:rsid w:val="00E605FA"/>
    <w:rsid w:val="00E75842"/>
    <w:rsid w:val="00EC1E37"/>
    <w:rsid w:val="00EC4587"/>
    <w:rsid w:val="00EF5F8D"/>
    <w:rsid w:val="00F0030D"/>
    <w:rsid w:val="00F33CBD"/>
    <w:rsid w:val="00FB2222"/>
    <w:rsid w:val="00FB3C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750"/>
  </w:style>
  <w:style w:type="paragraph" w:styleId="4">
    <w:name w:val="heading 4"/>
    <w:basedOn w:val="a"/>
    <w:next w:val="a"/>
    <w:link w:val="40"/>
    <w:qFormat/>
    <w:rsid w:val="00516D2A"/>
    <w:pPr>
      <w:keepNext/>
      <w:tabs>
        <w:tab w:val="num" w:pos="864"/>
      </w:tabs>
      <w:suppressAutoHyphens/>
      <w:spacing w:after="0" w:line="240" w:lineRule="auto"/>
      <w:ind w:left="1416" w:firstLine="708"/>
      <w:outlineLvl w:val="3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16D2A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516D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6D2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F3E9E"/>
    <w:pPr>
      <w:ind w:left="720"/>
      <w:contextualSpacing/>
    </w:pPr>
  </w:style>
  <w:style w:type="table" w:styleId="a6">
    <w:name w:val="Table Grid"/>
    <w:basedOn w:val="a1"/>
    <w:uiPriority w:val="59"/>
    <w:rsid w:val="00CF3E9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22"/>
    <w:qFormat/>
    <w:rsid w:val="00AB0429"/>
    <w:rPr>
      <w:b/>
      <w:bCs/>
    </w:rPr>
  </w:style>
  <w:style w:type="character" w:styleId="a8">
    <w:name w:val="Hyperlink"/>
    <w:basedOn w:val="a0"/>
    <w:uiPriority w:val="99"/>
    <w:semiHidden/>
    <w:unhideWhenUsed/>
    <w:rsid w:val="00AB042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1039</TotalTime>
  <Pages>3</Pages>
  <Words>639</Words>
  <Characters>3645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2023-08-14T02:58:00Z</cp:lastPrinted>
  <dcterms:created xsi:type="dcterms:W3CDTF">2023-08-14T02:59:00Z</dcterms:created>
  <dcterms:modified xsi:type="dcterms:W3CDTF">2023-10-20T06:54:00Z</dcterms:modified>
</cp:coreProperties>
</file>