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73727" w14:textId="77777777" w:rsidR="00915E10" w:rsidRDefault="00915E10" w:rsidP="00915E10">
      <w:pPr>
        <w:tabs>
          <w:tab w:val="left" w:pos="4280"/>
          <w:tab w:val="center" w:pos="481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>
        <w:rPr>
          <w:noProof/>
        </w:rPr>
        <w:drawing>
          <wp:inline distT="0" distB="0" distL="0" distR="0" wp14:anchorId="05E09D92" wp14:editId="1509AF5A">
            <wp:extent cx="781050" cy="990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</w:r>
    </w:p>
    <w:p w14:paraId="0CDB87C5" w14:textId="77777777" w:rsidR="00915E10" w:rsidRDefault="00915E10" w:rsidP="00915E10">
      <w:pPr>
        <w:pStyle w:val="4"/>
        <w:numPr>
          <w:ilvl w:val="3"/>
          <w:numId w:val="4"/>
        </w:numPr>
        <w:ind w:left="1416" w:firstLine="0"/>
        <w:rPr>
          <w:sz w:val="32"/>
        </w:rPr>
      </w:pPr>
    </w:p>
    <w:p w14:paraId="5CF457AC" w14:textId="77777777" w:rsidR="00915E10" w:rsidRDefault="00915E10" w:rsidP="00915E10">
      <w:pPr>
        <w:pStyle w:val="4"/>
        <w:numPr>
          <w:ilvl w:val="3"/>
          <w:numId w:val="4"/>
        </w:numPr>
        <w:ind w:left="708" w:firstLine="0"/>
        <w:rPr>
          <w:sz w:val="32"/>
        </w:rPr>
      </w:pPr>
      <w:r>
        <w:rPr>
          <w:sz w:val="32"/>
        </w:rPr>
        <w:t xml:space="preserve"> АДМИНИСТРАЦИЯ ЗНАМЕНСКОГО СЕЛЬСОВЕТА</w:t>
      </w:r>
    </w:p>
    <w:p w14:paraId="24D4554A" w14:textId="77777777" w:rsidR="00915E10" w:rsidRDefault="00915E10" w:rsidP="00915E10">
      <w:pPr>
        <w:pStyle w:val="4"/>
        <w:numPr>
          <w:ilvl w:val="3"/>
          <w:numId w:val="4"/>
        </w:numPr>
        <w:ind w:left="708" w:firstLine="0"/>
        <w:rPr>
          <w:sz w:val="32"/>
        </w:rPr>
      </w:pPr>
      <w:r>
        <w:rPr>
          <w:sz w:val="32"/>
        </w:rPr>
        <w:t xml:space="preserve">                     МИНУСИНСКОГО РАЙОНА</w:t>
      </w:r>
    </w:p>
    <w:p w14:paraId="00D8B3FB" w14:textId="77777777" w:rsidR="00915E10" w:rsidRDefault="00915E10" w:rsidP="00915E10">
      <w:pPr>
        <w:jc w:val="both"/>
        <w:rPr>
          <w:sz w:val="28"/>
          <w:szCs w:val="28"/>
        </w:rPr>
      </w:pPr>
    </w:p>
    <w:p w14:paraId="147D4B39" w14:textId="77777777" w:rsidR="00915E10" w:rsidRPr="00915E10" w:rsidRDefault="00915E10" w:rsidP="00915E10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r w:rsidRPr="00915E10">
        <w:rPr>
          <w:rFonts w:ascii="Times New Roman" w:hAnsi="Times New Roman" w:cs="Times New Roman"/>
          <w:b/>
          <w:sz w:val="36"/>
          <w:szCs w:val="36"/>
        </w:rPr>
        <w:t xml:space="preserve">П О С Т А Н О В Л Е Н И Е                                                        </w:t>
      </w:r>
    </w:p>
    <w:p w14:paraId="25BB958A" w14:textId="77777777" w:rsidR="00915E10" w:rsidRDefault="00915E10" w:rsidP="00915E10">
      <w:pPr>
        <w:rPr>
          <w:b/>
          <w:bCs/>
          <w:sz w:val="28"/>
        </w:rPr>
      </w:pPr>
    </w:p>
    <w:p w14:paraId="28648738" w14:textId="77777777" w:rsidR="00915E10" w:rsidRDefault="00915E10" w:rsidP="00915E10">
      <w:pPr>
        <w:rPr>
          <w:b/>
          <w:bCs/>
        </w:rPr>
      </w:pPr>
      <w:r>
        <w:rPr>
          <w:b/>
          <w:bCs/>
        </w:rPr>
        <w:t xml:space="preserve">   </w:t>
      </w:r>
    </w:p>
    <w:p w14:paraId="33A43464" w14:textId="16910208" w:rsidR="00915E10" w:rsidRPr="00915E10" w:rsidRDefault="00BF2B63" w:rsidP="00915E1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</w:t>
      </w:r>
      <w:r w:rsidR="00D87FC5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.12</w:t>
      </w:r>
      <w:r w:rsidR="00915E10" w:rsidRPr="00915E10">
        <w:rPr>
          <w:rFonts w:ascii="Times New Roman" w:hAnsi="Times New Roman" w:cs="Times New Roman"/>
          <w:sz w:val="28"/>
        </w:rPr>
        <w:t>.2023 г.</w:t>
      </w:r>
      <w:r w:rsidR="00915E10" w:rsidRPr="00915E10">
        <w:rPr>
          <w:rFonts w:ascii="Times New Roman" w:hAnsi="Times New Roman" w:cs="Times New Roman"/>
          <w:b/>
          <w:bCs/>
          <w:sz w:val="28"/>
        </w:rPr>
        <w:t xml:space="preserve">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            </w:t>
      </w:r>
      <w:r w:rsidR="00C37341">
        <w:rPr>
          <w:rFonts w:ascii="Times New Roman" w:hAnsi="Times New Roman" w:cs="Times New Roman"/>
          <w:sz w:val="28"/>
        </w:rPr>
        <w:t xml:space="preserve"> </w:t>
      </w:r>
      <w:r w:rsidR="00915E10" w:rsidRPr="00915E10">
        <w:rPr>
          <w:rFonts w:ascii="Times New Roman" w:hAnsi="Times New Roman" w:cs="Times New Roman"/>
          <w:sz w:val="28"/>
        </w:rPr>
        <w:t xml:space="preserve">с. Знаменка                     </w:t>
      </w:r>
      <w:r w:rsidR="00915E10">
        <w:rPr>
          <w:rFonts w:ascii="Times New Roman" w:hAnsi="Times New Roman" w:cs="Times New Roman"/>
          <w:sz w:val="28"/>
        </w:rPr>
        <w:t xml:space="preserve">                </w:t>
      </w:r>
      <w:r w:rsidR="00915E10" w:rsidRPr="00915E10">
        <w:rPr>
          <w:rFonts w:ascii="Times New Roman" w:hAnsi="Times New Roman" w:cs="Times New Roman"/>
          <w:sz w:val="28"/>
        </w:rPr>
        <w:t xml:space="preserve">       №</w:t>
      </w:r>
      <w:r w:rsidR="00A91B2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11</w:t>
      </w:r>
      <w:r w:rsidR="00A3723A">
        <w:rPr>
          <w:rFonts w:ascii="Times New Roman" w:hAnsi="Times New Roman" w:cs="Times New Roman"/>
          <w:sz w:val="28"/>
        </w:rPr>
        <w:t>4</w:t>
      </w:r>
      <w:r w:rsidR="00915E10" w:rsidRPr="00915E10">
        <w:rPr>
          <w:rFonts w:ascii="Times New Roman" w:hAnsi="Times New Roman" w:cs="Times New Roman"/>
          <w:sz w:val="28"/>
        </w:rPr>
        <w:t xml:space="preserve"> - П</w:t>
      </w:r>
    </w:p>
    <w:p w14:paraId="3D7AB5A2" w14:textId="77777777" w:rsidR="001A5932" w:rsidRDefault="001A5932" w:rsidP="001A5932">
      <w:pPr>
        <w:pStyle w:val="aa"/>
      </w:pPr>
    </w:p>
    <w:p w14:paraId="300D97A0" w14:textId="37CC765A" w:rsidR="00A3723A" w:rsidRPr="002E5EC0" w:rsidRDefault="00A3723A" w:rsidP="002E5EC0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60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A3723A"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Об утверждении Положения «О порядке и сроках разработки проекта </w:t>
      </w:r>
      <w:r w:rsidRPr="00A3723A">
        <w:rPr>
          <w:rFonts w:ascii="Times New Roman" w:hAnsi="Times New Roman" w:cs="Times New Roman"/>
          <w:color w:val="000000"/>
          <w:spacing w:val="-1"/>
          <w:sz w:val="28"/>
          <w:szCs w:val="28"/>
          <w:lang w:eastAsia="ar-SA"/>
        </w:rPr>
        <w:t>решения</w:t>
      </w:r>
      <w:r w:rsidR="002E5EC0"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</w:t>
      </w:r>
      <w:proofErr w:type="gramStart"/>
      <w:r w:rsidRPr="00A3723A">
        <w:rPr>
          <w:rFonts w:ascii="Times New Roman" w:hAnsi="Times New Roman" w:cs="Times New Roman"/>
          <w:color w:val="000000"/>
          <w:spacing w:val="-1"/>
          <w:sz w:val="28"/>
          <w:szCs w:val="28"/>
          <w:lang w:eastAsia="ar-SA"/>
        </w:rPr>
        <w:t>о  бюджете</w:t>
      </w:r>
      <w:proofErr w:type="gramEnd"/>
      <w:r w:rsidRPr="00A3723A">
        <w:rPr>
          <w:rFonts w:ascii="Times New Roman" w:hAnsi="Times New Roman" w:cs="Times New Roman"/>
          <w:color w:val="000000"/>
          <w:spacing w:val="-1"/>
          <w:sz w:val="28"/>
          <w:szCs w:val="28"/>
          <w:lang w:eastAsia="ar-SA"/>
        </w:rPr>
        <w:t xml:space="preserve"> Знаменского сельсовета на очередной финансовый год  </w:t>
      </w:r>
    </w:p>
    <w:p w14:paraId="147E9CFC" w14:textId="1A2944C0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60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A3723A">
        <w:rPr>
          <w:rFonts w:ascii="Times New Roman" w:hAnsi="Times New Roman" w:cs="Times New Roman"/>
          <w:color w:val="000000"/>
          <w:spacing w:val="-1"/>
          <w:sz w:val="28"/>
          <w:szCs w:val="28"/>
          <w:lang w:eastAsia="ar-SA"/>
        </w:rPr>
        <w:t xml:space="preserve">и </w:t>
      </w:r>
      <w:r w:rsidRPr="00A3723A">
        <w:rPr>
          <w:rFonts w:ascii="Times New Roman" w:hAnsi="Times New Roman" w:cs="Times New Roman"/>
          <w:color w:val="000000"/>
          <w:spacing w:val="3"/>
          <w:sz w:val="28"/>
          <w:szCs w:val="28"/>
          <w:lang w:eastAsia="ar-SA"/>
        </w:rPr>
        <w:t>плановый период</w:t>
      </w:r>
      <w:r w:rsidR="002E5EC0">
        <w:rPr>
          <w:rFonts w:ascii="Times New Roman" w:hAnsi="Times New Roman" w:cs="Times New Roman"/>
          <w:color w:val="000000"/>
          <w:spacing w:val="3"/>
          <w:sz w:val="28"/>
          <w:szCs w:val="28"/>
          <w:lang w:eastAsia="ar-SA"/>
        </w:rPr>
        <w:t>»</w:t>
      </w:r>
      <w:r w:rsidRPr="00A3723A">
        <w:rPr>
          <w:rFonts w:ascii="Times New Roman" w:hAnsi="Times New Roman" w:cs="Times New Roman"/>
          <w:color w:val="000000"/>
          <w:spacing w:val="3"/>
          <w:sz w:val="28"/>
          <w:szCs w:val="28"/>
          <w:lang w:eastAsia="ar-SA"/>
        </w:rPr>
        <w:t>.</w:t>
      </w:r>
    </w:p>
    <w:p w14:paraId="58592A70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60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14:paraId="6FBE020C" w14:textId="072630E8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6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3723A"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  В соответствии с пунктом  2   ст. 169 Бюджетного кодекса РФ,  Главы 4, ст. 1, 2,  Положения о бюджетном </w:t>
      </w:r>
      <w:r w:rsidRPr="00A3723A">
        <w:rPr>
          <w:rFonts w:ascii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процессе в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eastAsia="ar-SA"/>
        </w:rPr>
        <w:t>Знамен</w:t>
      </w:r>
      <w:r w:rsidRPr="00A3723A">
        <w:rPr>
          <w:rFonts w:ascii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ском сельсовете, утвержденным решением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lang w:eastAsia="ar-SA"/>
        </w:rPr>
        <w:t>Знамен</w:t>
      </w:r>
      <w:r w:rsidRPr="00A3723A">
        <w:rPr>
          <w:rFonts w:ascii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ского сельского </w:t>
      </w:r>
      <w:r w:rsidRPr="00A3723A"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  <w:t>Совета депутатов от   1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  <w:t>6</w:t>
      </w:r>
      <w:r w:rsidRPr="00A3723A"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  <w:t>.1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  <w:t>1</w:t>
      </w:r>
      <w:r w:rsidRPr="00A3723A"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  <w:t>.201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  <w:t>5</w:t>
      </w:r>
      <w:r w:rsidRPr="00A3723A"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г. № 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  <w:t>6</w:t>
      </w:r>
      <w:r w:rsidRPr="00A3723A">
        <w:rPr>
          <w:rFonts w:ascii="Times New Roman" w:hAnsi="Times New Roman" w:cs="Times New Roman"/>
          <w:color w:val="000000"/>
          <w:spacing w:val="2"/>
          <w:sz w:val="28"/>
          <w:szCs w:val="28"/>
          <w:lang w:eastAsia="ar-SA"/>
        </w:rPr>
        <w:t>-рс, в целях  своевременной и качественной разработки проекта  решения о сельском бюджете на очередной финансовый год и плановый период</w:t>
      </w:r>
      <w:r w:rsidRPr="00A3723A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Pr="00A3723A">
        <w:rPr>
          <w:rFonts w:ascii="Times New Roman" w:hAnsi="Times New Roman" w:cs="Times New Roman"/>
          <w:color w:val="000000"/>
          <w:spacing w:val="-1"/>
          <w:sz w:val="28"/>
          <w:szCs w:val="28"/>
          <w:lang w:eastAsia="ar-SA"/>
        </w:rPr>
        <w:t>ПОСТАНОВЛЯЮ:</w:t>
      </w:r>
    </w:p>
    <w:p w14:paraId="67616DC2" w14:textId="4B06798D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before="264" w:line="274" w:lineRule="exact"/>
        <w:ind w:left="360" w:right="10" w:hanging="2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A3723A">
        <w:rPr>
          <w:rFonts w:ascii="Times New Roman" w:hAnsi="Times New Roman" w:cs="Times New Roman"/>
          <w:color w:val="000000"/>
          <w:spacing w:val="7"/>
          <w:sz w:val="28"/>
          <w:szCs w:val="28"/>
          <w:lang w:eastAsia="ar-SA"/>
        </w:rPr>
        <w:t xml:space="preserve">1.Утвердить Положение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  <w:lang w:eastAsia="ar-SA"/>
        </w:rPr>
        <w:t>«</w:t>
      </w:r>
      <w:r w:rsidRPr="00A3723A">
        <w:rPr>
          <w:rFonts w:ascii="Times New Roman" w:hAnsi="Times New Roman" w:cs="Times New Roman"/>
          <w:color w:val="000000"/>
          <w:spacing w:val="7"/>
          <w:sz w:val="28"/>
          <w:szCs w:val="28"/>
          <w:lang w:eastAsia="ar-SA"/>
        </w:rPr>
        <w:t>О порядке и сроках разработки проекта решения о</w:t>
      </w:r>
      <w:r w:rsidRPr="00A3723A"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сельском бюджете на очередной финансовый год и плановый период (прилагается).</w:t>
      </w:r>
    </w:p>
    <w:p w14:paraId="7139A94B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14:paraId="4C20A31F" w14:textId="795558FF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14" w:firstLine="302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  <w:t>2</w:t>
      </w:r>
      <w:r w:rsidRPr="00A3723A"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  <w:t>. Контроль за выполнением данного постановления   возложить на</w:t>
      </w:r>
    </w:p>
    <w:p w14:paraId="1B1EC64A" w14:textId="6EB60394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14" w:firstLine="302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A3723A"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  главного бухгалтера администрации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  <w:t>Знамен</w:t>
      </w:r>
      <w:r w:rsidRPr="00A3723A"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ского сельсовета.    </w:t>
      </w:r>
    </w:p>
    <w:p w14:paraId="06A9B930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14" w:firstLine="302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A3723A"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  </w:t>
      </w:r>
    </w:p>
    <w:p w14:paraId="383211AC" w14:textId="048682B4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22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  <w:t>3</w:t>
      </w:r>
      <w:r w:rsidRPr="00A3723A"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  <w:t>. Постановление вступает в силу со дня его подписания.</w:t>
      </w:r>
    </w:p>
    <w:p w14:paraId="73DCC5E7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22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14:paraId="77A127A0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22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14:paraId="7C7A16F0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22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14:paraId="72CEF217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22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14:paraId="082A54C5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22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14:paraId="5B02B925" w14:textId="49E2CB51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22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A3723A"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Глава сельсовета                                                      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  <w:t>Б.В. Воронцов</w:t>
      </w:r>
    </w:p>
    <w:p w14:paraId="1285A765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22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14:paraId="2C739733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22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14:paraId="697C3A45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22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14:paraId="5DD4527D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22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14:paraId="356D750E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22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14:paraId="4330664A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22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14:paraId="32D0F44F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22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14:paraId="153942DC" w14:textId="77777777" w:rsidR="00A3723A" w:rsidRPr="00A3723A" w:rsidRDefault="00A3723A" w:rsidP="00A3723A">
      <w:pPr>
        <w:widowControl/>
        <w:shd w:val="clear" w:color="auto" w:fill="FFFFFF"/>
        <w:suppressAutoHyphens/>
        <w:autoSpaceDE/>
        <w:autoSpaceDN/>
        <w:adjustRightInd/>
        <w:spacing w:line="274" w:lineRule="exact"/>
        <w:ind w:left="322"/>
        <w:rPr>
          <w:rFonts w:ascii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14:paraId="50C6A253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F4E3107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Утверждено</w:t>
      </w:r>
    </w:p>
    <w:p w14:paraId="25BBC272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6360"/>
        <w:rPr>
          <w:rFonts w:ascii="Times New Roman" w:hAnsi="Times New Roman" w:cs="Times New Roman"/>
          <w:sz w:val="24"/>
          <w:szCs w:val="24"/>
          <w:lang w:eastAsia="ar-SA"/>
        </w:rPr>
      </w:pP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постановлением  главы</w:t>
      </w:r>
      <w:proofErr w:type="gramEnd"/>
    </w:p>
    <w:p w14:paraId="2F1F4E48" w14:textId="28589D2E" w:rsidR="00A3723A" w:rsidRPr="00A3723A" w:rsidRDefault="00A3723A" w:rsidP="00A3723A">
      <w:pPr>
        <w:widowControl/>
        <w:suppressAutoHyphens/>
        <w:autoSpaceDE/>
        <w:autoSpaceDN/>
        <w:adjustRightInd/>
        <w:ind w:left="6360"/>
        <w:rPr>
          <w:rFonts w:ascii="Times New Roman" w:hAnsi="Times New Roman" w:cs="Times New Roman"/>
          <w:sz w:val="24"/>
          <w:szCs w:val="24"/>
          <w:lang w:eastAsia="ar-SA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ar-SA"/>
        </w:rPr>
        <w:t>Знамен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>ского  сельсовета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14:paraId="5F0AE2D7" w14:textId="10E97D3E" w:rsidR="00A3723A" w:rsidRPr="00A3723A" w:rsidRDefault="00A3723A" w:rsidP="00A3723A">
      <w:pPr>
        <w:widowControl/>
        <w:suppressAutoHyphens/>
        <w:autoSpaceDE/>
        <w:autoSpaceDN/>
        <w:adjustRightInd/>
        <w:ind w:left="636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06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sz w:val="24"/>
          <w:szCs w:val="24"/>
          <w:lang w:eastAsia="ar-SA"/>
        </w:rPr>
        <w:t>12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>.20</w:t>
      </w:r>
      <w:r>
        <w:rPr>
          <w:rFonts w:ascii="Times New Roman" w:hAnsi="Times New Roman" w:cs="Times New Roman"/>
          <w:sz w:val="24"/>
          <w:szCs w:val="24"/>
          <w:lang w:eastAsia="ar-SA"/>
        </w:rPr>
        <w:t>23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г  №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ar-SA"/>
        </w:rPr>
        <w:t>114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-п          </w:t>
      </w:r>
    </w:p>
    <w:p w14:paraId="3FAD4545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54748DF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AC386ED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i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ПОЛОЖЕНИЕ</w:t>
      </w:r>
    </w:p>
    <w:p w14:paraId="4A1C0BF0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i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О ПОРЯДКЕ И </w:t>
      </w:r>
      <w:proofErr w:type="gramStart"/>
      <w:r w:rsidRPr="00A3723A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СРОКАХ  РАЗРАБОТКИ</w:t>
      </w:r>
      <w:proofErr w:type="gramEnd"/>
      <w:r w:rsidRPr="00A3723A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 ПРОЕКТА РЕШЕНИЯ </w:t>
      </w:r>
    </w:p>
    <w:p w14:paraId="3102C7DC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i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О СЕЛЬСКОМ БЮДЖЕТЕ НА ОЧЕРЕДНОЙ ФИНАНСОВЫЙ ГОД </w:t>
      </w:r>
    </w:p>
    <w:p w14:paraId="52BA1C4F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i/>
          <w:sz w:val="24"/>
          <w:szCs w:val="24"/>
          <w:lang w:eastAsia="ar-SA"/>
        </w:rPr>
      </w:pPr>
      <w:proofErr w:type="gramStart"/>
      <w:r w:rsidRPr="00A3723A">
        <w:rPr>
          <w:rFonts w:ascii="Times New Roman" w:hAnsi="Times New Roman" w:cs="Times New Roman"/>
          <w:b/>
          <w:i/>
          <w:sz w:val="24"/>
          <w:szCs w:val="24"/>
          <w:lang w:eastAsia="ar-SA"/>
        </w:rPr>
        <w:t>И  ПЛАНОВЫЙ</w:t>
      </w:r>
      <w:proofErr w:type="gramEnd"/>
      <w:r w:rsidRPr="00A3723A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ПЕРИОД </w:t>
      </w:r>
    </w:p>
    <w:p w14:paraId="48DCF74A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0079DA2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3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1.Настоящее Положение о порядке и сроках разработки проекта решения о сельском бюджете на очередной финансовый год и плановый период (далее – Положение)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устанавливает  порядок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разработки проекта решения о сельском бюджете на очередной финансовый год и плановый период,  сроки предоставления информации от органов местного самоуправления и главных распорядителей бюджетных средств.</w:t>
      </w:r>
    </w:p>
    <w:p w14:paraId="1F374232" w14:textId="78205591" w:rsidR="00A3723A" w:rsidRPr="00A3723A" w:rsidRDefault="00A3723A" w:rsidP="00A3723A">
      <w:pPr>
        <w:widowControl/>
        <w:suppressAutoHyphens/>
        <w:autoSpaceDE/>
        <w:autoSpaceDN/>
        <w:adjustRightInd/>
        <w:ind w:left="3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  <w:t>2.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Проект  решения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о сельском бюджете на очередной финансовый год и плановый период (далее - проект сельского бюджета)  разрабатывается в соответствии с Бюджетным кодексом РФ, решением Совета депутатов от  </w:t>
      </w:r>
      <w:r w:rsidRPr="00A3723A">
        <w:rPr>
          <w:rFonts w:ascii="Times New Roman" w:hAnsi="Times New Roman" w:cs="Times New Roman"/>
          <w:color w:val="000000"/>
          <w:spacing w:val="2"/>
          <w:sz w:val="24"/>
          <w:szCs w:val="24"/>
          <w:lang w:eastAsia="ar-SA"/>
        </w:rPr>
        <w:t>18.10.2013г. № 101-рс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Положения о бюджетном процессе в </w:t>
      </w:r>
      <w:r>
        <w:rPr>
          <w:rFonts w:ascii="Times New Roman" w:hAnsi="Times New Roman" w:cs="Times New Roman"/>
          <w:sz w:val="24"/>
          <w:szCs w:val="24"/>
          <w:lang w:eastAsia="ar-SA"/>
        </w:rPr>
        <w:t>Знамен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>ском сельсовете, исходя из  прогноза социально-экономического развития сельсовета на очередной финансовый год и параметров  прогноза  социально-экономического развития на плановый период.</w:t>
      </w:r>
    </w:p>
    <w:p w14:paraId="25F332AF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3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3.Понятия,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используемые  в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настоящем Положении:</w:t>
      </w:r>
    </w:p>
    <w:p w14:paraId="7DEC3817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3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   - «</w:t>
      </w:r>
      <w:r w:rsidRPr="00A3723A">
        <w:rPr>
          <w:rFonts w:ascii="Times New Roman" w:hAnsi="Times New Roman" w:cs="Times New Roman"/>
          <w:b/>
          <w:sz w:val="24"/>
          <w:szCs w:val="24"/>
          <w:lang w:eastAsia="ar-SA"/>
        </w:rPr>
        <w:t>действующие обязательства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»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-  расходные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обязательства, подлежащие исполнению в очередном финансовом году  за счет средств сельского бюджета в объеме,      установленном в   соответствии  с действующими  нормативными правовыми актами      (за исключением нормативных правовых актов, действие которых истекает,       приостановлено или предлагается к отмене начиная с очередного финансового года), договорами и   соглашениями;</w:t>
      </w:r>
    </w:p>
    <w:p w14:paraId="6A30C65C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30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   - «</w:t>
      </w:r>
      <w:r w:rsidRPr="00A3723A">
        <w:rPr>
          <w:rFonts w:ascii="Times New Roman" w:hAnsi="Times New Roman" w:cs="Times New Roman"/>
          <w:b/>
          <w:sz w:val="24"/>
          <w:szCs w:val="24"/>
          <w:lang w:eastAsia="ar-SA"/>
        </w:rPr>
        <w:t>принимаемые обязательства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>» - планируемое (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предполагаемое)   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>увеличение объема  действующих обязательств  в очередном финансовом году»;</w:t>
      </w:r>
    </w:p>
    <w:p w14:paraId="6C36A8F0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   - «</w:t>
      </w:r>
      <w:r w:rsidRPr="00A3723A">
        <w:rPr>
          <w:rFonts w:ascii="Times New Roman" w:hAnsi="Times New Roman" w:cs="Times New Roman"/>
          <w:b/>
          <w:sz w:val="24"/>
          <w:szCs w:val="24"/>
          <w:lang w:eastAsia="ar-SA"/>
        </w:rPr>
        <w:t>бюджет действующих обязательств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» -   объем         бюджетных          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ассигнований,  необходимых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для исполнения   действующих обязательств в очередном финансовом году»;</w:t>
      </w:r>
    </w:p>
    <w:p w14:paraId="07FBE026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   - «</w:t>
      </w:r>
      <w:r w:rsidRPr="00A3723A">
        <w:rPr>
          <w:rFonts w:ascii="Times New Roman" w:hAnsi="Times New Roman" w:cs="Times New Roman"/>
          <w:b/>
          <w:sz w:val="24"/>
          <w:szCs w:val="24"/>
          <w:lang w:eastAsia="ar-SA"/>
        </w:rPr>
        <w:t>бюджет принимаемых обязательств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» -      объем      бюджетных           ассигнований, необходимых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для  исполнения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принимаемых обязательств  в очередном финансовом  году и плановом периоде (с  распределением по годам);</w:t>
      </w:r>
    </w:p>
    <w:p w14:paraId="64D2C714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   - «</w:t>
      </w:r>
      <w:r w:rsidRPr="00A3723A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расходы </w:t>
      </w:r>
      <w:proofErr w:type="gramStart"/>
      <w:r w:rsidRPr="00A3723A">
        <w:rPr>
          <w:rFonts w:ascii="Times New Roman" w:hAnsi="Times New Roman" w:cs="Times New Roman"/>
          <w:b/>
          <w:sz w:val="24"/>
          <w:szCs w:val="24"/>
          <w:lang w:eastAsia="ar-SA"/>
        </w:rPr>
        <w:t>инвестиционного  характера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>» - расходы  на капитальное     строительство, реконструкцию, техническое перевооружение    объектов,     капитальный ремонт, приобретение оборудования и предметов длительного пользования;</w:t>
      </w:r>
    </w:p>
    <w:p w14:paraId="052C29BA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   - «</w:t>
      </w:r>
      <w:r w:rsidRPr="00A3723A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главные </w:t>
      </w:r>
      <w:proofErr w:type="gramStart"/>
      <w:r w:rsidRPr="00A3723A">
        <w:rPr>
          <w:rFonts w:ascii="Times New Roman" w:hAnsi="Times New Roman" w:cs="Times New Roman"/>
          <w:b/>
          <w:sz w:val="24"/>
          <w:szCs w:val="24"/>
          <w:lang w:eastAsia="ar-SA"/>
        </w:rPr>
        <w:t>администраторы  доходов</w:t>
      </w:r>
      <w:proofErr w:type="gramEnd"/>
      <w:r w:rsidRPr="00A3723A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бюджета сельсовета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>» -     органы    местного самоуправления, указанные    в    приложении   1        к     настоящему Положению.</w:t>
      </w:r>
    </w:p>
    <w:p w14:paraId="0A4987C9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3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4. Исходной базой для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разработки  проекта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сельского бюджета являются:</w:t>
      </w:r>
    </w:p>
    <w:p w14:paraId="41EADADF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3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   - основные направления бюджетной и налоговой политики на очередной финансовый год и плановый период;</w:t>
      </w:r>
    </w:p>
    <w:p w14:paraId="69DB8755" w14:textId="7A63D260" w:rsidR="00A3723A" w:rsidRPr="00A3723A" w:rsidRDefault="00A3723A" w:rsidP="00A3723A">
      <w:pPr>
        <w:widowControl/>
        <w:suppressAutoHyphens/>
        <w:autoSpaceDE/>
        <w:autoSpaceDN/>
        <w:adjustRightInd/>
        <w:ind w:left="3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- прогноз социально - экономического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развития  </w:t>
      </w:r>
      <w:r>
        <w:rPr>
          <w:rFonts w:ascii="Times New Roman" w:hAnsi="Times New Roman" w:cs="Times New Roman"/>
          <w:sz w:val="24"/>
          <w:szCs w:val="24"/>
          <w:lang w:eastAsia="ar-SA"/>
        </w:rPr>
        <w:t>Знамен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>ского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сельсовета на   очередной финансовый год и плановый период;</w:t>
      </w:r>
    </w:p>
    <w:p w14:paraId="25E3BE6B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3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lastRenderedPageBreak/>
        <w:t xml:space="preserve">       - 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отчет  об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исполнении сельского бюджета в отчетном финансовом году и основные показатели ожидаемого исполнения  сельского бюджета в текущем финансовом году;</w:t>
      </w:r>
    </w:p>
    <w:p w14:paraId="2D0CCFFC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3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   - муниципальные программы;</w:t>
      </w:r>
    </w:p>
    <w:p w14:paraId="5F93CA77" w14:textId="1031D695" w:rsidR="00A3723A" w:rsidRPr="00A3723A" w:rsidRDefault="00A3723A" w:rsidP="00A3723A">
      <w:pPr>
        <w:widowControl/>
        <w:suppressAutoHyphens/>
        <w:autoSpaceDE/>
        <w:autoSpaceDN/>
        <w:adjustRightInd/>
        <w:ind w:left="4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 - нормативные правовые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акты  </w:t>
      </w:r>
      <w:r>
        <w:rPr>
          <w:rFonts w:ascii="Times New Roman" w:hAnsi="Times New Roman" w:cs="Times New Roman"/>
          <w:sz w:val="24"/>
          <w:szCs w:val="24"/>
          <w:lang w:eastAsia="ar-SA"/>
        </w:rPr>
        <w:t>Знамен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>ского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сельсовета;</w:t>
      </w:r>
    </w:p>
    <w:p w14:paraId="43CB21DB" w14:textId="1367E0C5" w:rsidR="00A3723A" w:rsidRPr="00A3723A" w:rsidRDefault="00A3723A" w:rsidP="00A3723A">
      <w:pPr>
        <w:widowControl/>
        <w:suppressAutoHyphens/>
        <w:autoSpaceDE/>
        <w:autoSpaceDN/>
        <w:adjustRightInd/>
        <w:ind w:left="66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- реестр    расходных   обязательств     </w:t>
      </w:r>
      <w:proofErr w:type="gramStart"/>
      <w:r>
        <w:rPr>
          <w:rFonts w:ascii="Times New Roman" w:hAnsi="Times New Roman" w:cs="Times New Roman"/>
          <w:sz w:val="24"/>
          <w:szCs w:val="24"/>
          <w:lang w:eastAsia="ar-SA"/>
        </w:rPr>
        <w:t>Знамен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>ского  сельсовета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и   изменения,     которые     планируется    в    него   внести    в   связи   с   проектами нормативных   правовых актов,  договоров,    соглашений,    определяющих         расходные обязательства   </w:t>
      </w:r>
      <w:r>
        <w:rPr>
          <w:rFonts w:ascii="Times New Roman" w:hAnsi="Times New Roman" w:cs="Times New Roman"/>
          <w:sz w:val="24"/>
          <w:szCs w:val="24"/>
          <w:lang w:eastAsia="ar-SA"/>
        </w:rPr>
        <w:t>Знамен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ского   сельсовета. </w:t>
      </w:r>
    </w:p>
    <w:p w14:paraId="62DE943D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60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5. При   формировании    проекта сельского бюджета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администрация  сельсовета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   в соответствии с графиком (приложение 3 к настоящему Положению):</w:t>
      </w:r>
    </w:p>
    <w:p w14:paraId="0FE9E585" w14:textId="3230940F" w:rsidR="00A3723A" w:rsidRPr="00A3723A" w:rsidRDefault="00A3723A" w:rsidP="00A3723A">
      <w:pPr>
        <w:widowControl/>
        <w:suppressAutoHyphens/>
        <w:autoSpaceDE/>
        <w:autoSpaceDN/>
        <w:adjustRightInd/>
        <w:ind w:left="4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 - одобряет основные направления налоговой   и    бюджетной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политики  на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очередной финансовый и плановый период,  прогноз социально-экономического развития  </w:t>
      </w:r>
      <w:r>
        <w:rPr>
          <w:rFonts w:ascii="Times New Roman" w:hAnsi="Times New Roman" w:cs="Times New Roman"/>
          <w:sz w:val="24"/>
          <w:szCs w:val="24"/>
          <w:lang w:eastAsia="ar-SA"/>
        </w:rPr>
        <w:t>Знамен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ского сельсовета    на очередной финансовый год, основные       параметры      прогноза    социально  -  экономического   развития        </w:t>
      </w:r>
      <w:r w:rsidR="00DD5263">
        <w:rPr>
          <w:rFonts w:ascii="Times New Roman" w:hAnsi="Times New Roman" w:cs="Times New Roman"/>
          <w:sz w:val="24"/>
          <w:szCs w:val="24"/>
          <w:lang w:eastAsia="ar-SA"/>
        </w:rPr>
        <w:t>Знамен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>ского  сельсовета на плановый период, бюджетный прогноз на долгосрочный период;</w:t>
      </w:r>
    </w:p>
    <w:p w14:paraId="1B16CE60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4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 -  одобряет основные характеристики    проекта   сельского бюджета на очередной финансовый год и плановый период;</w:t>
      </w:r>
    </w:p>
    <w:p w14:paraId="54F7EF0C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4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- рассматривает предложения о порядке индексации должностных окладов муниципальных служащих в очередном финансовом году и плановом периоде и о бюджетных ассигнованиях на эти цели; </w:t>
      </w:r>
    </w:p>
    <w:p w14:paraId="469A85B6" w14:textId="18AC8FB7" w:rsidR="00A3723A" w:rsidRPr="00A3723A" w:rsidRDefault="00A3723A" w:rsidP="00A3723A">
      <w:pPr>
        <w:widowControl/>
        <w:suppressAutoHyphens/>
        <w:autoSpaceDE/>
        <w:autoSpaceDN/>
        <w:adjustRightInd/>
        <w:ind w:left="4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- рассматривает проект решения о сельском бюджете для внесения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в  </w:t>
      </w:r>
      <w:r w:rsidR="00DD5263">
        <w:rPr>
          <w:rFonts w:ascii="Times New Roman" w:hAnsi="Times New Roman" w:cs="Times New Roman"/>
          <w:sz w:val="24"/>
          <w:szCs w:val="24"/>
          <w:lang w:eastAsia="ar-SA"/>
        </w:rPr>
        <w:t>Знамен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>ский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сельский Совет депутатов.</w:t>
      </w:r>
    </w:p>
    <w:p w14:paraId="3108759A" w14:textId="1EC4700B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6.  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При  формировании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проекта      бюджета  сельсовета бухгалтерия администрации </w:t>
      </w:r>
      <w:r w:rsidR="00DD5263">
        <w:rPr>
          <w:rFonts w:ascii="Times New Roman" w:hAnsi="Times New Roman" w:cs="Times New Roman"/>
          <w:sz w:val="24"/>
          <w:szCs w:val="24"/>
          <w:lang w:eastAsia="ar-SA"/>
        </w:rPr>
        <w:t>Знамен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>ского сельсовета в соответствии с графиком к настоящему Положению:</w:t>
      </w:r>
    </w:p>
    <w:p w14:paraId="2C9470A9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- организует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разработку  проекта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бюджета  сельсовета;</w:t>
      </w:r>
    </w:p>
    <w:p w14:paraId="55B2C375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- 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разрабатывает  основные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направления  налоговой и бюджетной политики;</w:t>
      </w:r>
    </w:p>
    <w:p w14:paraId="460144F5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- составляет проект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бюджета  сельсовета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на очередной финансовый год и плановый период, в том числе, определяет  основные  характеристики бюджета  сельсовета, распределение бюджетных ассигнований по бюджетной классификации;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br/>
        <w:t xml:space="preserve">    - доводит до  главных распорядителей  бюджетных средств сельского бюджета предельные объемы бюджетных ассигнований на обеспечение  расходных обязательств бюджета  сельсовета на финансовый год и плановый период;</w:t>
      </w:r>
    </w:p>
    <w:p w14:paraId="39BF4299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- согласовывает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представленные  главными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администраторами доходов сельского бюджета проекты доходов сельского бюджета, в том числе доходов   от приносящей доход деятельности;</w:t>
      </w:r>
    </w:p>
    <w:p w14:paraId="796AA804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- проводит сверку исходных данных,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указанных  в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пункте 1 статьи 9  Закона Красноярского края  «О межбюджетных отношениях в Красноярском крае» с ФЭУ администрации Минусинского района;</w:t>
      </w:r>
    </w:p>
    <w:p w14:paraId="0BBCA9C0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- устанавливает перечень и сроки представления в бухгалтерию администрации главными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распорядителями  бюджетных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средств отчетных и (или) прогнозных данных, необходимых  для разработки и рассмотрения проекта решения бюджета и материалов к нему;</w:t>
      </w:r>
    </w:p>
    <w:p w14:paraId="5FC8EDCF" w14:textId="7FE2E755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-  разрабатывает предварительный и уточненный прогноз   социально-экономического развития </w:t>
      </w:r>
      <w:r w:rsidR="00DD5263">
        <w:rPr>
          <w:rFonts w:ascii="Times New Roman" w:hAnsi="Times New Roman" w:cs="Times New Roman"/>
          <w:sz w:val="24"/>
          <w:szCs w:val="24"/>
          <w:lang w:eastAsia="ar-SA"/>
        </w:rPr>
        <w:t>Знамен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ского сельсовета на очередной финансовый год и плановый период, разрабатывает предварительные и уточненные параметры прогноза социально-экономического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развития  </w:t>
      </w:r>
      <w:r w:rsidR="00DD5263">
        <w:rPr>
          <w:rFonts w:ascii="Times New Roman" w:hAnsi="Times New Roman" w:cs="Times New Roman"/>
          <w:sz w:val="24"/>
          <w:szCs w:val="24"/>
          <w:lang w:eastAsia="ar-SA"/>
        </w:rPr>
        <w:t>Знамен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>ского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сельсовета на очередной финансовый год и плановый период;</w:t>
      </w:r>
    </w:p>
    <w:p w14:paraId="3A580DD8" w14:textId="4F81ED8F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lastRenderedPageBreak/>
        <w:t xml:space="preserve">  -  формирует аналитические записки об оценке социально-экономического развития </w:t>
      </w:r>
      <w:r w:rsidR="00DD5263">
        <w:rPr>
          <w:rFonts w:ascii="Times New Roman" w:hAnsi="Times New Roman" w:cs="Times New Roman"/>
          <w:sz w:val="24"/>
          <w:szCs w:val="24"/>
          <w:lang w:eastAsia="ar-SA"/>
        </w:rPr>
        <w:t>Знамен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ского сельсовета в текущем финансовом году и прогнозе социально-экономического развития </w:t>
      </w:r>
      <w:r w:rsidR="00DD5263">
        <w:rPr>
          <w:rFonts w:ascii="Times New Roman" w:hAnsi="Times New Roman" w:cs="Times New Roman"/>
          <w:sz w:val="24"/>
          <w:szCs w:val="24"/>
          <w:lang w:eastAsia="ar-SA"/>
        </w:rPr>
        <w:t>Знамен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>ского сельсовета на очередной финансовый год и плановый период;</w:t>
      </w:r>
    </w:p>
    <w:p w14:paraId="5F17E3AB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-  разрабатывает оценку потерь бюджета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сельсовета  от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предоставления  налоговых льгот;</w:t>
      </w:r>
    </w:p>
    <w:p w14:paraId="32860CE9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- формирует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перечень  сельских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и долгосрочных целевых программ, обеспечивает методологическое  руководство разработкой долгосрочных целевых программ, согласовывает объемы их финансирования.   </w:t>
      </w:r>
    </w:p>
    <w:p w14:paraId="5BAA0ECD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7.   При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формировании  проекта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бюджета сельсовета главные распорядители бюджетных средств  в соответствии с графиком к  настоящему Положению:</w:t>
      </w:r>
    </w:p>
    <w:p w14:paraId="2606A53E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- 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обеспечивают  в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пределах объемов бюджетных ассигнований планирование ассигнований, направляемых на исполнение  в плановом периоде расходных обязательств;</w:t>
      </w:r>
    </w:p>
    <w:p w14:paraId="67FDFC09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-   готовят и в пределах своей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компетенции  реализуют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предложения по оптимизации состава закрепленных за ними расходных обязательств и объема  бюджетных ассигнований, необходимых для их исполнения;</w:t>
      </w:r>
    </w:p>
    <w:p w14:paraId="15BACE2C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-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распределяют  предельные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объемы бюджетных ассигнований по получателям бюджетных средств по бюджетной классификации;</w:t>
      </w:r>
    </w:p>
    <w:p w14:paraId="3A842CDA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-   обеспечивает разработку   доходов бюджета сельсовета, в том числе доходов от предпринимательской и иной приносящей доход деятельности и согласовывает их с бухгалтерией администрации;</w:t>
      </w:r>
    </w:p>
    <w:p w14:paraId="7BB969E1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-  представляет в бухгалтерию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администрации  предложения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по приватизации муниципального имущества;</w:t>
      </w:r>
    </w:p>
    <w:p w14:paraId="131FCFE8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-   представляют в бухгалтерию администрации материалы,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необходимые  для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разработки проекта бюджета сельсовета;</w:t>
      </w:r>
    </w:p>
    <w:p w14:paraId="4677B1CD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-   разрабатывают и принимают в установленном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порядке  сельские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и долгосрочные целевые программы в соответствующей сфере деятельности.     </w:t>
      </w:r>
    </w:p>
    <w:p w14:paraId="78ECD9FD" w14:textId="5E3C247A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8. В случае необходимости внесения  изменений в ранее утвержденные основные показатели  бюджета сельсовета в результате уточнения основных параметров прогноза социально-экономического развития   </w:t>
      </w:r>
      <w:r w:rsidR="00DD5263">
        <w:rPr>
          <w:rFonts w:ascii="Times New Roman" w:hAnsi="Times New Roman" w:cs="Times New Roman"/>
          <w:sz w:val="24"/>
          <w:szCs w:val="24"/>
          <w:lang w:eastAsia="ar-SA"/>
        </w:rPr>
        <w:t>Знамен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>ского  сельсовета на очередной финансовый год и плановый период или  изменения законодательства Российской Федерации и Красноярского края,  администрация сельсовета вправе на следующих этапах формирования проекта бюджета сельсовета скорректировать предельные объемы бюджетных ассигнований путем включения или исключения из них бюджетных ассигнований.</w:t>
      </w:r>
    </w:p>
    <w:p w14:paraId="3173BAEB" w14:textId="77777777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9. Разработка проекта бюджета сельсовета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осуществляется  в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соответствии с  графиком согласно приложению № 2 к настоящему Положению.   </w:t>
      </w:r>
    </w:p>
    <w:p w14:paraId="3FD69486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60CB9A4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13A7DB4" w14:textId="2ECDD242" w:rsidR="00A3723A" w:rsidRPr="00A3723A" w:rsidRDefault="00A3723A" w:rsidP="00A3723A">
      <w:pPr>
        <w:widowControl/>
        <w:suppressAutoHyphens/>
        <w:autoSpaceDE/>
        <w:autoSpaceDN/>
        <w:adjustRightInd/>
        <w:ind w:left="284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  <w:t>Главный бухгалтер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="00DD5263">
        <w:rPr>
          <w:rFonts w:ascii="Times New Roman" w:hAnsi="Times New Roman" w:cs="Times New Roman"/>
          <w:sz w:val="24"/>
          <w:szCs w:val="24"/>
          <w:lang w:eastAsia="ar-SA"/>
        </w:rPr>
        <w:t xml:space="preserve">С.Г. </w:t>
      </w:r>
      <w:proofErr w:type="spellStart"/>
      <w:r w:rsidR="00DD5263">
        <w:rPr>
          <w:rFonts w:ascii="Times New Roman" w:hAnsi="Times New Roman" w:cs="Times New Roman"/>
          <w:sz w:val="24"/>
          <w:szCs w:val="24"/>
          <w:lang w:eastAsia="ar-SA"/>
        </w:rPr>
        <w:t>Ловицкая</w:t>
      </w:r>
      <w:proofErr w:type="spellEnd"/>
    </w:p>
    <w:p w14:paraId="4BF533EA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8D56377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D557C55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38FBA3E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BE8D5E9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E630903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85D88DD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75858C8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352C9F9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A1B1CB7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BD62B11" w14:textId="77777777" w:rsidR="00A3723A" w:rsidRPr="00A3723A" w:rsidRDefault="00A3723A" w:rsidP="00DD5263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23EFDAD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lastRenderedPageBreak/>
        <w:t xml:space="preserve"> Приложение № 1</w:t>
      </w:r>
    </w:p>
    <w:p w14:paraId="659688CC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к Положению о порядке и сроках </w:t>
      </w:r>
    </w:p>
    <w:p w14:paraId="5B0AE7BA" w14:textId="11A3C439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>разработки проекта решения о   бюджете</w:t>
      </w:r>
      <w:r w:rsidR="00DD5263">
        <w:rPr>
          <w:rFonts w:ascii="Times New Roman" w:hAnsi="Times New Roman" w:cs="Times New Roman"/>
          <w:sz w:val="24"/>
          <w:szCs w:val="24"/>
          <w:lang w:eastAsia="ar-SA"/>
        </w:rPr>
        <w:t xml:space="preserve"> Знаменского сельсовета</w:t>
      </w:r>
    </w:p>
    <w:p w14:paraId="4C68C0CF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на очередной финансовый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год  и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плановый период </w:t>
      </w:r>
    </w:p>
    <w:p w14:paraId="69B990CD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EF4ECE1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530367F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5A7A046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</w:p>
    <w:p w14:paraId="0ABC53C2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5E5E109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EF712E1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>ГЛАВНЫЕ АДМИНИСТРАТОРЫ ДОХОДОВ БЮДЖЕТА СЕЛЬСОВЕТА</w:t>
      </w:r>
    </w:p>
    <w:p w14:paraId="379BF7EA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5828BFE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C41941F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ADC450C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6621" w:type="dxa"/>
        <w:tblInd w:w="858" w:type="dxa"/>
        <w:tblLayout w:type="fixed"/>
        <w:tblLook w:val="0000" w:firstRow="0" w:lastRow="0" w:firstColumn="0" w:lastColumn="0" w:noHBand="0" w:noVBand="0"/>
      </w:tblPr>
      <w:tblGrid>
        <w:gridCol w:w="795"/>
        <w:gridCol w:w="5826"/>
      </w:tblGrid>
      <w:tr w:rsidR="00A3723A" w:rsidRPr="00A3723A" w14:paraId="09BC6C86" w14:textId="77777777" w:rsidTr="00E1096B">
        <w:trPr>
          <w:trHeight w:val="276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51CAC2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№ строки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2F73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14:paraId="5D150061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Наименование главного администратора доходов бюджета сельсовета</w:t>
            </w:r>
          </w:p>
        </w:tc>
      </w:tr>
      <w:tr w:rsidR="00A3723A" w:rsidRPr="00A3723A" w14:paraId="6D4E4489" w14:textId="77777777" w:rsidTr="00E1096B">
        <w:trPr>
          <w:trHeight w:val="276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9BF7A5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39CD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A3723A" w:rsidRPr="00A3723A" w14:paraId="6720D316" w14:textId="77777777" w:rsidTr="00E1096B">
        <w:trPr>
          <w:trHeight w:val="322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A83E84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14:paraId="47734CCE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  <w:p w14:paraId="2D56689B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14:paraId="66F7E01E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C89F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14:paraId="7EE660E9" w14:textId="198B819A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Администрация  </w:t>
            </w:r>
            <w:r w:rsidR="00DD526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Знамен</w:t>
            </w: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ского</w:t>
            </w:r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сельсовета</w:t>
            </w:r>
          </w:p>
        </w:tc>
      </w:tr>
    </w:tbl>
    <w:p w14:paraId="714EEA5A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B816618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E369A09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FC013B9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6C192DA" w14:textId="5DAE71EA" w:rsidR="00A3723A" w:rsidRPr="00A3723A" w:rsidRDefault="00A3723A" w:rsidP="00A3723A">
      <w:pPr>
        <w:widowControl/>
        <w:suppressAutoHyphens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Главный бухгалтер                                             </w:t>
      </w:r>
      <w:r w:rsidR="00DD5263">
        <w:rPr>
          <w:rFonts w:ascii="Times New Roman" w:hAnsi="Times New Roman" w:cs="Times New Roman"/>
          <w:sz w:val="24"/>
          <w:szCs w:val="24"/>
          <w:lang w:eastAsia="ar-SA"/>
        </w:rPr>
        <w:t xml:space="preserve">С.Г. </w:t>
      </w:r>
      <w:proofErr w:type="spellStart"/>
      <w:r w:rsidR="00DD5263">
        <w:rPr>
          <w:rFonts w:ascii="Times New Roman" w:hAnsi="Times New Roman" w:cs="Times New Roman"/>
          <w:sz w:val="24"/>
          <w:szCs w:val="24"/>
          <w:lang w:eastAsia="ar-SA"/>
        </w:rPr>
        <w:t>Ловицкая</w:t>
      </w:r>
      <w:proofErr w:type="spellEnd"/>
    </w:p>
    <w:p w14:paraId="4B2B6560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ADCE5D8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76A84BB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C72DE09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DBCF2E2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4BEAC6E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1E9DA1F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36188CA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FC989B1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1B4431C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B7F7406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392BE68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F9F666A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128A0B0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EA951E9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0B8268B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3AB869A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6578F33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81D556C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862C50F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C898DF4" w14:textId="77777777" w:rsidR="00A3723A" w:rsidRPr="00A3723A" w:rsidRDefault="00A3723A" w:rsidP="00DD5263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4179266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lastRenderedPageBreak/>
        <w:t xml:space="preserve"> Приложение № 2</w:t>
      </w:r>
    </w:p>
    <w:p w14:paraId="075814D8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к Положению о порядке и сроках </w:t>
      </w:r>
    </w:p>
    <w:p w14:paraId="59246860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>разработки проекта решения о сельском бюджете</w:t>
      </w:r>
    </w:p>
    <w:p w14:paraId="64C516C5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на очередной финансовый </w:t>
      </w:r>
      <w:proofErr w:type="gramStart"/>
      <w:r w:rsidRPr="00A3723A">
        <w:rPr>
          <w:rFonts w:ascii="Times New Roman" w:hAnsi="Times New Roman" w:cs="Times New Roman"/>
          <w:sz w:val="24"/>
          <w:szCs w:val="24"/>
          <w:lang w:eastAsia="ar-SA"/>
        </w:rPr>
        <w:t>год  и</w:t>
      </w:r>
      <w:proofErr w:type="gramEnd"/>
      <w:r w:rsidRPr="00A3723A">
        <w:rPr>
          <w:rFonts w:ascii="Times New Roman" w:hAnsi="Times New Roman" w:cs="Times New Roman"/>
          <w:sz w:val="24"/>
          <w:szCs w:val="24"/>
          <w:lang w:eastAsia="ar-SA"/>
        </w:rPr>
        <w:t xml:space="preserve"> плановый период </w:t>
      </w:r>
    </w:p>
    <w:p w14:paraId="780772FB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0D30B35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B61CC31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i/>
          <w:sz w:val="24"/>
          <w:szCs w:val="24"/>
          <w:lang w:eastAsia="ar-SA"/>
        </w:rPr>
      </w:pPr>
    </w:p>
    <w:p w14:paraId="01E348C6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i/>
          <w:sz w:val="24"/>
          <w:szCs w:val="24"/>
          <w:lang w:eastAsia="ar-SA"/>
        </w:rPr>
      </w:pPr>
    </w:p>
    <w:p w14:paraId="076B86A9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A3723A">
        <w:rPr>
          <w:rFonts w:ascii="Times New Roman" w:hAnsi="Times New Roman" w:cs="Times New Roman"/>
          <w:b/>
          <w:sz w:val="24"/>
          <w:szCs w:val="24"/>
          <w:lang w:eastAsia="ar-SA"/>
        </w:rPr>
        <w:t>ГРАФИК  РАЗРАБОТКИ</w:t>
      </w:r>
      <w:proofErr w:type="gramEnd"/>
      <w:r w:rsidRPr="00A3723A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ПРОЕКТА </w:t>
      </w:r>
    </w:p>
    <w:p w14:paraId="4319B3C0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РЕШЕНИЯ О </w:t>
      </w:r>
      <w:proofErr w:type="gramStart"/>
      <w:r w:rsidRPr="00A3723A">
        <w:rPr>
          <w:rFonts w:ascii="Times New Roman" w:hAnsi="Times New Roman" w:cs="Times New Roman"/>
          <w:b/>
          <w:sz w:val="24"/>
          <w:szCs w:val="24"/>
          <w:lang w:eastAsia="ar-SA"/>
        </w:rPr>
        <w:t>СЕЛЬСКОМ  БЮДЖЕТЕ</w:t>
      </w:r>
      <w:proofErr w:type="gramEnd"/>
      <w:r w:rsidRPr="00A3723A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НА ОЧЕРЕДНОЙ ФИНАНСОВЫЙ ГОД И </w:t>
      </w:r>
    </w:p>
    <w:p w14:paraId="4C11999E" w14:textId="77777777" w:rsidR="00A3723A" w:rsidRPr="00A3723A" w:rsidRDefault="00A3723A" w:rsidP="00A3723A">
      <w:pPr>
        <w:widowControl/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ПЛАНОВЫЙ ПЕРИОД </w:t>
      </w:r>
    </w:p>
    <w:p w14:paraId="5A3F1AE3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761"/>
        <w:gridCol w:w="3736"/>
        <w:gridCol w:w="2180"/>
        <w:gridCol w:w="2439"/>
      </w:tblGrid>
      <w:tr w:rsidR="00A3723A" w:rsidRPr="00A3723A" w14:paraId="59CB3129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76429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A4FBC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Материалы и документы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1CD24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Срок исполнения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C2DC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Главный распорядитель средств, представляющий материалы, документы </w:t>
            </w:r>
          </w:p>
        </w:tc>
      </w:tr>
      <w:tr w:rsidR="00A3723A" w:rsidRPr="00A3723A" w14:paraId="79C1C5B2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9D76C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A28CB" w14:textId="27BA47F4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Предварительный прогноз социально-экономического </w:t>
            </w:r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развития  </w:t>
            </w:r>
            <w:r w:rsidR="00DD526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Знамен</w:t>
            </w: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ского</w:t>
            </w:r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сельсовета на очередной финансовый год и плановый период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BD66D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01 сентября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F5E8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Гл.бухгалтер</w:t>
            </w:r>
            <w:proofErr w:type="spellEnd"/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65EF84BE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30C46775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A3723A" w:rsidRPr="00A3723A" w14:paraId="4D32ED41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A47D6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28E20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Прогноз и обоснование объемов продукции, закупаемой для муниципальных нужд 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309A3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15 сентября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58BE7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Гл.бухгалтер</w:t>
            </w:r>
            <w:proofErr w:type="spellEnd"/>
            <w:proofErr w:type="gramEnd"/>
          </w:p>
          <w:p w14:paraId="79A51566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</w:tc>
      </w:tr>
      <w:tr w:rsidR="00A3723A" w:rsidRPr="00A3723A" w14:paraId="640FD1C6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4B28D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2A031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Перечень сельских и долгосрочных целевых программ, подлежащих финансированию в очередном финансовом году и плановом периоде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850E4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15 октября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138B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Гл.бухгалтер</w:t>
            </w:r>
            <w:proofErr w:type="spellEnd"/>
            <w:proofErr w:type="gramEnd"/>
          </w:p>
          <w:p w14:paraId="0AFE97BD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</w:tc>
      </w:tr>
      <w:tr w:rsidR="00A3723A" w:rsidRPr="00A3723A" w14:paraId="1223FEE5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F87E6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D5CC4" w14:textId="1F68F4AD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Уточненный прогноз социально-экономического </w:t>
            </w:r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развития  </w:t>
            </w:r>
            <w:r w:rsidR="00DD526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Знамен</w:t>
            </w: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ского</w:t>
            </w:r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сельсовета  на очередной финансовый год и плановый период и основные параметры прогноза социально-экономического развития  </w:t>
            </w:r>
            <w:r w:rsidR="00DD526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Знамен</w:t>
            </w: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ского  сельсовета на очередной финансовый год и плановый период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CBFB8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20 октября 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BAB3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Гл.бухгалтер</w:t>
            </w:r>
            <w:proofErr w:type="spellEnd"/>
            <w:proofErr w:type="gramEnd"/>
          </w:p>
          <w:p w14:paraId="184E6276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</w:tc>
      </w:tr>
      <w:tr w:rsidR="00A3723A" w:rsidRPr="00A3723A" w14:paraId="40D7B217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6493F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4B640" w14:textId="2236F799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Подготовка доклада </w:t>
            </w:r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главы  </w:t>
            </w:r>
            <w:r w:rsidR="00DD526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Знамен</w:t>
            </w: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ского</w:t>
            </w:r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сельсовета  об основных приоритетах социально-экономической политике  </w:t>
            </w:r>
            <w:r w:rsidR="00DD526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Знамен</w:t>
            </w: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ского сельсовета  на очередной </w:t>
            </w: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финансовый год и плановый период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09036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30 октября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5516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Гл.бухгалтер</w:t>
            </w:r>
            <w:proofErr w:type="spellEnd"/>
            <w:proofErr w:type="gramEnd"/>
          </w:p>
          <w:p w14:paraId="0F62154C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</w:tc>
      </w:tr>
      <w:tr w:rsidR="00A3723A" w:rsidRPr="00A3723A" w14:paraId="7B67D609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80003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53CE5" w14:textId="47F49673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Предварительные итоги социально-экономического </w:t>
            </w:r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развития  </w:t>
            </w:r>
            <w:r w:rsidR="00DD526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Знамен</w:t>
            </w: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ского</w:t>
            </w:r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сельсовета  за январь-сентябрь текущего года и ожидаемые итоги социально-экономического развития  </w:t>
            </w:r>
            <w:r w:rsidR="00DD526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Знамен</w:t>
            </w: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ского сельсовета  на очередной финансовый год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DF3CF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30 октября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F2523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Гл.бухгалтер</w:t>
            </w:r>
            <w:proofErr w:type="spellEnd"/>
            <w:proofErr w:type="gramEnd"/>
          </w:p>
          <w:p w14:paraId="6540A0DB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 </w:t>
            </w:r>
          </w:p>
        </w:tc>
      </w:tr>
      <w:tr w:rsidR="00A3723A" w:rsidRPr="00A3723A" w14:paraId="20B00639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B075C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64A6F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Прогноз поступлений от использования имущества,</w:t>
            </w:r>
          </w:p>
          <w:p w14:paraId="17826163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находящегося в муниципальной собственности на очередной финансовый год и плановый период и ожидаемые поступления на очередной финансовый год с расчетами и обоснованиями:</w:t>
            </w:r>
          </w:p>
          <w:p w14:paraId="7FDEDD5D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а) доходов от сдачи в аренду недвижимого имущества, находящегося в муниципальной собственности;</w:t>
            </w:r>
          </w:p>
          <w:p w14:paraId="23DF4727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б) доходов от продажи имущества, находящегося в муниципальной собственности;</w:t>
            </w:r>
          </w:p>
          <w:p w14:paraId="47B95B24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в) доходов от продажи земельных участков и арендной платы за землю;</w:t>
            </w:r>
          </w:p>
          <w:p w14:paraId="2CEA41DB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г) других доходов от использования имущества, находящегося в муниципальной собственности</w:t>
            </w:r>
          </w:p>
          <w:p w14:paraId="31ED36DE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EA0FC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30 сентября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E88B" w14:textId="66F89425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Специалисты администрации </w:t>
            </w:r>
            <w:r w:rsidR="00DD526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Знамен</w:t>
            </w: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ского сельсовета</w:t>
            </w:r>
          </w:p>
        </w:tc>
      </w:tr>
      <w:tr w:rsidR="00A3723A" w:rsidRPr="00A3723A" w14:paraId="18EE6A29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B7793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70517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Сведения о начислениях на очередной финансовый год и плановый период и задолженности по арендной плате за земельные участки, находящиеся в муниципальной собственности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B1029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30 сентября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AF57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Специалист 2 категории администрации сельсовета</w:t>
            </w:r>
          </w:p>
        </w:tc>
      </w:tr>
      <w:tr w:rsidR="00A3723A" w:rsidRPr="00A3723A" w14:paraId="4F48B542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B5A4C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3E050" w14:textId="0A1C5338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Проект основных направлений </w:t>
            </w:r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налоговой  политики</w:t>
            </w:r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на 20</w:t>
            </w:r>
            <w:r w:rsidR="0051237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4-20</w:t>
            </w:r>
            <w:r w:rsidR="0051237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6 годы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13A92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25 октября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E740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Гл.бухгалтер</w:t>
            </w:r>
            <w:proofErr w:type="spellEnd"/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231477F7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634AFFEB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3723A" w:rsidRPr="00A3723A" w14:paraId="5F8BE38D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E8B7B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9B3BE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Проект основных направлений бюджетной политики на очередной финансовый год и плановый период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1537E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25 октября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EFF4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Гл.бухгалтер</w:t>
            </w:r>
            <w:proofErr w:type="spellEnd"/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  <w:p w14:paraId="504E1BC3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3723A" w:rsidRPr="00A3723A" w14:paraId="649925A0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57EA7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11.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88BC2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Сверка исходных </w:t>
            </w:r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данных  с</w:t>
            </w:r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ФЭУ администрации района для проведения расчетов распределения средств ФФП 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66911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1 сентября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97FA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Гл.бухгалтер</w:t>
            </w:r>
            <w:proofErr w:type="spellEnd"/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2FD833C1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1446362D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3723A" w:rsidRPr="00A3723A" w14:paraId="5DB22756" w14:textId="77777777" w:rsidTr="00E1096B">
        <w:trPr>
          <w:trHeight w:val="950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55DB0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81EBA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Фрагменты реестра расходных обязательства на очередной финансовый год и плановый период 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F8DBB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EF57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Гл.бухгалтер</w:t>
            </w:r>
            <w:proofErr w:type="spellEnd"/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07569D1F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14:paraId="20D670CD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3723A" w:rsidRPr="00A3723A" w14:paraId="467E4A9A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BF74B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AC50B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Прогноз основных характеристик (общий объем доходов, общий объем расходов, общий объем дефицита (</w:t>
            </w:r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профицита)  бюджета</w:t>
            </w:r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сельсовета на очередной финансовый год и плановый период 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63E2B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25 октября 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C52B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Гл.бухгалтер</w:t>
            </w:r>
            <w:proofErr w:type="spellEnd"/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16A802C0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A3723A" w:rsidRPr="00A3723A" w14:paraId="717DA960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0E164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3A54D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Пояснительная записка к проекту бюджета на очередной финансовый год и плановый период 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94B12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25 октября 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D20B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Гл.бухгалтер</w:t>
            </w:r>
            <w:proofErr w:type="spellEnd"/>
            <w:proofErr w:type="gramEnd"/>
          </w:p>
          <w:p w14:paraId="0423EE67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A3723A" w:rsidRPr="00A3723A" w14:paraId="68541697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7BE68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15.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0A9C4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Оценка ожидаемого исполнения бюджета </w:t>
            </w:r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сельсовета  на</w:t>
            </w:r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очередной финансовый год и плановый период 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DCC7F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25 октября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B0D8F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Гл.бухгалтер</w:t>
            </w:r>
            <w:proofErr w:type="spellEnd"/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</w:tc>
      </w:tr>
      <w:tr w:rsidR="00A3723A" w:rsidRPr="00A3723A" w14:paraId="6633A8EB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3916B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16.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EABA9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Представление проекта решения </w:t>
            </w:r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  бюджете</w:t>
            </w:r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сельсовета на очередной финансовый год и плановый период с приложением документов, подлежащих внесению в составе бюджетного послания в соответствии с бюджетным законодательством  в администрацию сельсовета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C3A8D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1 ноября 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09FE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Гл.бухгалтер</w:t>
            </w:r>
            <w:proofErr w:type="spellEnd"/>
            <w:proofErr w:type="gramEnd"/>
          </w:p>
          <w:p w14:paraId="433F15C9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A3723A" w:rsidRPr="00A3723A" w14:paraId="41F575FF" w14:textId="77777777" w:rsidTr="00E1096B">
        <w:trPr>
          <w:trHeight w:val="276"/>
        </w:trPr>
        <w:tc>
          <w:tcPr>
            <w:tcW w:w="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42499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17.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CEAA1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Представление проекта решения </w:t>
            </w:r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  бюджете</w:t>
            </w:r>
            <w:proofErr w:type="gramEnd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сельсовета на очередной финансовый год и плановый период с приложением документов, подлежащих внесению в составе бюджетного послания в соответствии с бюджетным законодательством  в сельский Совет депутатов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215A7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13 ноября  </w:t>
            </w:r>
          </w:p>
          <w:p w14:paraId="51258879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17DDF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Гл.бухгалтер</w:t>
            </w:r>
            <w:proofErr w:type="spellEnd"/>
            <w:proofErr w:type="gramEnd"/>
          </w:p>
          <w:p w14:paraId="7676ADC6" w14:textId="77777777" w:rsidR="00A3723A" w:rsidRPr="00A3723A" w:rsidRDefault="00A3723A" w:rsidP="00A3723A">
            <w:pPr>
              <w:widowControl/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A3723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00BC953A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DB58086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7108633" w14:textId="4D99C389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  <w:t>Главный бухгалтер</w:t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A3723A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</w:t>
      </w:r>
      <w:r w:rsidR="00512373">
        <w:rPr>
          <w:rFonts w:ascii="Times New Roman" w:hAnsi="Times New Roman" w:cs="Times New Roman"/>
          <w:sz w:val="24"/>
          <w:szCs w:val="24"/>
          <w:lang w:eastAsia="ar-SA"/>
        </w:rPr>
        <w:t>С.Г. Ловицкая</w:t>
      </w:r>
    </w:p>
    <w:p w14:paraId="6FF91895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23105F6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DBE95B1" w14:textId="77777777" w:rsidR="00A3723A" w:rsidRPr="00A3723A" w:rsidRDefault="00A3723A" w:rsidP="00A3723A">
      <w:pPr>
        <w:widowControl/>
        <w:suppressAutoHyphens/>
        <w:autoSpaceDE/>
        <w:autoSpaceDN/>
        <w:adjustRightInd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AF576F0" w14:textId="77777777" w:rsidR="009D772E" w:rsidRPr="009D772E" w:rsidRDefault="009D772E" w:rsidP="00A3723A">
      <w:pPr>
        <w:widowControl/>
        <w:autoSpaceDE/>
        <w:autoSpaceDN/>
        <w:adjustRightInd/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D772E" w:rsidRPr="009D772E" w:rsidSect="00A3723A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20419" w14:textId="77777777" w:rsidR="006263B9" w:rsidRDefault="006263B9" w:rsidP="00740F61">
      <w:r>
        <w:separator/>
      </w:r>
    </w:p>
  </w:endnote>
  <w:endnote w:type="continuationSeparator" w:id="0">
    <w:p w14:paraId="589CCFA2" w14:textId="77777777" w:rsidR="006263B9" w:rsidRDefault="006263B9" w:rsidP="0074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84A18" w14:textId="77777777" w:rsidR="006263B9" w:rsidRDefault="006263B9" w:rsidP="00740F61">
      <w:r>
        <w:separator/>
      </w:r>
    </w:p>
  </w:footnote>
  <w:footnote w:type="continuationSeparator" w:id="0">
    <w:p w14:paraId="33154B97" w14:textId="77777777" w:rsidR="006263B9" w:rsidRDefault="006263B9" w:rsidP="00740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B4523D"/>
    <w:multiLevelType w:val="hybridMultilevel"/>
    <w:tmpl w:val="8D324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65415"/>
    <w:multiLevelType w:val="multilevel"/>
    <w:tmpl w:val="93C8F4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4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E495CA3"/>
    <w:multiLevelType w:val="hybridMultilevel"/>
    <w:tmpl w:val="53B48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9F6"/>
    <w:rsid w:val="00060F79"/>
    <w:rsid w:val="0006180E"/>
    <w:rsid w:val="000C7249"/>
    <w:rsid w:val="0013296C"/>
    <w:rsid w:val="001831FF"/>
    <w:rsid w:val="001A57BA"/>
    <w:rsid w:val="001A5932"/>
    <w:rsid w:val="001C1F68"/>
    <w:rsid w:val="001F52B5"/>
    <w:rsid w:val="0023694E"/>
    <w:rsid w:val="00246874"/>
    <w:rsid w:val="002E5EC0"/>
    <w:rsid w:val="002F2B76"/>
    <w:rsid w:val="003300D9"/>
    <w:rsid w:val="00330FA1"/>
    <w:rsid w:val="00332E5B"/>
    <w:rsid w:val="003609B1"/>
    <w:rsid w:val="00362885"/>
    <w:rsid w:val="003650C4"/>
    <w:rsid w:val="003A2C47"/>
    <w:rsid w:val="0043743F"/>
    <w:rsid w:val="004915A3"/>
    <w:rsid w:val="004D36AD"/>
    <w:rsid w:val="00512373"/>
    <w:rsid w:val="005542EE"/>
    <w:rsid w:val="00581923"/>
    <w:rsid w:val="005D1690"/>
    <w:rsid w:val="006263B9"/>
    <w:rsid w:val="00636DCA"/>
    <w:rsid w:val="00655EBC"/>
    <w:rsid w:val="00671D61"/>
    <w:rsid w:val="00696FB4"/>
    <w:rsid w:val="006B2455"/>
    <w:rsid w:val="006B3DF3"/>
    <w:rsid w:val="007303CD"/>
    <w:rsid w:val="00740F61"/>
    <w:rsid w:val="00747D66"/>
    <w:rsid w:val="007D4A22"/>
    <w:rsid w:val="007D5D27"/>
    <w:rsid w:val="007F3996"/>
    <w:rsid w:val="00800AD4"/>
    <w:rsid w:val="00820119"/>
    <w:rsid w:val="00825B13"/>
    <w:rsid w:val="00834034"/>
    <w:rsid w:val="008B6959"/>
    <w:rsid w:val="00915E10"/>
    <w:rsid w:val="009905A3"/>
    <w:rsid w:val="009D5BC6"/>
    <w:rsid w:val="009D772E"/>
    <w:rsid w:val="009E0FEA"/>
    <w:rsid w:val="00A12FDE"/>
    <w:rsid w:val="00A262F4"/>
    <w:rsid w:val="00A3723A"/>
    <w:rsid w:val="00A91B2F"/>
    <w:rsid w:val="00AD7602"/>
    <w:rsid w:val="00AE4CD3"/>
    <w:rsid w:val="00B159F6"/>
    <w:rsid w:val="00B22745"/>
    <w:rsid w:val="00BF2B63"/>
    <w:rsid w:val="00C37341"/>
    <w:rsid w:val="00C47A23"/>
    <w:rsid w:val="00C650BC"/>
    <w:rsid w:val="00C7293C"/>
    <w:rsid w:val="00D11343"/>
    <w:rsid w:val="00D12D6F"/>
    <w:rsid w:val="00D87FC5"/>
    <w:rsid w:val="00DD5263"/>
    <w:rsid w:val="00E0088B"/>
    <w:rsid w:val="00E01D84"/>
    <w:rsid w:val="00E1251D"/>
    <w:rsid w:val="00E45050"/>
    <w:rsid w:val="00F41785"/>
    <w:rsid w:val="00F44EA8"/>
    <w:rsid w:val="00F4611F"/>
    <w:rsid w:val="00F70836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9997E"/>
  <w15:docId w15:val="{80C70F43-D31B-4B3F-AE81-0FCBF924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F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915E10"/>
    <w:pPr>
      <w:keepNext/>
      <w:widowControl/>
      <w:numPr>
        <w:ilvl w:val="3"/>
        <w:numId w:val="1"/>
      </w:numPr>
      <w:suppressAutoHyphens/>
      <w:autoSpaceDE/>
      <w:autoSpaceDN/>
      <w:adjustRightInd/>
      <w:ind w:left="1416" w:firstLine="708"/>
      <w:outlineLvl w:val="3"/>
    </w:pPr>
    <w:rPr>
      <w:rFonts w:ascii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5BC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740F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0F61"/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No Spacing"/>
    <w:uiPriority w:val="1"/>
    <w:qFormat/>
    <w:rsid w:val="001A59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15E10"/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2145</Words>
  <Characters>12230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User</cp:lastModifiedBy>
  <cp:revision>3</cp:revision>
  <cp:lastPrinted>2023-12-05T08:00:00Z</cp:lastPrinted>
  <dcterms:created xsi:type="dcterms:W3CDTF">2023-12-11T09:11:00Z</dcterms:created>
  <dcterms:modified xsi:type="dcterms:W3CDTF">2023-12-12T01:40:00Z</dcterms:modified>
</cp:coreProperties>
</file>