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E10" w:rsidRDefault="00915E10" w:rsidP="00915E10">
      <w:pPr>
        <w:tabs>
          <w:tab w:val="left" w:pos="4280"/>
          <w:tab w:val="center" w:pos="4819"/>
        </w:tabs>
        <w:rPr>
          <w:sz w:val="28"/>
          <w:szCs w:val="28"/>
        </w:rPr>
      </w:pPr>
      <w:r>
        <w:rPr>
          <w:sz w:val="28"/>
          <w:szCs w:val="28"/>
        </w:rPr>
        <w:t xml:space="preserve">                                                      </w:t>
      </w:r>
      <w:r>
        <w:rPr>
          <w:noProof/>
        </w:rPr>
        <w:drawing>
          <wp:inline distT="0" distB="0" distL="0" distR="0">
            <wp:extent cx="781050" cy="990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050" cy="990600"/>
                    </a:xfrm>
                    <a:prstGeom prst="rect">
                      <a:avLst/>
                    </a:prstGeom>
                    <a:solidFill>
                      <a:srgbClr val="FFFFFF"/>
                    </a:solidFill>
                    <a:ln>
                      <a:noFill/>
                    </a:ln>
                  </pic:spPr>
                </pic:pic>
              </a:graphicData>
            </a:graphic>
          </wp:inline>
        </w:drawing>
      </w:r>
      <w:r>
        <w:rPr>
          <w:sz w:val="28"/>
          <w:szCs w:val="28"/>
        </w:rPr>
        <w:t xml:space="preserve">             </w:t>
      </w:r>
      <w:r>
        <w:rPr>
          <w:sz w:val="28"/>
          <w:szCs w:val="28"/>
        </w:rPr>
        <w:tab/>
      </w:r>
    </w:p>
    <w:p w:rsidR="00915E10" w:rsidRDefault="00915E10" w:rsidP="00915E10">
      <w:pPr>
        <w:pStyle w:val="4"/>
        <w:numPr>
          <w:ilvl w:val="3"/>
          <w:numId w:val="4"/>
        </w:numPr>
        <w:ind w:left="1416" w:firstLine="0"/>
        <w:rPr>
          <w:sz w:val="32"/>
        </w:rPr>
      </w:pPr>
    </w:p>
    <w:p w:rsidR="00915E10" w:rsidRDefault="00915E10" w:rsidP="00915E10">
      <w:pPr>
        <w:pStyle w:val="4"/>
        <w:numPr>
          <w:ilvl w:val="3"/>
          <w:numId w:val="4"/>
        </w:numPr>
        <w:ind w:left="708" w:firstLine="0"/>
        <w:rPr>
          <w:sz w:val="32"/>
        </w:rPr>
      </w:pPr>
      <w:r>
        <w:rPr>
          <w:sz w:val="32"/>
        </w:rPr>
        <w:t xml:space="preserve"> АДМИНИСТРАЦИЯ ЗНАМЕНСКОГО СЕЛЬСОВЕТА</w:t>
      </w:r>
    </w:p>
    <w:p w:rsidR="00915E10" w:rsidRDefault="00915E10" w:rsidP="00915E10">
      <w:pPr>
        <w:pStyle w:val="4"/>
        <w:numPr>
          <w:ilvl w:val="3"/>
          <w:numId w:val="4"/>
        </w:numPr>
        <w:ind w:left="708" w:firstLine="0"/>
        <w:rPr>
          <w:sz w:val="32"/>
        </w:rPr>
      </w:pPr>
      <w:r>
        <w:rPr>
          <w:sz w:val="32"/>
        </w:rPr>
        <w:t xml:space="preserve">                     МИНУСИНСКОГО РАЙОНА</w:t>
      </w:r>
    </w:p>
    <w:p w:rsidR="00915E10" w:rsidRDefault="00915E10" w:rsidP="00915E10">
      <w:pPr>
        <w:jc w:val="both"/>
        <w:rPr>
          <w:sz w:val="28"/>
          <w:szCs w:val="28"/>
        </w:rPr>
      </w:pPr>
    </w:p>
    <w:p w:rsidR="00915E10" w:rsidRPr="00915E10" w:rsidRDefault="00915E10" w:rsidP="00915E10">
      <w:pPr>
        <w:rPr>
          <w:rFonts w:ascii="Times New Roman" w:hAnsi="Times New Roman" w:cs="Times New Roman"/>
          <w:b/>
          <w:sz w:val="36"/>
          <w:szCs w:val="36"/>
        </w:rPr>
      </w:pPr>
      <w:r>
        <w:rPr>
          <w:sz w:val="36"/>
          <w:szCs w:val="36"/>
        </w:rPr>
        <w:t xml:space="preserve">                        </w:t>
      </w:r>
      <w:proofErr w:type="gramStart"/>
      <w:r w:rsidRPr="00915E10">
        <w:rPr>
          <w:rFonts w:ascii="Times New Roman" w:hAnsi="Times New Roman" w:cs="Times New Roman"/>
          <w:b/>
          <w:sz w:val="36"/>
          <w:szCs w:val="36"/>
        </w:rPr>
        <w:t>П</w:t>
      </w:r>
      <w:proofErr w:type="gramEnd"/>
      <w:r w:rsidRPr="00915E10">
        <w:rPr>
          <w:rFonts w:ascii="Times New Roman" w:hAnsi="Times New Roman" w:cs="Times New Roman"/>
          <w:b/>
          <w:sz w:val="36"/>
          <w:szCs w:val="36"/>
        </w:rPr>
        <w:t xml:space="preserve"> О С Т А Н О В Л Е Н И Е                                                        </w:t>
      </w:r>
    </w:p>
    <w:p w:rsidR="00915E10" w:rsidRDefault="00915E10" w:rsidP="00915E10">
      <w:pPr>
        <w:rPr>
          <w:b/>
          <w:bCs/>
          <w:sz w:val="28"/>
        </w:rPr>
      </w:pPr>
    </w:p>
    <w:p w:rsidR="00915E10" w:rsidRDefault="00915E10" w:rsidP="00915E10">
      <w:pPr>
        <w:rPr>
          <w:b/>
          <w:bCs/>
        </w:rPr>
      </w:pPr>
      <w:r>
        <w:rPr>
          <w:b/>
          <w:bCs/>
        </w:rPr>
        <w:t xml:space="preserve">   </w:t>
      </w:r>
    </w:p>
    <w:p w:rsidR="00915E10" w:rsidRPr="00915E10" w:rsidRDefault="00BF2B63" w:rsidP="00915E10">
      <w:pPr>
        <w:rPr>
          <w:rFonts w:ascii="Times New Roman" w:hAnsi="Times New Roman" w:cs="Times New Roman"/>
          <w:sz w:val="28"/>
        </w:rPr>
      </w:pPr>
      <w:r>
        <w:rPr>
          <w:rFonts w:ascii="Times New Roman" w:hAnsi="Times New Roman" w:cs="Times New Roman"/>
          <w:sz w:val="28"/>
        </w:rPr>
        <w:t>05.12</w:t>
      </w:r>
      <w:r w:rsidR="00915E10" w:rsidRPr="00915E10">
        <w:rPr>
          <w:rFonts w:ascii="Times New Roman" w:hAnsi="Times New Roman" w:cs="Times New Roman"/>
          <w:sz w:val="28"/>
        </w:rPr>
        <w:t>.2023 г.</w:t>
      </w:r>
      <w:r w:rsidR="00915E10" w:rsidRPr="00915E10">
        <w:rPr>
          <w:rFonts w:ascii="Times New Roman" w:hAnsi="Times New Roman" w:cs="Times New Roman"/>
          <w:b/>
          <w:bCs/>
          <w:sz w:val="28"/>
        </w:rPr>
        <w:t xml:space="preserve">             </w:t>
      </w:r>
      <w:r w:rsidR="00915E10" w:rsidRPr="00915E10">
        <w:rPr>
          <w:rFonts w:ascii="Times New Roman" w:hAnsi="Times New Roman" w:cs="Times New Roman"/>
          <w:sz w:val="28"/>
        </w:rPr>
        <w:t xml:space="preserve">                   с. Знаменка                     </w:t>
      </w:r>
      <w:r w:rsidR="00915E10">
        <w:rPr>
          <w:rFonts w:ascii="Times New Roman" w:hAnsi="Times New Roman" w:cs="Times New Roman"/>
          <w:sz w:val="28"/>
        </w:rPr>
        <w:t xml:space="preserve">                </w:t>
      </w:r>
      <w:r w:rsidR="00915E10" w:rsidRPr="00915E10">
        <w:rPr>
          <w:rFonts w:ascii="Times New Roman" w:hAnsi="Times New Roman" w:cs="Times New Roman"/>
          <w:sz w:val="28"/>
        </w:rPr>
        <w:t xml:space="preserve">       №</w:t>
      </w:r>
      <w:r w:rsidR="00A91B2F">
        <w:rPr>
          <w:rFonts w:ascii="Times New Roman" w:hAnsi="Times New Roman" w:cs="Times New Roman"/>
          <w:sz w:val="28"/>
        </w:rPr>
        <w:t xml:space="preserve"> </w:t>
      </w:r>
      <w:r>
        <w:rPr>
          <w:rFonts w:ascii="Times New Roman" w:hAnsi="Times New Roman" w:cs="Times New Roman"/>
          <w:sz w:val="28"/>
        </w:rPr>
        <w:t>112</w:t>
      </w:r>
      <w:bookmarkStart w:id="0" w:name="_GoBack"/>
      <w:bookmarkEnd w:id="0"/>
      <w:r w:rsidR="00915E10" w:rsidRPr="00915E10">
        <w:rPr>
          <w:rFonts w:ascii="Times New Roman" w:hAnsi="Times New Roman" w:cs="Times New Roman"/>
          <w:sz w:val="28"/>
        </w:rPr>
        <w:t xml:space="preserve"> - </w:t>
      </w:r>
      <w:proofErr w:type="gramStart"/>
      <w:r w:rsidR="00915E10" w:rsidRPr="00915E10">
        <w:rPr>
          <w:rFonts w:ascii="Times New Roman" w:hAnsi="Times New Roman" w:cs="Times New Roman"/>
          <w:sz w:val="28"/>
        </w:rPr>
        <w:t>П</w:t>
      </w:r>
      <w:proofErr w:type="gramEnd"/>
    </w:p>
    <w:p w:rsidR="001A5932" w:rsidRDefault="001A5932" w:rsidP="001A5932">
      <w:pPr>
        <w:pStyle w:val="aa"/>
      </w:pPr>
    </w:p>
    <w:p w:rsidR="009D5BC6" w:rsidRPr="00A91B2F" w:rsidRDefault="00820119" w:rsidP="00820119">
      <w:pPr>
        <w:jc w:val="both"/>
        <w:rPr>
          <w:rFonts w:ascii="Times New Roman" w:hAnsi="Times New Roman" w:cs="Times New Roman"/>
          <w:sz w:val="28"/>
          <w:szCs w:val="28"/>
        </w:rPr>
      </w:pPr>
      <w:r w:rsidRPr="00A91B2F">
        <w:rPr>
          <w:rFonts w:ascii="Times New Roman" w:hAnsi="Times New Roman" w:cs="Times New Roman"/>
          <w:sz w:val="28"/>
          <w:szCs w:val="28"/>
        </w:rPr>
        <w:t xml:space="preserve">Об утверждении положения «О системе </w:t>
      </w:r>
      <w:proofErr w:type="gramStart"/>
      <w:r w:rsidRPr="00A91B2F">
        <w:rPr>
          <w:rFonts w:ascii="Times New Roman" w:hAnsi="Times New Roman" w:cs="Times New Roman"/>
          <w:sz w:val="28"/>
          <w:szCs w:val="28"/>
        </w:rPr>
        <w:t xml:space="preserve">оплаты труда работников администрации </w:t>
      </w:r>
      <w:r w:rsidR="00915E10" w:rsidRPr="00A91B2F">
        <w:rPr>
          <w:rFonts w:ascii="Times New Roman" w:hAnsi="Times New Roman" w:cs="Times New Roman"/>
          <w:sz w:val="28"/>
          <w:szCs w:val="28"/>
        </w:rPr>
        <w:t>Знаменского</w:t>
      </w:r>
      <w:r w:rsidRPr="00A91B2F">
        <w:rPr>
          <w:rFonts w:ascii="Times New Roman" w:hAnsi="Times New Roman" w:cs="Times New Roman"/>
          <w:sz w:val="28"/>
          <w:szCs w:val="28"/>
        </w:rPr>
        <w:t xml:space="preserve"> сельсовета Минусинского</w:t>
      </w:r>
      <w:proofErr w:type="gramEnd"/>
      <w:r w:rsidRPr="00A91B2F">
        <w:rPr>
          <w:rFonts w:ascii="Times New Roman" w:hAnsi="Times New Roman" w:cs="Times New Roman"/>
          <w:sz w:val="28"/>
          <w:szCs w:val="28"/>
        </w:rPr>
        <w:t xml:space="preserve"> района, не относящихся к муниципальным должностям, должностям муниципальной службы» </w:t>
      </w:r>
    </w:p>
    <w:p w:rsidR="00820119" w:rsidRPr="00A91B2F" w:rsidRDefault="00820119" w:rsidP="00820119">
      <w:pPr>
        <w:jc w:val="both"/>
        <w:rPr>
          <w:rFonts w:ascii="Times New Roman" w:hAnsi="Times New Roman" w:cs="Times New Roman"/>
          <w:sz w:val="28"/>
          <w:szCs w:val="28"/>
        </w:rPr>
      </w:pPr>
    </w:p>
    <w:p w:rsidR="001A5932" w:rsidRPr="00A91B2F" w:rsidRDefault="001A5932" w:rsidP="00820119">
      <w:pPr>
        <w:jc w:val="both"/>
        <w:rPr>
          <w:rFonts w:ascii="Times New Roman" w:hAnsi="Times New Roman" w:cs="Times New Roman"/>
          <w:sz w:val="28"/>
          <w:szCs w:val="28"/>
        </w:rPr>
      </w:pPr>
    </w:p>
    <w:p w:rsidR="009D5BC6" w:rsidRPr="00A91B2F" w:rsidRDefault="00820119" w:rsidP="001A5932">
      <w:pPr>
        <w:widowControl/>
        <w:autoSpaceDE/>
        <w:autoSpaceDN/>
        <w:adjustRightInd/>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В соответствии со статьей 135 Трудового кодекса Российской Федерации, руководствуясь </w:t>
      </w:r>
      <w:r w:rsidR="00915E10" w:rsidRPr="00A91B2F">
        <w:rPr>
          <w:rFonts w:ascii="Times New Roman" w:hAnsi="Times New Roman" w:cs="Times New Roman"/>
          <w:sz w:val="28"/>
          <w:szCs w:val="28"/>
        </w:rPr>
        <w:t>уставом Знаменского</w:t>
      </w:r>
      <w:r w:rsidRPr="00A91B2F">
        <w:rPr>
          <w:rFonts w:ascii="Times New Roman" w:hAnsi="Times New Roman" w:cs="Times New Roman"/>
          <w:sz w:val="28"/>
          <w:szCs w:val="28"/>
        </w:rPr>
        <w:t xml:space="preserve"> сельсовета Минусинского района Красноярского края, ПОСТАНОВЛЯЮ:</w:t>
      </w:r>
    </w:p>
    <w:p w:rsidR="009D5BC6" w:rsidRPr="00A91B2F" w:rsidRDefault="00820119" w:rsidP="009D5BC6">
      <w:pPr>
        <w:pStyle w:val="a5"/>
        <w:widowControl/>
        <w:numPr>
          <w:ilvl w:val="0"/>
          <w:numId w:val="2"/>
        </w:numPr>
        <w:autoSpaceDE/>
        <w:autoSpaceDN/>
        <w:adjustRightInd/>
        <w:ind w:left="0"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Утвердить положение «О системе </w:t>
      </w:r>
      <w:proofErr w:type="gramStart"/>
      <w:r w:rsidRPr="00A91B2F">
        <w:rPr>
          <w:rFonts w:ascii="Times New Roman" w:hAnsi="Times New Roman" w:cs="Times New Roman"/>
          <w:sz w:val="28"/>
          <w:szCs w:val="28"/>
        </w:rPr>
        <w:t xml:space="preserve">оплаты труда работников администрации </w:t>
      </w:r>
      <w:r w:rsidR="00915E10" w:rsidRPr="00A91B2F">
        <w:rPr>
          <w:rFonts w:ascii="Times New Roman" w:hAnsi="Times New Roman" w:cs="Times New Roman"/>
          <w:sz w:val="28"/>
          <w:szCs w:val="28"/>
        </w:rPr>
        <w:t>Знаменского</w:t>
      </w:r>
      <w:r w:rsidRPr="00A91B2F">
        <w:rPr>
          <w:rFonts w:ascii="Times New Roman" w:hAnsi="Times New Roman" w:cs="Times New Roman"/>
          <w:sz w:val="28"/>
          <w:szCs w:val="28"/>
        </w:rPr>
        <w:t xml:space="preserve"> сельсовета Минусинского</w:t>
      </w:r>
      <w:proofErr w:type="gramEnd"/>
      <w:r w:rsidRPr="00A91B2F">
        <w:rPr>
          <w:rFonts w:ascii="Times New Roman" w:hAnsi="Times New Roman" w:cs="Times New Roman"/>
          <w:sz w:val="28"/>
          <w:szCs w:val="28"/>
        </w:rPr>
        <w:t xml:space="preserve"> района, не относящихся к муниципальным должностям, должностям муниципальной службы»</w:t>
      </w:r>
      <w:r w:rsidR="009D5BC6" w:rsidRPr="00A91B2F">
        <w:rPr>
          <w:rFonts w:ascii="Times New Roman" w:hAnsi="Times New Roman" w:cs="Times New Roman"/>
          <w:sz w:val="28"/>
          <w:szCs w:val="28"/>
        </w:rPr>
        <w:t>,</w:t>
      </w:r>
      <w:r w:rsidRPr="00A91B2F">
        <w:rPr>
          <w:rFonts w:ascii="Times New Roman" w:hAnsi="Times New Roman" w:cs="Times New Roman"/>
          <w:sz w:val="28"/>
          <w:szCs w:val="28"/>
        </w:rPr>
        <w:t xml:space="preserve"> согласно приложению</w:t>
      </w:r>
      <w:r w:rsidR="009D5BC6" w:rsidRPr="00A91B2F">
        <w:rPr>
          <w:rFonts w:ascii="Times New Roman" w:hAnsi="Times New Roman" w:cs="Times New Roman"/>
          <w:sz w:val="28"/>
          <w:szCs w:val="28"/>
        </w:rPr>
        <w:t xml:space="preserve"> к настоящему постановлению</w:t>
      </w:r>
      <w:r w:rsidRPr="00A91B2F">
        <w:rPr>
          <w:rFonts w:ascii="Times New Roman" w:hAnsi="Times New Roman" w:cs="Times New Roman"/>
          <w:sz w:val="28"/>
          <w:szCs w:val="28"/>
        </w:rPr>
        <w:t>.</w:t>
      </w:r>
    </w:p>
    <w:p w:rsidR="00362885" w:rsidRPr="00A91B2F" w:rsidRDefault="00820119" w:rsidP="009D5BC6">
      <w:pPr>
        <w:pStyle w:val="a5"/>
        <w:widowControl/>
        <w:numPr>
          <w:ilvl w:val="0"/>
          <w:numId w:val="2"/>
        </w:numPr>
        <w:autoSpaceDE/>
        <w:autoSpaceDN/>
        <w:adjustRightInd/>
        <w:ind w:left="0" w:firstLine="709"/>
        <w:jc w:val="both"/>
        <w:rPr>
          <w:rFonts w:ascii="Times New Roman" w:hAnsi="Times New Roman" w:cs="Times New Roman"/>
          <w:sz w:val="28"/>
          <w:szCs w:val="28"/>
        </w:rPr>
      </w:pPr>
      <w:r w:rsidRPr="00A91B2F">
        <w:rPr>
          <w:rFonts w:ascii="Times New Roman" w:hAnsi="Times New Roman" w:cs="Times New Roman"/>
          <w:sz w:val="28"/>
          <w:szCs w:val="28"/>
        </w:rPr>
        <w:t>Признать утратившим</w:t>
      </w:r>
      <w:r w:rsidR="009D5BC6" w:rsidRPr="00A91B2F">
        <w:rPr>
          <w:rFonts w:ascii="Times New Roman" w:hAnsi="Times New Roman" w:cs="Times New Roman"/>
          <w:sz w:val="28"/>
          <w:szCs w:val="28"/>
        </w:rPr>
        <w:t>и</w:t>
      </w:r>
      <w:r w:rsidRPr="00A91B2F">
        <w:rPr>
          <w:rFonts w:ascii="Times New Roman" w:hAnsi="Times New Roman" w:cs="Times New Roman"/>
          <w:sz w:val="28"/>
          <w:szCs w:val="28"/>
        </w:rPr>
        <w:t xml:space="preserve"> силу</w:t>
      </w:r>
      <w:r w:rsidR="00362885" w:rsidRPr="00A91B2F">
        <w:rPr>
          <w:rFonts w:ascii="Times New Roman" w:hAnsi="Times New Roman" w:cs="Times New Roman"/>
          <w:sz w:val="28"/>
          <w:szCs w:val="28"/>
        </w:rPr>
        <w:t>:</w:t>
      </w:r>
    </w:p>
    <w:p w:rsidR="00915E10" w:rsidRPr="00A91B2F" w:rsidRDefault="00362885" w:rsidP="00915E10">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постановление администрации </w:t>
      </w:r>
      <w:r w:rsidR="00915E10" w:rsidRPr="00A91B2F">
        <w:rPr>
          <w:rFonts w:ascii="Times New Roman" w:hAnsi="Times New Roman" w:cs="Times New Roman"/>
          <w:sz w:val="28"/>
          <w:szCs w:val="28"/>
        </w:rPr>
        <w:t>Знаменского сельсовета от 30.09.2014 №74-П</w:t>
      </w:r>
      <w:r w:rsidRPr="00A91B2F">
        <w:rPr>
          <w:rFonts w:ascii="Times New Roman" w:hAnsi="Times New Roman" w:cs="Times New Roman"/>
          <w:sz w:val="28"/>
          <w:szCs w:val="28"/>
        </w:rPr>
        <w:t xml:space="preserve"> «</w:t>
      </w:r>
      <w:r w:rsidR="00915E10" w:rsidRPr="00A91B2F">
        <w:rPr>
          <w:rFonts w:ascii="Times New Roman" w:hAnsi="Times New Roman" w:cs="Times New Roman"/>
          <w:sz w:val="28"/>
          <w:szCs w:val="28"/>
        </w:rPr>
        <w:t xml:space="preserve">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 </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Знаменского сельсовета от 02.02.2015 №8-П «О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30.04.2015 №29</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24.08.2015 №62</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 xml:space="preserve">О внесении изменений в Постановление № 74-П от 30.09.2014 г. «Об </w:t>
      </w:r>
      <w:r w:rsidR="001A57BA" w:rsidRPr="00A91B2F">
        <w:rPr>
          <w:rFonts w:ascii="Times New Roman" w:hAnsi="Times New Roman" w:cs="Times New Roman"/>
          <w:sz w:val="28"/>
          <w:szCs w:val="28"/>
        </w:rPr>
        <w:lastRenderedPageBreak/>
        <w:t>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01.10.2015 №73</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08.02.2016 №13</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29.11.2016 №120</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20.12.2017 №100</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13.02.2017 №17</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26.03.2018 №29</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31.01.2018 №10</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30.08.2018 №60</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21.01.2019 №7</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 xml:space="preserve">О внесении изменений в Постановление № 74-П от 30.09.2014 г. «Об </w:t>
      </w:r>
      <w:r w:rsidR="001A57BA" w:rsidRPr="00A91B2F">
        <w:rPr>
          <w:rFonts w:ascii="Times New Roman" w:hAnsi="Times New Roman" w:cs="Times New Roman"/>
          <w:sz w:val="28"/>
          <w:szCs w:val="28"/>
        </w:rPr>
        <w:lastRenderedPageBreak/>
        <w:t>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30.09.2019 №59</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22.01.2020 №6</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27.05.2020 №34</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29.09.2020 №60/1</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11.02.2021 №8</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08.02.2022 №10</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16.02.2022 №17</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28.06.2022 №61</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p>
    <w:p w:rsidR="00915E10" w:rsidRPr="00A91B2F" w:rsidRDefault="00915E10" w:rsidP="00915E10">
      <w:pPr>
        <w:ind w:firstLine="709"/>
        <w:jc w:val="both"/>
        <w:rPr>
          <w:rFonts w:ascii="Times New Roman" w:hAnsi="Times New Roman" w:cs="Times New Roman"/>
          <w:sz w:val="28"/>
          <w:szCs w:val="28"/>
        </w:rPr>
      </w:pPr>
      <w:r w:rsidRPr="00A91B2F">
        <w:rPr>
          <w:rFonts w:ascii="Times New Roman" w:hAnsi="Times New Roman" w:cs="Times New Roman"/>
          <w:sz w:val="28"/>
          <w:szCs w:val="28"/>
        </w:rPr>
        <w:t>постановление администрации Знаменс</w:t>
      </w:r>
      <w:r w:rsidR="001A57BA" w:rsidRPr="00A91B2F">
        <w:rPr>
          <w:rFonts w:ascii="Times New Roman" w:hAnsi="Times New Roman" w:cs="Times New Roman"/>
          <w:sz w:val="28"/>
          <w:szCs w:val="28"/>
        </w:rPr>
        <w:t>кого сельсовета от 24.01.2023 №6</w:t>
      </w:r>
      <w:r w:rsidRPr="00A91B2F">
        <w:rPr>
          <w:rFonts w:ascii="Times New Roman" w:hAnsi="Times New Roman" w:cs="Times New Roman"/>
          <w:sz w:val="28"/>
          <w:szCs w:val="28"/>
        </w:rPr>
        <w:t>-П «</w:t>
      </w:r>
      <w:r w:rsidR="001A57BA" w:rsidRPr="00A91B2F">
        <w:rPr>
          <w:rFonts w:ascii="Times New Roman" w:hAnsi="Times New Roman" w:cs="Times New Roman"/>
          <w:sz w:val="28"/>
          <w:szCs w:val="28"/>
        </w:rPr>
        <w:t xml:space="preserve">О внесении изменений в Постановление № 74-П от 30.09.2014 г. «Об </w:t>
      </w:r>
      <w:r w:rsidR="001A57BA" w:rsidRPr="00A91B2F">
        <w:rPr>
          <w:rFonts w:ascii="Times New Roman" w:hAnsi="Times New Roman" w:cs="Times New Roman"/>
          <w:sz w:val="28"/>
          <w:szCs w:val="28"/>
        </w:rPr>
        <w:lastRenderedPageBreak/>
        <w:t>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r w:rsidRPr="00A91B2F">
        <w:rPr>
          <w:rFonts w:ascii="Times New Roman" w:hAnsi="Times New Roman" w:cs="Times New Roman"/>
          <w:sz w:val="28"/>
          <w:szCs w:val="28"/>
        </w:rPr>
        <w:t>»</w:t>
      </w:r>
      <w:r w:rsidR="001A57BA" w:rsidRPr="00A91B2F">
        <w:rPr>
          <w:rFonts w:ascii="Times New Roman" w:hAnsi="Times New Roman" w:cs="Times New Roman"/>
          <w:sz w:val="28"/>
          <w:szCs w:val="28"/>
        </w:rPr>
        <w:t>;</w:t>
      </w:r>
    </w:p>
    <w:p w:rsidR="0006180E" w:rsidRPr="00A91B2F" w:rsidRDefault="001A57BA" w:rsidP="001A57BA">
      <w:pPr>
        <w:ind w:firstLine="709"/>
        <w:jc w:val="both"/>
        <w:rPr>
          <w:sz w:val="28"/>
          <w:szCs w:val="28"/>
        </w:rPr>
      </w:pPr>
      <w:r w:rsidRPr="00A91B2F">
        <w:rPr>
          <w:rFonts w:ascii="Times New Roman" w:hAnsi="Times New Roman" w:cs="Times New Roman"/>
          <w:sz w:val="28"/>
          <w:szCs w:val="28"/>
        </w:rPr>
        <w:t>постановление администрации Знаменского сельсовета от 22.03.2023 №60-П «О внесении изменений в Постановление № 74-П от 30.09.2014 г. «Об утверждении положения «О системе оплаты труда работников администрации Знаменского сельсовета, не относящихся к муниципальным должностям, должностям муниципальной службы».</w:t>
      </w:r>
    </w:p>
    <w:p w:rsidR="00820119" w:rsidRPr="00A91B2F" w:rsidRDefault="00820119" w:rsidP="00820119">
      <w:pPr>
        <w:jc w:val="both"/>
        <w:rPr>
          <w:rFonts w:ascii="Times New Roman" w:hAnsi="Times New Roman" w:cs="Times New Roman"/>
          <w:sz w:val="28"/>
          <w:szCs w:val="28"/>
        </w:rPr>
      </w:pPr>
      <w:r w:rsidRPr="00A91B2F">
        <w:rPr>
          <w:rFonts w:ascii="Times New Roman" w:hAnsi="Times New Roman" w:cs="Times New Roman"/>
          <w:sz w:val="28"/>
          <w:szCs w:val="28"/>
        </w:rPr>
        <w:t xml:space="preserve">    3. </w:t>
      </w:r>
      <w:proofErr w:type="gramStart"/>
      <w:r w:rsidRPr="00A91B2F">
        <w:rPr>
          <w:rFonts w:ascii="Times New Roman" w:hAnsi="Times New Roman" w:cs="Times New Roman"/>
          <w:sz w:val="28"/>
          <w:szCs w:val="28"/>
        </w:rPr>
        <w:t>Контроль за</w:t>
      </w:r>
      <w:proofErr w:type="gramEnd"/>
      <w:r w:rsidRPr="00A91B2F">
        <w:rPr>
          <w:rFonts w:ascii="Times New Roman" w:hAnsi="Times New Roman" w:cs="Times New Roman"/>
          <w:sz w:val="28"/>
          <w:szCs w:val="28"/>
        </w:rPr>
        <w:t xml:space="preserve"> исполнением </w:t>
      </w:r>
      <w:r w:rsidR="00E45050" w:rsidRPr="00A91B2F">
        <w:rPr>
          <w:rFonts w:ascii="Times New Roman" w:hAnsi="Times New Roman" w:cs="Times New Roman"/>
          <w:sz w:val="28"/>
          <w:szCs w:val="28"/>
        </w:rPr>
        <w:t xml:space="preserve">настоящего </w:t>
      </w:r>
      <w:r w:rsidRPr="00A91B2F">
        <w:rPr>
          <w:rFonts w:ascii="Times New Roman" w:hAnsi="Times New Roman" w:cs="Times New Roman"/>
          <w:sz w:val="28"/>
          <w:szCs w:val="28"/>
        </w:rPr>
        <w:t xml:space="preserve">постановления возложить на </w:t>
      </w:r>
      <w:proofErr w:type="spellStart"/>
      <w:r w:rsidR="00915E10" w:rsidRPr="00A91B2F">
        <w:rPr>
          <w:rFonts w:ascii="Times New Roman" w:hAnsi="Times New Roman" w:cs="Times New Roman"/>
          <w:sz w:val="28"/>
          <w:szCs w:val="28"/>
        </w:rPr>
        <w:t>Ловицкую</w:t>
      </w:r>
      <w:proofErr w:type="spellEnd"/>
      <w:r w:rsidR="00915E10" w:rsidRPr="00A91B2F">
        <w:rPr>
          <w:rFonts w:ascii="Times New Roman" w:hAnsi="Times New Roman" w:cs="Times New Roman"/>
          <w:sz w:val="28"/>
          <w:szCs w:val="28"/>
        </w:rPr>
        <w:t xml:space="preserve"> С.Г.</w:t>
      </w:r>
    </w:p>
    <w:p w:rsidR="00820119" w:rsidRPr="00A91B2F" w:rsidRDefault="00820119" w:rsidP="00820119">
      <w:pPr>
        <w:jc w:val="both"/>
        <w:rPr>
          <w:rFonts w:ascii="Times New Roman" w:hAnsi="Times New Roman" w:cs="Times New Roman"/>
          <w:sz w:val="28"/>
          <w:szCs w:val="28"/>
        </w:rPr>
      </w:pPr>
      <w:r w:rsidRPr="00A91B2F">
        <w:rPr>
          <w:rFonts w:ascii="Times New Roman" w:hAnsi="Times New Roman" w:cs="Times New Roman"/>
          <w:sz w:val="28"/>
          <w:szCs w:val="28"/>
        </w:rPr>
        <w:t xml:space="preserve">    4. Постановление вступает в силу в день, следующий за днем его официального опубликования в газете «Власть труда», и применяется к правоотношениям, возникшим с  01.</w:t>
      </w:r>
      <w:r w:rsidR="00E45050" w:rsidRPr="00A91B2F">
        <w:rPr>
          <w:rFonts w:ascii="Times New Roman" w:hAnsi="Times New Roman" w:cs="Times New Roman"/>
          <w:sz w:val="28"/>
          <w:szCs w:val="28"/>
        </w:rPr>
        <w:t>01</w:t>
      </w:r>
      <w:r w:rsidRPr="00A91B2F">
        <w:rPr>
          <w:rFonts w:ascii="Times New Roman" w:hAnsi="Times New Roman" w:cs="Times New Roman"/>
          <w:sz w:val="28"/>
          <w:szCs w:val="28"/>
        </w:rPr>
        <w:t>.20</w:t>
      </w:r>
      <w:r w:rsidR="00E45050" w:rsidRPr="00A91B2F">
        <w:rPr>
          <w:rFonts w:ascii="Times New Roman" w:hAnsi="Times New Roman" w:cs="Times New Roman"/>
          <w:sz w:val="28"/>
          <w:szCs w:val="28"/>
        </w:rPr>
        <w:t>24</w:t>
      </w:r>
      <w:r w:rsidRPr="00A91B2F">
        <w:rPr>
          <w:rFonts w:ascii="Times New Roman" w:hAnsi="Times New Roman" w:cs="Times New Roman"/>
          <w:sz w:val="28"/>
          <w:szCs w:val="28"/>
        </w:rPr>
        <w:t xml:space="preserve"> года.</w:t>
      </w:r>
    </w:p>
    <w:p w:rsidR="00820119" w:rsidRPr="00A91B2F" w:rsidRDefault="00820119" w:rsidP="00820119">
      <w:pPr>
        <w:widowControl/>
        <w:tabs>
          <w:tab w:val="left" w:pos="1134"/>
        </w:tabs>
        <w:jc w:val="both"/>
        <w:rPr>
          <w:rFonts w:ascii="Times New Roman" w:hAnsi="Times New Roman" w:cs="Times New Roman"/>
          <w:sz w:val="28"/>
          <w:szCs w:val="28"/>
        </w:rPr>
      </w:pPr>
    </w:p>
    <w:p w:rsidR="00820119" w:rsidRPr="00A91B2F" w:rsidRDefault="00820119" w:rsidP="00820119">
      <w:pPr>
        <w:widowControl/>
        <w:tabs>
          <w:tab w:val="left" w:pos="1134"/>
        </w:tabs>
        <w:jc w:val="both"/>
        <w:rPr>
          <w:rFonts w:ascii="Times New Roman" w:hAnsi="Times New Roman" w:cs="Times New Roman"/>
          <w:sz w:val="28"/>
          <w:szCs w:val="28"/>
        </w:rPr>
      </w:pPr>
    </w:p>
    <w:p w:rsidR="00820119" w:rsidRPr="00A91B2F" w:rsidRDefault="00820119" w:rsidP="00820119">
      <w:pPr>
        <w:widowControl/>
        <w:tabs>
          <w:tab w:val="left" w:pos="1134"/>
        </w:tabs>
        <w:jc w:val="both"/>
        <w:rPr>
          <w:rFonts w:ascii="Times New Roman" w:hAnsi="Times New Roman" w:cs="Times New Roman"/>
          <w:sz w:val="28"/>
          <w:szCs w:val="28"/>
        </w:rPr>
      </w:pPr>
    </w:p>
    <w:p w:rsidR="00820119" w:rsidRPr="00A91B2F" w:rsidRDefault="00820119" w:rsidP="00820119">
      <w:pPr>
        <w:widowControl/>
        <w:tabs>
          <w:tab w:val="left" w:pos="1134"/>
        </w:tabs>
        <w:jc w:val="both"/>
        <w:rPr>
          <w:rFonts w:ascii="Times New Roman" w:hAnsi="Times New Roman" w:cs="Times New Roman"/>
          <w:sz w:val="28"/>
          <w:szCs w:val="28"/>
        </w:rPr>
      </w:pPr>
      <w:r w:rsidRPr="00A91B2F">
        <w:rPr>
          <w:rFonts w:ascii="Times New Roman" w:hAnsi="Times New Roman" w:cs="Times New Roman"/>
          <w:sz w:val="28"/>
          <w:szCs w:val="28"/>
        </w:rPr>
        <w:t>Глава сельсовета</w:t>
      </w:r>
      <w:r w:rsidRPr="00A91B2F">
        <w:rPr>
          <w:rFonts w:ascii="Times New Roman" w:hAnsi="Times New Roman" w:cs="Times New Roman"/>
          <w:sz w:val="28"/>
          <w:szCs w:val="28"/>
        </w:rPr>
        <w:tab/>
        <w:t xml:space="preserve">      </w:t>
      </w:r>
      <w:r w:rsidRPr="00A91B2F">
        <w:rPr>
          <w:rFonts w:ascii="Times New Roman" w:hAnsi="Times New Roman" w:cs="Times New Roman"/>
          <w:sz w:val="28"/>
          <w:szCs w:val="28"/>
        </w:rPr>
        <w:tab/>
      </w:r>
      <w:r w:rsidRPr="00A91B2F">
        <w:rPr>
          <w:rFonts w:ascii="Times New Roman" w:hAnsi="Times New Roman" w:cs="Times New Roman"/>
          <w:sz w:val="28"/>
          <w:szCs w:val="28"/>
        </w:rPr>
        <w:tab/>
      </w:r>
      <w:r w:rsidRPr="00A91B2F">
        <w:rPr>
          <w:rFonts w:ascii="Times New Roman" w:hAnsi="Times New Roman" w:cs="Times New Roman"/>
          <w:sz w:val="28"/>
          <w:szCs w:val="28"/>
        </w:rPr>
        <w:tab/>
      </w:r>
      <w:r w:rsidRPr="00A91B2F">
        <w:rPr>
          <w:rFonts w:ascii="Times New Roman" w:hAnsi="Times New Roman" w:cs="Times New Roman"/>
          <w:sz w:val="28"/>
          <w:szCs w:val="28"/>
        </w:rPr>
        <w:tab/>
      </w:r>
      <w:r w:rsidRPr="00A91B2F">
        <w:rPr>
          <w:rFonts w:ascii="Times New Roman" w:hAnsi="Times New Roman" w:cs="Times New Roman"/>
          <w:sz w:val="28"/>
          <w:szCs w:val="28"/>
        </w:rPr>
        <w:tab/>
      </w:r>
      <w:r w:rsidRPr="00A91B2F">
        <w:rPr>
          <w:rFonts w:ascii="Times New Roman" w:hAnsi="Times New Roman" w:cs="Times New Roman"/>
          <w:sz w:val="28"/>
          <w:szCs w:val="28"/>
        </w:rPr>
        <w:tab/>
      </w:r>
      <w:r w:rsidR="00E45050" w:rsidRPr="00A91B2F">
        <w:rPr>
          <w:rFonts w:ascii="Times New Roman" w:hAnsi="Times New Roman" w:cs="Times New Roman"/>
          <w:sz w:val="28"/>
          <w:szCs w:val="28"/>
        </w:rPr>
        <w:t xml:space="preserve">       </w:t>
      </w:r>
      <w:r w:rsidR="001A5932" w:rsidRPr="00A91B2F">
        <w:rPr>
          <w:rFonts w:ascii="Times New Roman" w:hAnsi="Times New Roman" w:cs="Times New Roman"/>
          <w:sz w:val="28"/>
          <w:szCs w:val="28"/>
        </w:rPr>
        <w:t xml:space="preserve">        </w:t>
      </w:r>
      <w:r w:rsidR="00E45050" w:rsidRPr="00A91B2F">
        <w:rPr>
          <w:rFonts w:ascii="Times New Roman" w:hAnsi="Times New Roman" w:cs="Times New Roman"/>
          <w:sz w:val="28"/>
          <w:szCs w:val="28"/>
        </w:rPr>
        <w:t xml:space="preserve"> </w:t>
      </w:r>
      <w:proofErr w:type="spellStart"/>
      <w:r w:rsidR="00915E10" w:rsidRPr="00A91B2F">
        <w:rPr>
          <w:rFonts w:ascii="Times New Roman" w:hAnsi="Times New Roman" w:cs="Times New Roman"/>
          <w:sz w:val="28"/>
          <w:szCs w:val="28"/>
        </w:rPr>
        <w:t>Б.В.Воронцов</w:t>
      </w:r>
      <w:proofErr w:type="spellEnd"/>
    </w:p>
    <w:p w:rsidR="00820119" w:rsidRPr="00A91B2F" w:rsidRDefault="00820119" w:rsidP="00820119">
      <w:pPr>
        <w:widowControl/>
        <w:tabs>
          <w:tab w:val="left" w:pos="1134"/>
        </w:tabs>
        <w:jc w:val="both"/>
        <w:rPr>
          <w:rFonts w:ascii="Times New Roman" w:hAnsi="Times New Roman" w:cs="Times New Roman"/>
          <w:sz w:val="24"/>
          <w:szCs w:val="24"/>
        </w:rPr>
      </w:pPr>
    </w:p>
    <w:p w:rsidR="00820119" w:rsidRPr="00A91B2F" w:rsidRDefault="00820119" w:rsidP="00820119">
      <w:pPr>
        <w:widowControl/>
        <w:tabs>
          <w:tab w:val="left" w:pos="1134"/>
        </w:tabs>
        <w:jc w:val="both"/>
        <w:rPr>
          <w:rFonts w:ascii="Times New Roman" w:hAnsi="Times New Roman" w:cs="Times New Roman"/>
          <w:sz w:val="24"/>
          <w:szCs w:val="24"/>
        </w:rPr>
      </w:pPr>
    </w:p>
    <w:p w:rsidR="00820119" w:rsidRPr="00A91B2F" w:rsidRDefault="00820119" w:rsidP="00820119">
      <w:pPr>
        <w:widowControl/>
        <w:tabs>
          <w:tab w:val="left" w:pos="1134"/>
        </w:tabs>
        <w:jc w:val="both"/>
        <w:rPr>
          <w:rFonts w:ascii="Times New Roman" w:hAnsi="Times New Roman" w:cs="Times New Roman"/>
          <w:sz w:val="24"/>
          <w:szCs w:val="24"/>
        </w:rPr>
      </w:pPr>
    </w:p>
    <w:p w:rsidR="00820119" w:rsidRPr="00A91B2F" w:rsidRDefault="00820119" w:rsidP="00820119">
      <w:pPr>
        <w:widowControl/>
        <w:tabs>
          <w:tab w:val="left" w:pos="1134"/>
        </w:tabs>
        <w:jc w:val="both"/>
        <w:rPr>
          <w:rFonts w:ascii="Times New Roman" w:hAnsi="Times New Roman" w:cs="Times New Roman"/>
          <w:sz w:val="24"/>
          <w:szCs w:val="24"/>
        </w:rPr>
      </w:pPr>
    </w:p>
    <w:p w:rsidR="00636DCA" w:rsidRPr="00A91B2F" w:rsidRDefault="00636DCA" w:rsidP="00820119">
      <w:pPr>
        <w:widowControl/>
        <w:tabs>
          <w:tab w:val="left" w:pos="1134"/>
        </w:tabs>
        <w:jc w:val="both"/>
        <w:rPr>
          <w:rFonts w:ascii="Times New Roman" w:hAnsi="Times New Roman" w:cs="Times New Roman"/>
          <w:sz w:val="24"/>
          <w:szCs w:val="24"/>
        </w:rPr>
      </w:pPr>
    </w:p>
    <w:p w:rsidR="00636DCA" w:rsidRPr="00A91B2F" w:rsidRDefault="00636DCA" w:rsidP="00820119">
      <w:pPr>
        <w:widowControl/>
        <w:tabs>
          <w:tab w:val="left" w:pos="1134"/>
        </w:tabs>
        <w:jc w:val="both"/>
        <w:rPr>
          <w:rFonts w:ascii="Times New Roman" w:hAnsi="Times New Roman" w:cs="Times New Roman"/>
          <w:sz w:val="24"/>
          <w:szCs w:val="24"/>
        </w:rPr>
      </w:pPr>
    </w:p>
    <w:p w:rsidR="00636DCA" w:rsidRPr="00A91B2F" w:rsidRDefault="00636DCA" w:rsidP="00820119">
      <w:pPr>
        <w:widowControl/>
        <w:tabs>
          <w:tab w:val="left" w:pos="1134"/>
        </w:tabs>
        <w:jc w:val="both"/>
        <w:rPr>
          <w:rFonts w:ascii="Times New Roman" w:hAnsi="Times New Roman" w:cs="Times New Roman"/>
          <w:sz w:val="24"/>
          <w:szCs w:val="24"/>
        </w:rPr>
      </w:pPr>
    </w:p>
    <w:p w:rsidR="00636DCA" w:rsidRPr="00A91B2F" w:rsidRDefault="00636DCA" w:rsidP="00820119">
      <w:pPr>
        <w:widowControl/>
        <w:tabs>
          <w:tab w:val="left" w:pos="1134"/>
        </w:tabs>
        <w:jc w:val="both"/>
        <w:rPr>
          <w:rFonts w:ascii="Times New Roman" w:hAnsi="Times New Roman" w:cs="Times New Roman"/>
          <w:sz w:val="24"/>
          <w:szCs w:val="24"/>
        </w:rPr>
      </w:pPr>
    </w:p>
    <w:p w:rsidR="00636DCA" w:rsidRPr="00A91B2F" w:rsidRDefault="00636DCA" w:rsidP="00820119">
      <w:pPr>
        <w:widowControl/>
        <w:tabs>
          <w:tab w:val="left" w:pos="1134"/>
        </w:tabs>
        <w:jc w:val="both"/>
        <w:rPr>
          <w:rFonts w:ascii="Times New Roman" w:hAnsi="Times New Roman" w:cs="Times New Roman"/>
          <w:sz w:val="24"/>
          <w:szCs w:val="24"/>
        </w:rPr>
      </w:pPr>
    </w:p>
    <w:p w:rsidR="00636DCA" w:rsidRPr="00A91B2F" w:rsidRDefault="00636DCA" w:rsidP="00820119">
      <w:pPr>
        <w:widowControl/>
        <w:tabs>
          <w:tab w:val="left" w:pos="1134"/>
        </w:tabs>
        <w:jc w:val="both"/>
        <w:rPr>
          <w:rFonts w:ascii="Times New Roman" w:hAnsi="Times New Roman" w:cs="Times New Roman"/>
          <w:sz w:val="24"/>
          <w:szCs w:val="24"/>
        </w:rPr>
      </w:pPr>
    </w:p>
    <w:p w:rsidR="00636DCA" w:rsidRPr="00A91B2F" w:rsidRDefault="00636DCA" w:rsidP="00820119">
      <w:pPr>
        <w:widowControl/>
        <w:tabs>
          <w:tab w:val="left" w:pos="1134"/>
        </w:tabs>
        <w:jc w:val="both"/>
        <w:rPr>
          <w:rFonts w:ascii="Times New Roman" w:hAnsi="Times New Roman" w:cs="Times New Roman"/>
          <w:sz w:val="24"/>
          <w:szCs w:val="24"/>
        </w:rPr>
      </w:pPr>
    </w:p>
    <w:p w:rsidR="00636DCA" w:rsidRPr="00A91B2F" w:rsidRDefault="00636DCA"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E45050" w:rsidRPr="00A91B2F" w:rsidRDefault="00E45050" w:rsidP="00820119">
      <w:pPr>
        <w:widowControl/>
        <w:tabs>
          <w:tab w:val="left" w:pos="1134"/>
        </w:tabs>
        <w:jc w:val="both"/>
        <w:rPr>
          <w:rFonts w:ascii="Times New Roman" w:hAnsi="Times New Roman" w:cs="Times New Roman"/>
          <w:sz w:val="24"/>
          <w:szCs w:val="24"/>
        </w:rPr>
      </w:pPr>
    </w:p>
    <w:p w:rsidR="001A5932" w:rsidRPr="00A91B2F" w:rsidRDefault="001A5932" w:rsidP="00820119">
      <w:pPr>
        <w:widowControl/>
        <w:tabs>
          <w:tab w:val="left" w:pos="1134"/>
        </w:tabs>
        <w:jc w:val="both"/>
        <w:rPr>
          <w:rFonts w:ascii="Times New Roman" w:hAnsi="Times New Roman" w:cs="Times New Roman"/>
          <w:sz w:val="24"/>
          <w:szCs w:val="24"/>
        </w:rPr>
      </w:pPr>
    </w:p>
    <w:p w:rsidR="00820119" w:rsidRPr="00A91B2F" w:rsidRDefault="00820119" w:rsidP="00820119">
      <w:pPr>
        <w:widowControl/>
        <w:tabs>
          <w:tab w:val="left" w:pos="1134"/>
        </w:tabs>
        <w:jc w:val="both"/>
        <w:rPr>
          <w:rFonts w:ascii="Times New Roman" w:hAnsi="Times New Roman" w:cs="Times New Roman"/>
          <w:sz w:val="24"/>
          <w:szCs w:val="24"/>
        </w:rPr>
      </w:pPr>
    </w:p>
    <w:p w:rsidR="00E45050" w:rsidRPr="00A91B2F" w:rsidRDefault="00820119" w:rsidP="00820119">
      <w:pPr>
        <w:jc w:val="right"/>
        <w:rPr>
          <w:rFonts w:ascii="Times New Roman" w:hAnsi="Times New Roman" w:cs="Times New Roman"/>
          <w:sz w:val="24"/>
          <w:szCs w:val="24"/>
        </w:rPr>
      </w:pPr>
      <w:r w:rsidRPr="00A91B2F">
        <w:rPr>
          <w:rFonts w:ascii="Times New Roman" w:hAnsi="Times New Roman" w:cs="Times New Roman"/>
          <w:sz w:val="24"/>
          <w:szCs w:val="24"/>
        </w:rPr>
        <w:t xml:space="preserve">    </w:t>
      </w:r>
      <w:r w:rsidR="00E45050" w:rsidRPr="00A91B2F">
        <w:rPr>
          <w:rFonts w:ascii="Times New Roman" w:hAnsi="Times New Roman" w:cs="Times New Roman"/>
          <w:sz w:val="24"/>
          <w:szCs w:val="24"/>
        </w:rPr>
        <w:t xml:space="preserve">Приложение </w:t>
      </w:r>
    </w:p>
    <w:p w:rsidR="00E45050" w:rsidRPr="00A91B2F" w:rsidRDefault="00E45050" w:rsidP="00E45050">
      <w:pPr>
        <w:jc w:val="right"/>
        <w:rPr>
          <w:rFonts w:ascii="Times New Roman" w:hAnsi="Times New Roman" w:cs="Times New Roman"/>
          <w:sz w:val="24"/>
          <w:szCs w:val="24"/>
        </w:rPr>
      </w:pPr>
      <w:r w:rsidRPr="00A91B2F">
        <w:rPr>
          <w:rFonts w:ascii="Times New Roman" w:hAnsi="Times New Roman" w:cs="Times New Roman"/>
          <w:sz w:val="24"/>
          <w:szCs w:val="24"/>
        </w:rPr>
        <w:t xml:space="preserve">к </w:t>
      </w:r>
      <w:r w:rsidR="00820119" w:rsidRPr="00A91B2F">
        <w:rPr>
          <w:rFonts w:ascii="Times New Roman" w:hAnsi="Times New Roman" w:cs="Times New Roman"/>
          <w:sz w:val="24"/>
          <w:szCs w:val="24"/>
        </w:rPr>
        <w:t>постановлени</w:t>
      </w:r>
      <w:r w:rsidRPr="00A91B2F">
        <w:rPr>
          <w:rFonts w:ascii="Times New Roman" w:hAnsi="Times New Roman" w:cs="Times New Roman"/>
          <w:sz w:val="24"/>
          <w:szCs w:val="24"/>
        </w:rPr>
        <w:t xml:space="preserve">ю администрации </w:t>
      </w:r>
    </w:p>
    <w:p w:rsidR="00820119" w:rsidRPr="00A91B2F" w:rsidRDefault="00A91B2F" w:rsidP="00E45050">
      <w:pPr>
        <w:jc w:val="right"/>
        <w:rPr>
          <w:rFonts w:ascii="Times New Roman" w:hAnsi="Times New Roman" w:cs="Times New Roman"/>
          <w:sz w:val="24"/>
          <w:szCs w:val="24"/>
        </w:rPr>
      </w:pPr>
      <w:r w:rsidRPr="00A91B2F">
        <w:rPr>
          <w:rFonts w:ascii="Times New Roman" w:hAnsi="Times New Roman" w:cs="Times New Roman"/>
          <w:sz w:val="24"/>
          <w:szCs w:val="24"/>
        </w:rPr>
        <w:t>Знаменского</w:t>
      </w:r>
      <w:r w:rsidR="00820119" w:rsidRPr="00A91B2F">
        <w:rPr>
          <w:rFonts w:ascii="Times New Roman" w:hAnsi="Times New Roman" w:cs="Times New Roman"/>
          <w:sz w:val="24"/>
          <w:szCs w:val="24"/>
        </w:rPr>
        <w:t xml:space="preserve"> сельсовета                                                                      </w:t>
      </w:r>
    </w:p>
    <w:p w:rsidR="00820119" w:rsidRPr="00A91B2F" w:rsidRDefault="00820119" w:rsidP="00E45050">
      <w:pPr>
        <w:jc w:val="right"/>
        <w:rPr>
          <w:rFonts w:ascii="Times New Roman" w:hAnsi="Times New Roman" w:cs="Times New Roman"/>
          <w:sz w:val="24"/>
          <w:szCs w:val="24"/>
        </w:rPr>
      </w:pPr>
      <w:r w:rsidRPr="00A91B2F">
        <w:rPr>
          <w:rFonts w:ascii="Times New Roman" w:hAnsi="Times New Roman" w:cs="Times New Roman"/>
          <w:sz w:val="24"/>
          <w:szCs w:val="24"/>
        </w:rPr>
        <w:t xml:space="preserve">от  </w:t>
      </w:r>
      <w:r w:rsidR="00BF2B63">
        <w:rPr>
          <w:rFonts w:ascii="Times New Roman" w:hAnsi="Times New Roman" w:cs="Times New Roman"/>
          <w:sz w:val="24"/>
          <w:szCs w:val="24"/>
        </w:rPr>
        <w:t>05.12.2023 № 112-П</w:t>
      </w:r>
    </w:p>
    <w:p w:rsidR="00820119" w:rsidRPr="00A91B2F" w:rsidRDefault="00820119" w:rsidP="00820119">
      <w:pPr>
        <w:jc w:val="center"/>
        <w:rPr>
          <w:rFonts w:ascii="Times New Roman" w:hAnsi="Times New Roman" w:cs="Times New Roman"/>
          <w:sz w:val="24"/>
          <w:szCs w:val="24"/>
        </w:rPr>
      </w:pPr>
    </w:p>
    <w:p w:rsidR="00E45050" w:rsidRPr="00A91B2F" w:rsidRDefault="00E45050" w:rsidP="00820119">
      <w:pPr>
        <w:jc w:val="center"/>
        <w:rPr>
          <w:rFonts w:ascii="Times New Roman" w:hAnsi="Times New Roman" w:cs="Times New Roman"/>
          <w:b/>
          <w:sz w:val="28"/>
          <w:szCs w:val="28"/>
        </w:rPr>
      </w:pPr>
    </w:p>
    <w:p w:rsidR="00820119" w:rsidRPr="00A91B2F" w:rsidRDefault="00820119" w:rsidP="00820119">
      <w:pPr>
        <w:jc w:val="center"/>
        <w:rPr>
          <w:rFonts w:ascii="Times New Roman" w:hAnsi="Times New Roman" w:cs="Times New Roman"/>
          <w:b/>
          <w:sz w:val="28"/>
          <w:szCs w:val="28"/>
        </w:rPr>
      </w:pPr>
      <w:r w:rsidRPr="00A91B2F">
        <w:rPr>
          <w:rFonts w:ascii="Times New Roman" w:hAnsi="Times New Roman" w:cs="Times New Roman"/>
          <w:b/>
          <w:sz w:val="28"/>
          <w:szCs w:val="28"/>
        </w:rPr>
        <w:t>Положение</w:t>
      </w:r>
    </w:p>
    <w:p w:rsidR="00820119" w:rsidRPr="00A91B2F" w:rsidRDefault="00820119" w:rsidP="00820119">
      <w:pPr>
        <w:jc w:val="center"/>
        <w:rPr>
          <w:rFonts w:ascii="Times New Roman" w:hAnsi="Times New Roman" w:cs="Times New Roman"/>
          <w:b/>
          <w:sz w:val="28"/>
          <w:szCs w:val="28"/>
        </w:rPr>
      </w:pPr>
      <w:r w:rsidRPr="00A91B2F">
        <w:rPr>
          <w:rFonts w:ascii="Times New Roman" w:hAnsi="Times New Roman" w:cs="Times New Roman"/>
          <w:b/>
          <w:sz w:val="28"/>
          <w:szCs w:val="28"/>
        </w:rPr>
        <w:t>«О системе оплаты труда работников</w:t>
      </w:r>
    </w:p>
    <w:p w:rsidR="00820119" w:rsidRPr="00A91B2F" w:rsidRDefault="00820119" w:rsidP="00820119">
      <w:pPr>
        <w:jc w:val="center"/>
        <w:rPr>
          <w:rFonts w:ascii="Times New Roman" w:hAnsi="Times New Roman" w:cs="Times New Roman"/>
          <w:b/>
          <w:sz w:val="28"/>
          <w:szCs w:val="28"/>
        </w:rPr>
      </w:pPr>
      <w:r w:rsidRPr="00A91B2F">
        <w:rPr>
          <w:rFonts w:ascii="Times New Roman" w:hAnsi="Times New Roman" w:cs="Times New Roman"/>
          <w:b/>
          <w:sz w:val="28"/>
          <w:szCs w:val="28"/>
        </w:rPr>
        <w:t xml:space="preserve">администрации  </w:t>
      </w:r>
      <w:r w:rsidR="00A91B2F" w:rsidRPr="00A91B2F">
        <w:rPr>
          <w:rFonts w:ascii="Times New Roman" w:hAnsi="Times New Roman" w:cs="Times New Roman"/>
          <w:b/>
          <w:sz w:val="28"/>
          <w:szCs w:val="28"/>
        </w:rPr>
        <w:t>Знаменского</w:t>
      </w:r>
      <w:r w:rsidRPr="00A91B2F">
        <w:rPr>
          <w:rFonts w:ascii="Times New Roman" w:hAnsi="Times New Roman" w:cs="Times New Roman"/>
          <w:b/>
          <w:sz w:val="28"/>
          <w:szCs w:val="28"/>
        </w:rPr>
        <w:t xml:space="preserve"> сельсовета Минусинского района, не </w:t>
      </w:r>
      <w:proofErr w:type="gramStart"/>
      <w:r w:rsidRPr="00A91B2F">
        <w:rPr>
          <w:rFonts w:ascii="Times New Roman" w:hAnsi="Times New Roman" w:cs="Times New Roman"/>
          <w:b/>
          <w:sz w:val="28"/>
          <w:szCs w:val="28"/>
        </w:rPr>
        <w:t>относящихся</w:t>
      </w:r>
      <w:proofErr w:type="gramEnd"/>
      <w:r w:rsidRPr="00A91B2F">
        <w:rPr>
          <w:rFonts w:ascii="Times New Roman" w:hAnsi="Times New Roman" w:cs="Times New Roman"/>
          <w:b/>
          <w:sz w:val="28"/>
          <w:szCs w:val="28"/>
        </w:rPr>
        <w:t xml:space="preserve"> к муниципальным должностям, должностям муниципальной службы»</w:t>
      </w:r>
    </w:p>
    <w:p w:rsidR="00820119" w:rsidRPr="00A91B2F" w:rsidRDefault="00820119" w:rsidP="00820119">
      <w:pPr>
        <w:jc w:val="both"/>
        <w:rPr>
          <w:rFonts w:ascii="Times New Roman" w:hAnsi="Times New Roman" w:cs="Times New Roman"/>
          <w:sz w:val="28"/>
          <w:szCs w:val="28"/>
        </w:rPr>
      </w:pPr>
    </w:p>
    <w:p w:rsidR="00820119" w:rsidRPr="00A91B2F" w:rsidRDefault="00820119" w:rsidP="00E45050">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Настоящее положение (далее - Положение) устанавливает систему </w:t>
      </w:r>
      <w:proofErr w:type="gramStart"/>
      <w:r w:rsidRPr="00A91B2F">
        <w:rPr>
          <w:rFonts w:ascii="Times New Roman" w:hAnsi="Times New Roman" w:cs="Times New Roman"/>
          <w:sz w:val="28"/>
          <w:szCs w:val="28"/>
        </w:rPr>
        <w:t xml:space="preserve">оплаты труда работников администрации </w:t>
      </w:r>
      <w:r w:rsidR="00A91B2F" w:rsidRPr="00A91B2F">
        <w:rPr>
          <w:rFonts w:ascii="Times New Roman" w:hAnsi="Times New Roman" w:cs="Times New Roman"/>
          <w:color w:val="000000"/>
          <w:sz w:val="28"/>
          <w:szCs w:val="28"/>
        </w:rPr>
        <w:t>Знаменского</w:t>
      </w:r>
      <w:r w:rsidRPr="00A91B2F">
        <w:rPr>
          <w:rFonts w:ascii="Times New Roman" w:hAnsi="Times New Roman" w:cs="Times New Roman"/>
          <w:color w:val="000000"/>
          <w:sz w:val="28"/>
          <w:szCs w:val="28"/>
        </w:rPr>
        <w:t xml:space="preserve"> сельсовета Минусинского</w:t>
      </w:r>
      <w:proofErr w:type="gramEnd"/>
      <w:r w:rsidRPr="00A91B2F">
        <w:rPr>
          <w:rFonts w:ascii="Times New Roman" w:hAnsi="Times New Roman" w:cs="Times New Roman"/>
          <w:color w:val="000000"/>
          <w:sz w:val="28"/>
          <w:szCs w:val="28"/>
        </w:rPr>
        <w:t xml:space="preserve"> района</w:t>
      </w:r>
      <w:r w:rsidRPr="00A91B2F">
        <w:rPr>
          <w:rFonts w:ascii="Times New Roman" w:hAnsi="Times New Roman" w:cs="Times New Roman"/>
          <w:sz w:val="28"/>
          <w:szCs w:val="28"/>
        </w:rPr>
        <w:t xml:space="preserve"> (далее</w:t>
      </w:r>
      <w:r w:rsidR="009E0FEA" w:rsidRPr="00A91B2F">
        <w:rPr>
          <w:rFonts w:ascii="Times New Roman" w:hAnsi="Times New Roman" w:cs="Times New Roman"/>
          <w:sz w:val="28"/>
          <w:szCs w:val="28"/>
        </w:rPr>
        <w:t xml:space="preserve"> </w:t>
      </w:r>
      <w:r w:rsidRPr="00A91B2F">
        <w:rPr>
          <w:rFonts w:ascii="Times New Roman" w:hAnsi="Times New Roman" w:cs="Times New Roman"/>
          <w:sz w:val="28"/>
          <w:szCs w:val="28"/>
        </w:rPr>
        <w:t>-</w:t>
      </w:r>
      <w:r w:rsidR="009E0FEA" w:rsidRPr="00A91B2F">
        <w:rPr>
          <w:rFonts w:ascii="Times New Roman" w:hAnsi="Times New Roman" w:cs="Times New Roman"/>
          <w:sz w:val="28"/>
          <w:szCs w:val="28"/>
        </w:rPr>
        <w:t xml:space="preserve"> </w:t>
      </w:r>
      <w:r w:rsidRPr="00A91B2F">
        <w:rPr>
          <w:rFonts w:ascii="Times New Roman" w:hAnsi="Times New Roman" w:cs="Times New Roman"/>
          <w:sz w:val="28"/>
          <w:szCs w:val="28"/>
        </w:rPr>
        <w:t>администрация) по должностям, не отнесенным к муниципальным должностям, должностям муниципальной службы (далее</w:t>
      </w:r>
      <w:r w:rsidR="009E0FEA" w:rsidRPr="00A91B2F">
        <w:rPr>
          <w:rFonts w:ascii="Times New Roman" w:hAnsi="Times New Roman" w:cs="Times New Roman"/>
          <w:sz w:val="28"/>
          <w:szCs w:val="28"/>
        </w:rPr>
        <w:t xml:space="preserve"> </w:t>
      </w:r>
      <w:r w:rsidRPr="00A91B2F">
        <w:rPr>
          <w:rFonts w:ascii="Times New Roman" w:hAnsi="Times New Roman" w:cs="Times New Roman"/>
          <w:sz w:val="28"/>
          <w:szCs w:val="28"/>
        </w:rPr>
        <w:t>–</w:t>
      </w:r>
      <w:r w:rsidR="009E0FEA" w:rsidRPr="00A91B2F">
        <w:rPr>
          <w:rFonts w:ascii="Times New Roman" w:hAnsi="Times New Roman" w:cs="Times New Roman"/>
          <w:sz w:val="28"/>
          <w:szCs w:val="28"/>
        </w:rPr>
        <w:t xml:space="preserve"> </w:t>
      </w:r>
      <w:r w:rsidRPr="00A91B2F">
        <w:rPr>
          <w:rFonts w:ascii="Times New Roman" w:hAnsi="Times New Roman" w:cs="Times New Roman"/>
          <w:sz w:val="28"/>
          <w:szCs w:val="28"/>
        </w:rPr>
        <w:t>работники), финансируемых из бюджета</w:t>
      </w:r>
      <w:r w:rsidR="003609B1" w:rsidRPr="00A91B2F">
        <w:rPr>
          <w:rFonts w:ascii="Times New Roman" w:hAnsi="Times New Roman" w:cs="Times New Roman"/>
          <w:sz w:val="28"/>
          <w:szCs w:val="28"/>
        </w:rPr>
        <w:t xml:space="preserve"> сельсовета</w:t>
      </w:r>
    </w:p>
    <w:p w:rsidR="00820119" w:rsidRPr="00A91B2F" w:rsidRDefault="00820119" w:rsidP="00820119">
      <w:pPr>
        <w:jc w:val="both"/>
        <w:rPr>
          <w:rFonts w:ascii="Times New Roman" w:hAnsi="Times New Roman" w:cs="Times New Roman"/>
          <w:sz w:val="28"/>
          <w:szCs w:val="28"/>
        </w:rPr>
      </w:pPr>
    </w:p>
    <w:p w:rsidR="00820119" w:rsidRPr="00A91B2F" w:rsidRDefault="00820119" w:rsidP="007D4A22">
      <w:pPr>
        <w:pStyle w:val="a5"/>
        <w:numPr>
          <w:ilvl w:val="0"/>
          <w:numId w:val="3"/>
        </w:numPr>
        <w:jc w:val="center"/>
        <w:rPr>
          <w:rFonts w:ascii="Times New Roman" w:hAnsi="Times New Roman" w:cs="Times New Roman"/>
          <w:b/>
          <w:sz w:val="28"/>
          <w:szCs w:val="28"/>
        </w:rPr>
      </w:pPr>
      <w:r w:rsidRPr="00A91B2F">
        <w:rPr>
          <w:rFonts w:ascii="Times New Roman" w:hAnsi="Times New Roman" w:cs="Times New Roman"/>
          <w:b/>
          <w:sz w:val="28"/>
          <w:szCs w:val="28"/>
        </w:rPr>
        <w:t>Общие положения</w:t>
      </w:r>
    </w:p>
    <w:p w:rsidR="007D4A22" w:rsidRPr="00A91B2F" w:rsidRDefault="007D4A22" w:rsidP="007D4A22">
      <w:pPr>
        <w:pStyle w:val="a5"/>
        <w:rPr>
          <w:rFonts w:ascii="Times New Roman" w:hAnsi="Times New Roman" w:cs="Times New Roman"/>
          <w:b/>
          <w:sz w:val="28"/>
          <w:szCs w:val="28"/>
        </w:rPr>
      </w:pP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1.1. Положение о системе </w:t>
      </w:r>
      <w:proofErr w:type="gramStart"/>
      <w:r w:rsidRPr="00A91B2F">
        <w:rPr>
          <w:rFonts w:ascii="Times New Roman" w:hAnsi="Times New Roman" w:cs="Times New Roman"/>
          <w:sz w:val="28"/>
          <w:szCs w:val="28"/>
        </w:rPr>
        <w:t xml:space="preserve">оплаты труда работников администрации </w:t>
      </w:r>
      <w:r w:rsidR="00A91B2F" w:rsidRPr="00A91B2F">
        <w:rPr>
          <w:rFonts w:ascii="Times New Roman" w:hAnsi="Times New Roman" w:cs="Times New Roman"/>
          <w:sz w:val="28"/>
          <w:szCs w:val="28"/>
        </w:rPr>
        <w:t xml:space="preserve">Знаменского </w:t>
      </w:r>
      <w:r w:rsidR="003609B1" w:rsidRPr="00A91B2F">
        <w:rPr>
          <w:rFonts w:ascii="Times New Roman" w:hAnsi="Times New Roman" w:cs="Times New Roman"/>
          <w:sz w:val="28"/>
          <w:szCs w:val="28"/>
        </w:rPr>
        <w:t>сельсовета</w:t>
      </w:r>
      <w:proofErr w:type="gramEnd"/>
      <w:r w:rsidR="003609B1" w:rsidRPr="00A91B2F">
        <w:rPr>
          <w:rFonts w:ascii="Times New Roman" w:hAnsi="Times New Roman" w:cs="Times New Roman"/>
          <w:sz w:val="28"/>
          <w:szCs w:val="28"/>
        </w:rPr>
        <w:t xml:space="preserve"> </w:t>
      </w:r>
      <w:r w:rsidRPr="00A91B2F">
        <w:rPr>
          <w:rFonts w:ascii="Times New Roman" w:hAnsi="Times New Roman" w:cs="Times New Roman"/>
          <w:sz w:val="28"/>
          <w:szCs w:val="28"/>
        </w:rPr>
        <w:t>разработано в соответствии со статьей 135 Трудового кодекса Российской Федерации и регулирует порядок оплаты труда работников по виду экономической деятельности «Деятельность органов местного самоуправления поселковых и сельских населенных пунктов</w:t>
      </w:r>
      <w:r w:rsidR="003609B1" w:rsidRPr="00A91B2F">
        <w:rPr>
          <w:rFonts w:ascii="Times New Roman" w:hAnsi="Times New Roman" w:cs="Times New Roman"/>
          <w:sz w:val="28"/>
          <w:szCs w:val="28"/>
        </w:rPr>
        <w:t>.</w:t>
      </w: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1.2.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w:t>
      </w:r>
      <w:r w:rsidR="00E1251D" w:rsidRPr="00A91B2F">
        <w:rPr>
          <w:rFonts w:ascii="Times New Roman" w:hAnsi="Times New Roman" w:cs="Times New Roman"/>
          <w:sz w:val="28"/>
          <w:szCs w:val="28"/>
        </w:rPr>
        <w:t xml:space="preserve"> </w:t>
      </w:r>
    </w:p>
    <w:p w:rsidR="00820119" w:rsidRPr="00A91B2F" w:rsidRDefault="00820119" w:rsidP="00820119">
      <w:pPr>
        <w:jc w:val="center"/>
        <w:rPr>
          <w:rFonts w:ascii="Times New Roman" w:hAnsi="Times New Roman" w:cs="Times New Roman"/>
          <w:b/>
          <w:sz w:val="28"/>
          <w:szCs w:val="28"/>
        </w:rPr>
      </w:pPr>
    </w:p>
    <w:p w:rsidR="00820119" w:rsidRPr="00A91B2F" w:rsidRDefault="00820119" w:rsidP="007D4A22">
      <w:pPr>
        <w:pStyle w:val="a5"/>
        <w:numPr>
          <w:ilvl w:val="0"/>
          <w:numId w:val="3"/>
        </w:numPr>
        <w:jc w:val="center"/>
        <w:rPr>
          <w:rFonts w:ascii="Times New Roman" w:hAnsi="Times New Roman" w:cs="Times New Roman"/>
          <w:b/>
          <w:sz w:val="28"/>
          <w:szCs w:val="28"/>
        </w:rPr>
      </w:pPr>
      <w:r w:rsidRPr="00A91B2F">
        <w:rPr>
          <w:rFonts w:ascii="Times New Roman" w:hAnsi="Times New Roman" w:cs="Times New Roman"/>
          <w:b/>
          <w:sz w:val="28"/>
          <w:szCs w:val="28"/>
        </w:rPr>
        <w:t>Система оплаты труда</w:t>
      </w:r>
    </w:p>
    <w:p w:rsidR="007D4A22" w:rsidRPr="00A91B2F" w:rsidRDefault="007D4A22" w:rsidP="007D4A22">
      <w:pPr>
        <w:pStyle w:val="a5"/>
        <w:rPr>
          <w:rFonts w:ascii="Times New Roman" w:hAnsi="Times New Roman" w:cs="Times New Roman"/>
          <w:sz w:val="28"/>
          <w:szCs w:val="28"/>
        </w:rPr>
      </w:pP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2.1. Система оплаты труда работников включает в себя следующие элементы оплаты труда:</w:t>
      </w:r>
    </w:p>
    <w:p w:rsidR="00820119" w:rsidRPr="00A91B2F" w:rsidRDefault="00820119" w:rsidP="00820119">
      <w:pPr>
        <w:jc w:val="both"/>
        <w:rPr>
          <w:rFonts w:ascii="Times New Roman" w:hAnsi="Times New Roman" w:cs="Times New Roman"/>
          <w:sz w:val="28"/>
          <w:szCs w:val="28"/>
        </w:rPr>
      </w:pPr>
      <w:r w:rsidRPr="00A91B2F">
        <w:rPr>
          <w:rFonts w:ascii="Times New Roman" w:hAnsi="Times New Roman" w:cs="Times New Roman"/>
          <w:sz w:val="28"/>
          <w:szCs w:val="28"/>
        </w:rPr>
        <w:t>оклады (должностные оклады), ставки заработной платы;</w:t>
      </w:r>
    </w:p>
    <w:p w:rsidR="00820119" w:rsidRPr="00A91B2F" w:rsidRDefault="00820119" w:rsidP="00820119">
      <w:pPr>
        <w:jc w:val="both"/>
        <w:rPr>
          <w:rFonts w:ascii="Times New Roman" w:hAnsi="Times New Roman" w:cs="Times New Roman"/>
          <w:sz w:val="28"/>
          <w:szCs w:val="28"/>
        </w:rPr>
      </w:pPr>
      <w:r w:rsidRPr="00A91B2F">
        <w:rPr>
          <w:rFonts w:ascii="Times New Roman" w:hAnsi="Times New Roman" w:cs="Times New Roman"/>
          <w:sz w:val="28"/>
          <w:szCs w:val="28"/>
        </w:rPr>
        <w:t>выплаты компенсационного характера;</w:t>
      </w:r>
    </w:p>
    <w:p w:rsidR="00820119" w:rsidRPr="00A91B2F" w:rsidRDefault="00820119" w:rsidP="00820119">
      <w:pPr>
        <w:jc w:val="both"/>
        <w:rPr>
          <w:rFonts w:ascii="Times New Roman" w:hAnsi="Times New Roman" w:cs="Times New Roman"/>
          <w:sz w:val="28"/>
          <w:szCs w:val="28"/>
        </w:rPr>
      </w:pPr>
      <w:r w:rsidRPr="00A91B2F">
        <w:rPr>
          <w:rFonts w:ascii="Times New Roman" w:hAnsi="Times New Roman" w:cs="Times New Roman"/>
          <w:sz w:val="28"/>
          <w:szCs w:val="28"/>
        </w:rPr>
        <w:t>выплаты стимулирующего характера.</w:t>
      </w: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2.2. Система оплаты труда, включая размеры окладов (должностных окладов), ставок заработной платы, выплат компенсационного и стимулирующего характера, для работников устанавливается в соответствии с трудовым законодательством, иными нормативными правовыми актами Российской Федерации и Красноярского края, содержащими нормы трудового права, и настоящим Положением.</w:t>
      </w: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2.3. Система оплаты труда устанавливается с учетом:</w:t>
      </w: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единого тарифно-квалификационного справочника работ и профессий рабочих;</w:t>
      </w: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lastRenderedPageBreak/>
        <w:t>единого квалификационного справочника должностей руководителей, специалистов и служащих;</w:t>
      </w: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государственных гарантий по оплате труда;</w:t>
      </w: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настоящего Положения с учетом вида экономической деятельности;</w:t>
      </w: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рекомендаций Российской трехсторонней комиссии по регулированию социально-трудовых отношений.</w:t>
      </w: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2.4. Заработная плата работников увеличивается (индексируется) с учетом уровня потребительских цен на товары и услуги, в соответствии с законодательством Российской Федерации, Красноярского края, муниципальными правовыми актами.</w:t>
      </w:r>
    </w:p>
    <w:p w:rsidR="00820119" w:rsidRPr="00A91B2F" w:rsidRDefault="00820119" w:rsidP="007D4A22">
      <w:pPr>
        <w:ind w:firstLine="709"/>
        <w:jc w:val="both"/>
        <w:rPr>
          <w:rFonts w:ascii="Times New Roman" w:hAnsi="Times New Roman" w:cs="Times New Roman"/>
          <w:sz w:val="28"/>
          <w:szCs w:val="28"/>
        </w:rPr>
      </w:pPr>
      <w:r w:rsidRPr="00A91B2F">
        <w:rPr>
          <w:rFonts w:ascii="Times New Roman" w:hAnsi="Times New Roman" w:cs="Times New Roman"/>
          <w:sz w:val="28"/>
          <w:szCs w:val="28"/>
        </w:rPr>
        <w:t>2.5. Работникам в случаях, установленных настоящим Положением, осуществляется выплата единовременной материальной помощи.</w:t>
      </w:r>
    </w:p>
    <w:p w:rsidR="00820119" w:rsidRPr="00A91B2F" w:rsidRDefault="00820119" w:rsidP="00820119">
      <w:pPr>
        <w:jc w:val="both"/>
        <w:rPr>
          <w:rFonts w:ascii="Times New Roman" w:hAnsi="Times New Roman" w:cs="Times New Roman"/>
          <w:sz w:val="28"/>
          <w:szCs w:val="28"/>
        </w:rPr>
      </w:pPr>
    </w:p>
    <w:p w:rsidR="00820119" w:rsidRPr="00A91B2F" w:rsidRDefault="00820119" w:rsidP="007D4A22">
      <w:pPr>
        <w:pStyle w:val="a5"/>
        <w:numPr>
          <w:ilvl w:val="0"/>
          <w:numId w:val="3"/>
        </w:numPr>
        <w:jc w:val="center"/>
        <w:rPr>
          <w:rFonts w:ascii="Times New Roman" w:hAnsi="Times New Roman" w:cs="Times New Roman"/>
          <w:b/>
          <w:sz w:val="28"/>
          <w:szCs w:val="28"/>
        </w:rPr>
      </w:pPr>
      <w:r w:rsidRPr="00A91B2F">
        <w:rPr>
          <w:rFonts w:ascii="Times New Roman" w:hAnsi="Times New Roman" w:cs="Times New Roman"/>
          <w:b/>
          <w:sz w:val="28"/>
          <w:szCs w:val="28"/>
        </w:rPr>
        <w:t>Оклады (должностные оклады), ставки заработной платы</w:t>
      </w:r>
    </w:p>
    <w:p w:rsidR="007D4A22" w:rsidRPr="00A91B2F" w:rsidRDefault="007D4A22" w:rsidP="007D4A22">
      <w:pPr>
        <w:pStyle w:val="a5"/>
        <w:rPr>
          <w:rFonts w:ascii="Times New Roman" w:hAnsi="Times New Roman" w:cs="Times New Roman"/>
          <w:b/>
          <w:sz w:val="28"/>
          <w:szCs w:val="28"/>
        </w:rPr>
      </w:pPr>
    </w:p>
    <w:p w:rsidR="00820119" w:rsidRPr="00A91B2F" w:rsidRDefault="00820119" w:rsidP="006B3DF3">
      <w:pPr>
        <w:ind w:firstLine="709"/>
        <w:jc w:val="both"/>
        <w:outlineLvl w:val="6"/>
        <w:rPr>
          <w:rFonts w:ascii="Times New Roman" w:hAnsi="Times New Roman" w:cs="Times New Roman"/>
          <w:sz w:val="28"/>
          <w:szCs w:val="28"/>
        </w:rPr>
      </w:pPr>
      <w:r w:rsidRPr="00A91B2F">
        <w:rPr>
          <w:rFonts w:ascii="Times New Roman" w:hAnsi="Times New Roman" w:cs="Times New Roman"/>
          <w:sz w:val="28"/>
          <w:szCs w:val="28"/>
        </w:rPr>
        <w:t>3.1 Размеры окладов (должностных окладов), ставок заработной платы конкретным работникам устанавливаются в соответствии с Приложением 1 к настоящему Положению на основе отнесения занимаемых ими должностей к профессиональным квалификационным группам в соответствии с приказами Министерства здравоохранения и социального развития Российской Федерации:</w:t>
      </w:r>
    </w:p>
    <w:p w:rsidR="00820119" w:rsidRPr="00A91B2F" w:rsidRDefault="00820119" w:rsidP="006B3DF3">
      <w:pPr>
        <w:ind w:firstLine="709"/>
        <w:jc w:val="both"/>
        <w:rPr>
          <w:rFonts w:ascii="Times New Roman" w:hAnsi="Times New Roman" w:cs="Times New Roman"/>
          <w:sz w:val="28"/>
          <w:szCs w:val="28"/>
        </w:rPr>
      </w:pPr>
      <w:r w:rsidRPr="00A91B2F">
        <w:rPr>
          <w:rFonts w:ascii="Times New Roman" w:hAnsi="Times New Roman" w:cs="Times New Roman"/>
          <w:sz w:val="28"/>
          <w:szCs w:val="28"/>
        </w:rPr>
        <w:t>от 29.05.2008 № 247н «Об утверждении профессиональных квалификационных групп общеотраслевых должностей руководителей, специалистов и служащих»;</w:t>
      </w:r>
    </w:p>
    <w:p w:rsidR="00820119" w:rsidRPr="00A91B2F" w:rsidRDefault="00820119" w:rsidP="006B3DF3">
      <w:pPr>
        <w:ind w:firstLine="709"/>
        <w:jc w:val="both"/>
        <w:rPr>
          <w:rFonts w:ascii="Times New Roman" w:hAnsi="Times New Roman" w:cs="Times New Roman"/>
          <w:sz w:val="28"/>
          <w:szCs w:val="28"/>
        </w:rPr>
      </w:pPr>
      <w:r w:rsidRPr="00A91B2F">
        <w:rPr>
          <w:rFonts w:ascii="Times New Roman" w:hAnsi="Times New Roman" w:cs="Times New Roman"/>
          <w:sz w:val="28"/>
          <w:szCs w:val="28"/>
        </w:rPr>
        <w:t>от 29.05.2008 № 248н «Об утверждении профессиональных квалификационных групп об</w:t>
      </w:r>
      <w:r w:rsidR="006B3DF3" w:rsidRPr="00A91B2F">
        <w:rPr>
          <w:rFonts w:ascii="Times New Roman" w:hAnsi="Times New Roman" w:cs="Times New Roman"/>
          <w:sz w:val="28"/>
          <w:szCs w:val="28"/>
        </w:rPr>
        <w:t>щеотраслевых профессий рабочих».</w:t>
      </w:r>
    </w:p>
    <w:p w:rsidR="00820119" w:rsidRPr="00A91B2F" w:rsidRDefault="00820119" w:rsidP="006B3DF3">
      <w:pPr>
        <w:ind w:firstLine="709"/>
        <w:jc w:val="both"/>
        <w:rPr>
          <w:rFonts w:ascii="Times New Roman" w:hAnsi="Times New Roman" w:cs="Times New Roman"/>
          <w:sz w:val="28"/>
          <w:szCs w:val="28"/>
        </w:rPr>
      </w:pPr>
      <w:r w:rsidRPr="00A91B2F">
        <w:rPr>
          <w:rFonts w:ascii="Times New Roman" w:hAnsi="Times New Roman" w:cs="Times New Roman"/>
          <w:sz w:val="28"/>
          <w:szCs w:val="28"/>
        </w:rPr>
        <w:t>3.2 Размеры окладов (должностных окладов), ставок заработной платы, установленные  в соответствии с Приложением 1 к настоящему Положению для работников по профессии водитель автомобиля, повышаются при наличии квалификационной категории за классность в следующих размерах:</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- 25% к окладу (должностному окладу), ставке заработной платы - за 1 класс;</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- 10% к окладу (должностному окладу), ставке заработной платы - за 2 класс.</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Повышенный размер оклада (должностного оклада), ставки заработной платы работнику устанавливается при наличии заявления работника, к которому прилагаются документы, подтверждающие классность.</w:t>
      </w:r>
    </w:p>
    <w:p w:rsidR="00820119" w:rsidRPr="00A91B2F" w:rsidRDefault="00820119" w:rsidP="00820119">
      <w:pPr>
        <w:jc w:val="both"/>
        <w:rPr>
          <w:rFonts w:ascii="Times New Roman" w:hAnsi="Times New Roman" w:cs="Times New Roman"/>
          <w:sz w:val="28"/>
          <w:szCs w:val="28"/>
        </w:rPr>
      </w:pPr>
    </w:p>
    <w:p w:rsidR="00820119" w:rsidRPr="00A91B2F" w:rsidRDefault="00820119" w:rsidP="00E01D84">
      <w:pPr>
        <w:pStyle w:val="a5"/>
        <w:numPr>
          <w:ilvl w:val="0"/>
          <w:numId w:val="3"/>
        </w:numPr>
        <w:jc w:val="center"/>
        <w:rPr>
          <w:rFonts w:ascii="Times New Roman" w:hAnsi="Times New Roman" w:cs="Times New Roman"/>
          <w:b/>
          <w:sz w:val="28"/>
          <w:szCs w:val="28"/>
        </w:rPr>
      </w:pPr>
      <w:r w:rsidRPr="00A91B2F">
        <w:rPr>
          <w:rFonts w:ascii="Times New Roman" w:hAnsi="Times New Roman" w:cs="Times New Roman"/>
          <w:b/>
          <w:sz w:val="28"/>
          <w:szCs w:val="28"/>
        </w:rPr>
        <w:t>Выплаты компенсационного характера</w:t>
      </w:r>
    </w:p>
    <w:p w:rsidR="00E01D84" w:rsidRPr="00A91B2F" w:rsidRDefault="00E01D84" w:rsidP="00E01D84">
      <w:pPr>
        <w:pStyle w:val="a5"/>
        <w:rPr>
          <w:rFonts w:ascii="Times New Roman" w:hAnsi="Times New Roman" w:cs="Times New Roman"/>
          <w:b/>
          <w:sz w:val="28"/>
          <w:szCs w:val="28"/>
        </w:rPr>
      </w:pP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4.1. Выплаты компенсационного характера устанавливаются в целях возмещения работникам затрат, связанных с исполнением ими трудовых обязанностей.</w:t>
      </w:r>
    </w:p>
    <w:p w:rsidR="00820119" w:rsidRPr="00A91B2F" w:rsidRDefault="00820119" w:rsidP="00E01D8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4.2. Виды выплат компенсационного характера, размер и порядок их установления определяется настоящим Положением в соответствии с </w:t>
      </w:r>
      <w:r w:rsidRPr="00A91B2F">
        <w:rPr>
          <w:rFonts w:ascii="Times New Roman" w:hAnsi="Times New Roman" w:cs="Times New Roman"/>
          <w:sz w:val="28"/>
          <w:szCs w:val="28"/>
        </w:rPr>
        <w:lastRenderedPageBreak/>
        <w:t xml:space="preserve">трудовым законодательством и иными нормативными правовыми актами Российской Федерации и Красноярского края, содержащими нормы трудового права.  </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4.3. Работникам устанавливаются следующие выплаты компенсационного характера:</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выплаты работникам, занятым на тяжелых работах, работах с вредными и (или) опасными и иными особыми условиями труда;</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выплаты за работу в местностях с особыми климатическими условиями;</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выплаты за работу в сельской местности.</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4.4. Выплаты работникам, занятым на тяжелых работах, работах с вредными и (или) опасными и иными особыми условиями труда устанавливаются в соответствии со статьей 147 Трудового кодекса Российской Федерации. Конкретные размеры выплат за работу с вредными и (или) опасными условиями труда устанавливаются по результатам проведения специальной оценки условий труда в трудовых договорах работников.</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4.5. Выплаты за работу в местностях с особыми климатическими условиями устанавливаются в соответствии с законодательством Российской Федерации и Красноярского края, и составляют 30% от оклада (должностного оклада), ставки заработной платы работника. </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Размер указанной надбавки увеличивается на 10 процентов при наличии стажа работы в Красноярском крае один год и на 10 процентов за каждые последующие два года работы.</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Молодежи (лицам до 30 лет) размер надбавки, указанной в абзаце первом настоящего пункта, увеличивается на 30 процентов с первого дня работы, если они прожили на территории Красноярского края не менее 5 лет.</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4.6.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предусматривают:</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а) выплата (доплата) за совмещение профессий (должностей) устанавливается работнику при совмещении им профессий (должностей); размер выплаты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б) выплата (доплата) за расширение зон обслуживания устанавливается работнику при расширении зон обслуживания; размер выплаты (доплаты)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в) выплата (доплата) за увеличение объема работы или исполнение обязанностей временно отсутствующего работника без освобождения от </w:t>
      </w:r>
      <w:r w:rsidRPr="00A91B2F">
        <w:rPr>
          <w:rFonts w:ascii="Times New Roman" w:hAnsi="Times New Roman" w:cs="Times New Roman"/>
          <w:sz w:val="28"/>
          <w:szCs w:val="28"/>
        </w:rPr>
        <w:lastRenderedPageBreak/>
        <w:t>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размер выплаты (доплаты) и срок, на который она устанавливается, определяются по соглашению сторон с учетом содержания и (или) объема дополнительной работы;</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г) выплата (доплата) за работу в ночное время производится работникам за каждый час работы в ночное время, при этом ночным считается время с 22 часов вечера до 6 часов утра; </w:t>
      </w:r>
      <w:proofErr w:type="gramStart"/>
      <w:r w:rsidRPr="00A91B2F">
        <w:rPr>
          <w:rFonts w:ascii="Times New Roman" w:hAnsi="Times New Roman" w:cs="Times New Roman"/>
          <w:sz w:val="28"/>
          <w:szCs w:val="28"/>
        </w:rPr>
        <w:t xml:space="preserve">размер выплаты (доплаты) составляет 35 процентов части оклада (должностного оклада) за час работы работника, часовой ставки заработной платы работника, расчет части оклада (должностного оклада) за час работы работника, часовой ставки заработной платы работника определяется путем деления оклада (должностного оклада), ставки заработной платы работника на количество рабочих часов по календарю в данном месяце. </w:t>
      </w:r>
      <w:proofErr w:type="gramEnd"/>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д) повышенная оплата за работу в выходные и нерабочие праздничные дни производится работникам, привлекаемым к работе в выходные и нерабочие праздничные дни; выплата (доплата) осуществляется в следующих размерах:</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одинарной дневной или часовой ставки заработной платы (части оклада (должностного оклада) за день или час работы) сверх ставки заработной платы, оклада (должностного оклада), если работа в выходной или нерабочий праздничный день производилась в пределах месячной нормы рабочего времени;</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двойной дневной или часовой ставки заработной платы (части оклада (должностного оклада) за день или час работы) сверх ставки заработной платы, оклада (должностного оклада), если работа производилась сверх месячной нормы рабочего времени.</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Увеличение размера выплаты (доплаты) осуществляется в соответствии с трудовым договором с работником;</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е) повышенная оплата сверхурочной работы составляет за первые два часа работы полуторный размер часовой ставки заработной платы (части оклада (должностного оклада) за час работы работника) за каждый час работы сверх часовой ставки заработной платы (части оклада (должностного оклада) за час работы работника), а за последующие часы – двойной размер.</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ж) выплаты за ненормированный рабочий день водителю автомобиля устанавливаются в размере 25% от оклада (должностного оклада), ставки заработной платы работника. </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4.7. Выплаты за работу в сельской местности осуществляются специалистам в размере 25% от оклада (должностного оклада), ставки заработной платы работника.</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4.8. В соответствии с законодательством Российской Федерации и Красноярского края, к заработной плате работников устанавливаются районный коэффициент, процентная надбавка к заработной плате за стаж работы в районах Крайнего Севера и приравненных к ним местностях или </w:t>
      </w:r>
      <w:r w:rsidRPr="00A91B2F">
        <w:rPr>
          <w:rFonts w:ascii="Times New Roman" w:hAnsi="Times New Roman" w:cs="Times New Roman"/>
          <w:sz w:val="28"/>
          <w:szCs w:val="28"/>
        </w:rPr>
        <w:lastRenderedPageBreak/>
        <w:t>надбавка за работу в местностях с особыми климатическими условиями.</w:t>
      </w:r>
    </w:p>
    <w:p w:rsidR="00820119" w:rsidRPr="00A91B2F" w:rsidRDefault="00820119" w:rsidP="00E01D84">
      <w:pPr>
        <w:ind w:firstLine="709"/>
        <w:jc w:val="both"/>
        <w:rPr>
          <w:rFonts w:ascii="Times New Roman" w:hAnsi="Times New Roman" w:cs="Times New Roman"/>
          <w:sz w:val="28"/>
          <w:szCs w:val="28"/>
        </w:rPr>
      </w:pPr>
      <w:r w:rsidRPr="00A91B2F">
        <w:rPr>
          <w:rFonts w:ascii="Times New Roman" w:hAnsi="Times New Roman" w:cs="Times New Roman"/>
          <w:sz w:val="28"/>
          <w:szCs w:val="28"/>
        </w:rPr>
        <w:t>4.9. Конкретные размеры выплат компенсационного характера для каждого работника устанавливаются в трудовых договорах.</w:t>
      </w:r>
    </w:p>
    <w:p w:rsidR="00820119" w:rsidRPr="00A91B2F" w:rsidRDefault="00820119" w:rsidP="00820119">
      <w:pPr>
        <w:jc w:val="both"/>
        <w:rPr>
          <w:rFonts w:ascii="Times New Roman" w:hAnsi="Times New Roman" w:cs="Times New Roman"/>
          <w:sz w:val="28"/>
          <w:szCs w:val="28"/>
        </w:rPr>
      </w:pPr>
    </w:p>
    <w:p w:rsidR="00820119" w:rsidRPr="00A91B2F" w:rsidRDefault="00820119" w:rsidP="00A262F4">
      <w:pPr>
        <w:pStyle w:val="a5"/>
        <w:numPr>
          <w:ilvl w:val="0"/>
          <w:numId w:val="3"/>
        </w:numPr>
        <w:jc w:val="center"/>
        <w:rPr>
          <w:rFonts w:ascii="Times New Roman" w:hAnsi="Times New Roman" w:cs="Times New Roman"/>
          <w:b/>
          <w:sz w:val="28"/>
          <w:szCs w:val="28"/>
        </w:rPr>
      </w:pPr>
      <w:r w:rsidRPr="00A91B2F">
        <w:rPr>
          <w:rFonts w:ascii="Times New Roman" w:hAnsi="Times New Roman" w:cs="Times New Roman"/>
          <w:b/>
          <w:sz w:val="28"/>
          <w:szCs w:val="28"/>
        </w:rPr>
        <w:t>Выплаты стимулирующего характера</w:t>
      </w:r>
    </w:p>
    <w:p w:rsidR="00A262F4" w:rsidRPr="00A91B2F" w:rsidRDefault="00A262F4" w:rsidP="00A262F4">
      <w:pPr>
        <w:pStyle w:val="a5"/>
        <w:rPr>
          <w:rFonts w:ascii="Times New Roman" w:hAnsi="Times New Roman" w:cs="Times New Roman"/>
          <w:b/>
          <w:sz w:val="28"/>
          <w:szCs w:val="28"/>
        </w:rPr>
      </w:pPr>
    </w:p>
    <w:p w:rsidR="00820119" w:rsidRPr="00A91B2F" w:rsidRDefault="00820119" w:rsidP="00A262F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5.1</w:t>
      </w:r>
      <w:r w:rsidR="008B6959" w:rsidRPr="00A91B2F">
        <w:rPr>
          <w:rFonts w:ascii="Times New Roman" w:hAnsi="Times New Roman" w:cs="Times New Roman"/>
          <w:sz w:val="28"/>
          <w:szCs w:val="28"/>
        </w:rPr>
        <w:t>.</w:t>
      </w:r>
      <w:r w:rsidRPr="00A91B2F">
        <w:rPr>
          <w:rFonts w:ascii="Times New Roman" w:hAnsi="Times New Roman" w:cs="Times New Roman"/>
          <w:sz w:val="28"/>
          <w:szCs w:val="28"/>
        </w:rPr>
        <w:t xml:space="preserve"> К выплатам стимулирующего характера относятся выплаты, направленные на стимулирование работников к качественным результатам труда, а также поощрение за выполненную работу. </w:t>
      </w:r>
    </w:p>
    <w:p w:rsidR="00820119" w:rsidRPr="00A91B2F" w:rsidRDefault="00820119" w:rsidP="00A262F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В пределах утвержденного фонда оплаты труда работникам могут устанавливаться следующие выплаты стимулирующего характера:</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выплаты за важность выполняемой работы, степень самостоятельности и ответственности при выполнении поставленных задач;</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выплаты за интенсивность и высокие результаты работы;</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выплаты за качество выполняемых работ;</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персональные выплаты: за сложность, напряженность и особый режим работы; в целях повышения уровня оп</w:t>
      </w:r>
      <w:r w:rsidR="00A262F4" w:rsidRPr="00A91B2F">
        <w:rPr>
          <w:rFonts w:ascii="Times New Roman" w:hAnsi="Times New Roman" w:cs="Times New Roman"/>
          <w:sz w:val="28"/>
          <w:szCs w:val="28"/>
        </w:rPr>
        <w:t>латы труда молодым специалистам;</w:t>
      </w:r>
      <w:r w:rsidRPr="00A91B2F">
        <w:rPr>
          <w:rFonts w:ascii="Times New Roman" w:hAnsi="Times New Roman" w:cs="Times New Roman"/>
          <w:sz w:val="28"/>
          <w:szCs w:val="28"/>
        </w:rPr>
        <w:t xml:space="preserve"> в целях обеспечения заработной платы работника на уровне размера минимальной заработной платы (минимального </w:t>
      </w:r>
      <w:proofErr w:type="gramStart"/>
      <w:r w:rsidRPr="00A91B2F">
        <w:rPr>
          <w:rFonts w:ascii="Times New Roman" w:hAnsi="Times New Roman" w:cs="Times New Roman"/>
          <w:sz w:val="28"/>
          <w:szCs w:val="28"/>
        </w:rPr>
        <w:t>размера оплаты труда</w:t>
      </w:r>
      <w:proofErr w:type="gramEnd"/>
      <w:r w:rsidRPr="00A91B2F">
        <w:rPr>
          <w:rFonts w:ascii="Times New Roman" w:hAnsi="Times New Roman" w:cs="Times New Roman"/>
          <w:sz w:val="28"/>
          <w:szCs w:val="28"/>
        </w:rPr>
        <w:t>); в целях обеспечения региональной выплаты;</w:t>
      </w:r>
    </w:p>
    <w:p w:rsidR="00A262F4" w:rsidRPr="00A91B2F" w:rsidRDefault="00A262F4"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специальная краевая выплата</w:t>
      </w:r>
      <w:r w:rsidR="00246874" w:rsidRPr="00A91B2F">
        <w:rPr>
          <w:rFonts w:ascii="Times New Roman" w:hAnsi="Times New Roman" w:cs="Times New Roman"/>
          <w:sz w:val="28"/>
          <w:szCs w:val="28"/>
        </w:rPr>
        <w:t>;</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выплаты по итогам работы.</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5.2. Выплаты за важность выполняемой работы, степень самостоятельности и ответственности при выполнении поставленных задач устанавливаются с целью стимулирования работников к улучшению качества трудовой деятельности, решению поставленных задач, достижению положительных результатов в деятельности администрации сельсовета. </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5.3. Выплаты за интенсивность и высокие результаты работы устанавливаются с целью стимулирования работников к совершенствованию профессиональной деятельности, проявлению инициативы, новаторства, выполнению большего объема работы с меньшими затратами, повышению личного вклада в деятельность администрации сельсовета. </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5.4. Выплаты за качество выполняемых работ устанавливаются с целью стимулирования работников на достижение более высоких показателей результатов труда.</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5.5. Стимулирующие выплаты, за исключением персональных выплат</w:t>
      </w:r>
      <w:r w:rsidR="00246874" w:rsidRPr="00A91B2F">
        <w:rPr>
          <w:rFonts w:ascii="Times New Roman" w:hAnsi="Times New Roman" w:cs="Times New Roman"/>
          <w:sz w:val="28"/>
          <w:szCs w:val="28"/>
        </w:rPr>
        <w:t>, специальной краевой выплаты</w:t>
      </w:r>
      <w:r w:rsidRPr="00A91B2F">
        <w:rPr>
          <w:rFonts w:ascii="Times New Roman" w:hAnsi="Times New Roman" w:cs="Times New Roman"/>
          <w:sz w:val="28"/>
          <w:szCs w:val="28"/>
        </w:rPr>
        <w:t xml:space="preserve"> и выплат по итогам работы, устанавливаются работодателем ежемесячно с учетом критериев оценки результативности и качества труда ра</w:t>
      </w:r>
      <w:r w:rsidR="00246874" w:rsidRPr="00A91B2F">
        <w:rPr>
          <w:rFonts w:ascii="Times New Roman" w:hAnsi="Times New Roman" w:cs="Times New Roman"/>
          <w:sz w:val="28"/>
          <w:szCs w:val="28"/>
        </w:rPr>
        <w:t xml:space="preserve">ботников, согласно Приложениям 2 - </w:t>
      </w:r>
      <w:r w:rsidRPr="00A91B2F">
        <w:rPr>
          <w:rFonts w:ascii="Times New Roman" w:hAnsi="Times New Roman" w:cs="Times New Roman"/>
          <w:sz w:val="28"/>
          <w:szCs w:val="28"/>
        </w:rPr>
        <w:t>4 к настоящему Положению.</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5.6. Персональные выплаты к окладу (должностному окладу), ставке заработной платы устанавливаются: </w:t>
      </w:r>
    </w:p>
    <w:p w:rsidR="00820119" w:rsidRPr="00A91B2F" w:rsidRDefault="00820119" w:rsidP="00246874">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5.6.1. За сложность, напряженность и особый режим работы - до 30%. </w:t>
      </w:r>
    </w:p>
    <w:p w:rsidR="00820119" w:rsidRPr="00A91B2F" w:rsidRDefault="00820119" w:rsidP="00F70836">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5.6.2. </w:t>
      </w:r>
      <w:proofErr w:type="gramStart"/>
      <w:r w:rsidR="00F70836" w:rsidRPr="00A91B2F">
        <w:rPr>
          <w:rFonts w:ascii="Times New Roman" w:hAnsi="Times New Roman" w:cs="Times New Roman"/>
          <w:sz w:val="28"/>
          <w:szCs w:val="28"/>
        </w:rPr>
        <w:t xml:space="preserve">В целях повышения уровня оплаты труда молодым специалистам до 35 лет включительно, впервые окончившим одно из образовательных </w:t>
      </w:r>
      <w:r w:rsidR="00F70836" w:rsidRPr="00A91B2F">
        <w:rPr>
          <w:rFonts w:ascii="Times New Roman" w:hAnsi="Times New Roman" w:cs="Times New Roman"/>
          <w:sz w:val="28"/>
          <w:szCs w:val="28"/>
        </w:rPr>
        <w:lastRenderedPageBreak/>
        <w:t>учреждений высшего или среднего профессионального образования, а также впервые заключившим в течение трех лет после окончания образовательного учреждения трудовой договор с учреждением по основному месту работы на должность соответствующую специальности в размере 50 процентов от оклада (должностного оклада), ставки заработной платы.</w:t>
      </w:r>
      <w:proofErr w:type="gramEnd"/>
      <w:r w:rsidR="00F70836" w:rsidRPr="00A91B2F">
        <w:rPr>
          <w:rFonts w:ascii="Times New Roman" w:hAnsi="Times New Roman" w:cs="Times New Roman"/>
          <w:sz w:val="28"/>
          <w:szCs w:val="28"/>
        </w:rPr>
        <w:t xml:space="preserve"> Данная персональная выплата устанавливается сроком на пять лет с момента окончания образовательного учреждения высшего или среднего профессионального образования.</w:t>
      </w:r>
    </w:p>
    <w:p w:rsidR="00F70836" w:rsidRPr="00A91B2F" w:rsidRDefault="00F70836" w:rsidP="00F70836">
      <w:pPr>
        <w:widowControl/>
        <w:ind w:firstLine="709"/>
        <w:jc w:val="both"/>
        <w:rPr>
          <w:rFonts w:ascii="Times New Roman" w:hAnsi="Times New Roman" w:cs="Times New Roman"/>
          <w:bCs/>
          <w:sz w:val="28"/>
          <w:szCs w:val="28"/>
        </w:rPr>
      </w:pPr>
      <w:r w:rsidRPr="00A91B2F">
        <w:rPr>
          <w:rFonts w:ascii="Times New Roman" w:hAnsi="Times New Roman" w:cs="Times New Roman"/>
          <w:bCs/>
          <w:sz w:val="28"/>
          <w:szCs w:val="28"/>
        </w:rPr>
        <w:t xml:space="preserve">5.6.3. </w:t>
      </w:r>
      <w:proofErr w:type="gramStart"/>
      <w:r w:rsidRPr="00A91B2F">
        <w:rPr>
          <w:rFonts w:ascii="Times New Roman" w:hAnsi="Times New Roman" w:cs="Times New Roman"/>
          <w:bCs/>
          <w:sz w:val="28"/>
          <w:szCs w:val="28"/>
        </w:rPr>
        <w:t>Персональные выплаты в целях обеспечения заработной платы работника на уровне размера минимальной заработной платы (минимального размера оплаты труда) производятся работникам, месячная заработная плата которых при полностью отработанной норме рабочего времени и выполненной норме труда (трудовых обязанностей) с учетом выплат компенсационного и стимулирующего характера ниже размера минимальной заработной платы, установленного в Красноярском крае (минимального размера оплаты труда), в размере, определяемом как</w:t>
      </w:r>
      <w:proofErr w:type="gramEnd"/>
      <w:r w:rsidRPr="00A91B2F">
        <w:rPr>
          <w:rFonts w:ascii="Times New Roman" w:hAnsi="Times New Roman" w:cs="Times New Roman"/>
          <w:bCs/>
          <w:sz w:val="28"/>
          <w:szCs w:val="28"/>
        </w:rPr>
        <w:t xml:space="preserve"> разница между размером минимальной заработной платы, установленным в Красноярском крае (минимальным </w:t>
      </w:r>
      <w:proofErr w:type="gramStart"/>
      <w:r w:rsidRPr="00A91B2F">
        <w:rPr>
          <w:rFonts w:ascii="Times New Roman" w:hAnsi="Times New Roman" w:cs="Times New Roman"/>
          <w:bCs/>
          <w:sz w:val="28"/>
          <w:szCs w:val="28"/>
        </w:rPr>
        <w:t>размером оплаты труда</w:t>
      </w:r>
      <w:proofErr w:type="gramEnd"/>
      <w:r w:rsidRPr="00A91B2F">
        <w:rPr>
          <w:rFonts w:ascii="Times New Roman" w:hAnsi="Times New Roman" w:cs="Times New Roman"/>
          <w:bCs/>
          <w:sz w:val="28"/>
          <w:szCs w:val="28"/>
        </w:rPr>
        <w:t>), и величиной заработной платы конкретного работника за соответствующий период времени.</w:t>
      </w:r>
    </w:p>
    <w:p w:rsidR="00F70836" w:rsidRPr="00A91B2F" w:rsidRDefault="00F70836" w:rsidP="000C7249">
      <w:pPr>
        <w:widowControl/>
        <w:ind w:firstLine="709"/>
        <w:jc w:val="both"/>
        <w:rPr>
          <w:rFonts w:ascii="Times New Roman" w:hAnsi="Times New Roman" w:cs="Times New Roman"/>
          <w:bCs/>
          <w:sz w:val="28"/>
          <w:szCs w:val="28"/>
        </w:rPr>
      </w:pPr>
      <w:proofErr w:type="gramStart"/>
      <w:r w:rsidRPr="00A91B2F">
        <w:rPr>
          <w:rFonts w:ascii="Times New Roman" w:hAnsi="Times New Roman" w:cs="Times New Roman"/>
          <w:bCs/>
          <w:sz w:val="28"/>
          <w:szCs w:val="28"/>
        </w:rPr>
        <w:t>Работникам, месячная заработная плата которых по основному месту работы при не полностью отработанной норме рабочего времени с учетом выплат компенсационного и стимулирующего характера ниже размера минимальной заработной платы, установленного в Красноярском крае (минимального размера оплаты труда), исчисленного пропорционально отработанному работником времени, указанные персональные выплаты производятся в размере, определяемом как разница между размером минимальной заработной платы, установленным в Красноярском крае (минимальным</w:t>
      </w:r>
      <w:proofErr w:type="gramEnd"/>
      <w:r w:rsidRPr="00A91B2F">
        <w:rPr>
          <w:rFonts w:ascii="Times New Roman" w:hAnsi="Times New Roman" w:cs="Times New Roman"/>
          <w:bCs/>
          <w:sz w:val="28"/>
          <w:szCs w:val="28"/>
        </w:rPr>
        <w:t xml:space="preserve"> </w:t>
      </w:r>
      <w:proofErr w:type="gramStart"/>
      <w:r w:rsidRPr="00A91B2F">
        <w:rPr>
          <w:rFonts w:ascii="Times New Roman" w:hAnsi="Times New Roman" w:cs="Times New Roman"/>
          <w:bCs/>
          <w:sz w:val="28"/>
          <w:szCs w:val="28"/>
        </w:rPr>
        <w:t>размером оплаты труда</w:t>
      </w:r>
      <w:proofErr w:type="gramEnd"/>
      <w:r w:rsidRPr="00A91B2F">
        <w:rPr>
          <w:rFonts w:ascii="Times New Roman" w:hAnsi="Times New Roman" w:cs="Times New Roman"/>
          <w:bCs/>
          <w:sz w:val="28"/>
          <w:szCs w:val="28"/>
        </w:rPr>
        <w:t xml:space="preserve">), исчисленным пропорционально отработанному работником времени, и величиной заработной платы конкретного работника за соответствующий период времени. </w:t>
      </w:r>
    </w:p>
    <w:p w:rsidR="00820119" w:rsidRPr="00A91B2F" w:rsidRDefault="00820119" w:rsidP="000C7249">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5.6.4. Персональная выплата в целях обеспечения региональной выплаты предоставляется работникам, месячная заработная плата которых при полностью отработанной норме рабочего времени и выполненной норме труда (трудовых обязанностей) ниже размера заработной платы, установленного настоящим пунктом.</w:t>
      </w:r>
    </w:p>
    <w:p w:rsidR="00820119" w:rsidRPr="00A91B2F" w:rsidRDefault="007D5D27" w:rsidP="000C7249">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Для целей расчета региональной выплаты размер заработной платы составляет </w:t>
      </w:r>
      <w:r w:rsidR="000C7249" w:rsidRPr="00A91B2F">
        <w:rPr>
          <w:rFonts w:ascii="Times New Roman" w:hAnsi="Times New Roman" w:cs="Times New Roman"/>
          <w:sz w:val="28"/>
          <w:szCs w:val="28"/>
        </w:rPr>
        <w:t>30788</w:t>
      </w:r>
      <w:r w:rsidRPr="00A91B2F">
        <w:rPr>
          <w:rFonts w:ascii="Times New Roman" w:hAnsi="Times New Roman" w:cs="Times New Roman"/>
          <w:sz w:val="28"/>
          <w:szCs w:val="28"/>
        </w:rPr>
        <w:t xml:space="preserve"> рублей.</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Региональная выплата для работника рассчитывается как разница между размером заработной платы, установленным настоящим пунктом, и месячной заработной платой конкретного работника при полностью отработанной норме рабочего времени и выполненной норме труда (трудовых обязанностей).</w:t>
      </w:r>
    </w:p>
    <w:p w:rsidR="00060F79" w:rsidRPr="00A91B2F" w:rsidRDefault="00060F79" w:rsidP="00060F79">
      <w:pPr>
        <w:widowControl/>
        <w:ind w:firstLine="720"/>
        <w:jc w:val="both"/>
        <w:rPr>
          <w:rFonts w:ascii="Times New Roman" w:hAnsi="Times New Roman" w:cs="Times New Roman"/>
          <w:sz w:val="28"/>
          <w:szCs w:val="28"/>
        </w:rPr>
      </w:pPr>
      <w:proofErr w:type="gramStart"/>
      <w:r w:rsidRPr="00A91B2F">
        <w:rPr>
          <w:rFonts w:ascii="Times New Roman" w:hAnsi="Times New Roman" w:cs="Times New Roman"/>
          <w:sz w:val="28"/>
          <w:szCs w:val="28"/>
        </w:rPr>
        <w:t xml:space="preserve">Работникам, месячная заработная плата которых по основному месту работы при не полностью отработанной норме рабочего времени ниже размера заработной платы, установленного настоящим пунктом, исчисленного </w:t>
      </w:r>
      <w:r w:rsidRPr="00A91B2F">
        <w:rPr>
          <w:rFonts w:ascii="Times New Roman" w:hAnsi="Times New Roman" w:cs="Times New Roman"/>
          <w:sz w:val="28"/>
          <w:szCs w:val="28"/>
        </w:rPr>
        <w:lastRenderedPageBreak/>
        <w:t>пропорционально отработанному времени, установить региональную выплату, размер которой для каждого работника определяется как разница между размером заработной платы, установленным настоящим пунктом, исчисленным пропорционально отработанному работником времени, и величиной заработной платы конкретного работника за соответствующий период времени.</w:t>
      </w:r>
      <w:proofErr w:type="gramEnd"/>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Для целей настоящего пункта при расчете региональной выплаты под месячной заработной платой понимается заработная плата конкретного работника с учетом доплаты до размера минимальной заработной платы, установленного в Красноярском крае (в случае ее осуществления).</w:t>
      </w:r>
    </w:p>
    <w:p w:rsidR="00060F79" w:rsidRPr="00A91B2F" w:rsidRDefault="00060F79" w:rsidP="00060F79">
      <w:pPr>
        <w:ind w:firstLine="737"/>
        <w:jc w:val="both"/>
        <w:rPr>
          <w:rFonts w:ascii="Times New Roman" w:hAnsi="Times New Roman" w:cs="Times New Roman"/>
          <w:sz w:val="28"/>
          <w:szCs w:val="28"/>
        </w:rPr>
      </w:pPr>
      <w:r w:rsidRPr="00A91B2F">
        <w:rPr>
          <w:rFonts w:ascii="Times New Roman" w:hAnsi="Times New Roman" w:cs="Times New Roman"/>
          <w:sz w:val="28"/>
          <w:szCs w:val="28"/>
        </w:rPr>
        <w:t>Региональная выплата включает в себя начисления по районному коэффициенту, процентной надбавке к заработной плате за стаж работы в районах Крайнего Севера и приравненных к ним местностях или надбавке за работу в местностях с особыми климатическими условиями.</w:t>
      </w:r>
    </w:p>
    <w:p w:rsidR="00060F79" w:rsidRPr="00A91B2F" w:rsidRDefault="00060F79" w:rsidP="00060F79">
      <w:pPr>
        <w:ind w:firstLine="737"/>
        <w:jc w:val="both"/>
        <w:rPr>
          <w:rFonts w:ascii="Times New Roman" w:hAnsi="Times New Roman" w:cs="Times New Roman"/>
          <w:sz w:val="28"/>
          <w:szCs w:val="28"/>
        </w:rPr>
      </w:pPr>
      <w:r w:rsidRPr="00A91B2F">
        <w:rPr>
          <w:rFonts w:ascii="Times New Roman" w:hAnsi="Times New Roman" w:cs="Times New Roman"/>
          <w:sz w:val="28"/>
          <w:szCs w:val="28"/>
        </w:rPr>
        <w:t>Размеры заработной платы для расчета региональной выплаты включают в себя начисления по районному коэффициенту, процентной надбавке к заработной плате за стаж работы в районах Крайнего Севера и приравненных к ним местностях или надбавке за работу в местностях с особыми климатическими условиями.</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 xml:space="preserve">Наличие условий предоставления персональных выплат в целях обеспечения заработной платы работника на уровне размера минимальной заработной платы (минимального </w:t>
      </w:r>
      <w:proofErr w:type="gramStart"/>
      <w:r w:rsidRPr="00A91B2F">
        <w:rPr>
          <w:rFonts w:ascii="Times New Roman" w:hAnsi="Times New Roman" w:cs="Times New Roman"/>
          <w:sz w:val="28"/>
          <w:szCs w:val="28"/>
        </w:rPr>
        <w:t>размера оплаты труда</w:t>
      </w:r>
      <w:proofErr w:type="gramEnd"/>
      <w:r w:rsidRPr="00A91B2F">
        <w:rPr>
          <w:rFonts w:ascii="Times New Roman" w:hAnsi="Times New Roman" w:cs="Times New Roman"/>
          <w:sz w:val="28"/>
          <w:szCs w:val="28"/>
        </w:rPr>
        <w:t>), персональных выплат в целях обеспечения региональной выплаты проверяется администрацией сельсовета ежемесячно при начислении заработной платы. Дополнительные письменные основания предоставления указанных персональных выплат не требуются.</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 xml:space="preserve">5.6.5. Специальная краевая выплата устанавливается в целях </w:t>
      </w:r>
      <w:proofErr w:type="gramStart"/>
      <w:r w:rsidRPr="00A91B2F">
        <w:rPr>
          <w:rFonts w:ascii="Times New Roman" w:hAnsi="Times New Roman" w:cs="Times New Roman"/>
          <w:sz w:val="28"/>
          <w:szCs w:val="28"/>
        </w:rPr>
        <w:t>повышения уровня оплаты труда работника</w:t>
      </w:r>
      <w:proofErr w:type="gramEnd"/>
      <w:r w:rsidRPr="00A91B2F">
        <w:rPr>
          <w:rFonts w:ascii="Times New Roman" w:hAnsi="Times New Roman" w:cs="Times New Roman"/>
          <w:sz w:val="28"/>
          <w:szCs w:val="28"/>
        </w:rPr>
        <w:t>.</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 xml:space="preserve">Работникам по основному месту работы ежемесячно предоставляется специальная краевая выплата. Максимальный размер выплаты при полностью отработанной норме рабочего времени и выполненной норме труда (трудовых обязанностей) составляет три тысячи рублей. </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Работникам по основному месту работы при не полностью отработанной норме рабочего времени размер специальной краевой выплаты исчисляется пропорционально отработанному работником времени.</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На выплату, установленную настоящим пунктом, начисляются районный коэффициент, процентная надбавка к заработной плате за стаж работы в районах Крайнего Севера и приравненных к ним местностях и иных местностях с особыми климатическими условиями.</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5.6.5.1. В месяце, в котором производятся начисления исходя из средней заработной платы, определенной в соответствии с нормативными правовыми актами Российской Федерации, и выплачиваемые за счет фонда оплаты труда, за исключением пособий по временной нетрудоспособности, размер специальной краевой выплаты работникам учреждения увеличивается на размер, рассчитываемый по формуле:</w:t>
      </w:r>
    </w:p>
    <w:p w:rsidR="00060F79" w:rsidRPr="00A91B2F" w:rsidRDefault="00060F79" w:rsidP="00060F79">
      <w:pPr>
        <w:widowControl/>
        <w:ind w:firstLine="720"/>
        <w:jc w:val="both"/>
        <w:rPr>
          <w:rFonts w:ascii="Times New Roman" w:hAnsi="Times New Roman" w:cs="Times New Roman"/>
          <w:sz w:val="28"/>
          <w:szCs w:val="28"/>
        </w:rPr>
      </w:pPr>
      <w:proofErr w:type="spellStart"/>
      <w:r w:rsidRPr="00A91B2F">
        <w:rPr>
          <w:rFonts w:ascii="Times New Roman" w:hAnsi="Times New Roman" w:cs="Times New Roman"/>
          <w:sz w:val="28"/>
          <w:szCs w:val="28"/>
        </w:rPr>
        <w:lastRenderedPageBreak/>
        <w:t>СКВув</w:t>
      </w:r>
      <w:proofErr w:type="spellEnd"/>
      <w:r w:rsidRPr="00A91B2F">
        <w:rPr>
          <w:rFonts w:ascii="Times New Roman" w:hAnsi="Times New Roman" w:cs="Times New Roman"/>
          <w:sz w:val="28"/>
          <w:szCs w:val="28"/>
        </w:rPr>
        <w:t xml:space="preserve"> = </w:t>
      </w:r>
      <w:proofErr w:type="spellStart"/>
      <w:r w:rsidRPr="00A91B2F">
        <w:rPr>
          <w:rFonts w:ascii="Times New Roman" w:hAnsi="Times New Roman" w:cs="Times New Roman"/>
          <w:sz w:val="28"/>
          <w:szCs w:val="28"/>
        </w:rPr>
        <w:t>Отп</w:t>
      </w:r>
      <w:proofErr w:type="spellEnd"/>
      <w:r w:rsidRPr="00A91B2F">
        <w:rPr>
          <w:rFonts w:ascii="Times New Roman" w:hAnsi="Times New Roman" w:cs="Times New Roman"/>
          <w:sz w:val="28"/>
          <w:szCs w:val="28"/>
        </w:rPr>
        <w:t xml:space="preserve"> x </w:t>
      </w:r>
      <w:proofErr w:type="spellStart"/>
      <w:r w:rsidRPr="00A91B2F">
        <w:rPr>
          <w:rFonts w:ascii="Times New Roman" w:hAnsi="Times New Roman" w:cs="Times New Roman"/>
          <w:sz w:val="28"/>
          <w:szCs w:val="28"/>
        </w:rPr>
        <w:t>Кув</w:t>
      </w:r>
      <w:proofErr w:type="spellEnd"/>
      <w:r w:rsidRPr="00A91B2F">
        <w:rPr>
          <w:rFonts w:ascii="Times New Roman" w:hAnsi="Times New Roman" w:cs="Times New Roman"/>
          <w:sz w:val="28"/>
          <w:szCs w:val="28"/>
        </w:rPr>
        <w:t xml:space="preserve"> – </w:t>
      </w:r>
      <w:proofErr w:type="spellStart"/>
      <w:r w:rsidRPr="00A91B2F">
        <w:rPr>
          <w:rFonts w:ascii="Times New Roman" w:hAnsi="Times New Roman" w:cs="Times New Roman"/>
          <w:sz w:val="28"/>
          <w:szCs w:val="28"/>
        </w:rPr>
        <w:t>Отп</w:t>
      </w:r>
      <w:proofErr w:type="spellEnd"/>
      <w:r w:rsidRPr="00A91B2F">
        <w:rPr>
          <w:rFonts w:ascii="Times New Roman" w:hAnsi="Times New Roman" w:cs="Times New Roman"/>
          <w:sz w:val="28"/>
          <w:szCs w:val="28"/>
        </w:rPr>
        <w:t>, (1)</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где:</w:t>
      </w:r>
    </w:p>
    <w:p w:rsidR="00060F79" w:rsidRPr="00A91B2F" w:rsidRDefault="00060F79" w:rsidP="00060F79">
      <w:pPr>
        <w:widowControl/>
        <w:ind w:firstLine="720"/>
        <w:jc w:val="both"/>
        <w:rPr>
          <w:rFonts w:ascii="Times New Roman" w:hAnsi="Times New Roman" w:cs="Times New Roman"/>
          <w:sz w:val="28"/>
          <w:szCs w:val="28"/>
        </w:rPr>
      </w:pPr>
      <w:proofErr w:type="spellStart"/>
      <w:r w:rsidRPr="00A91B2F">
        <w:rPr>
          <w:rFonts w:ascii="Times New Roman" w:hAnsi="Times New Roman" w:cs="Times New Roman"/>
          <w:sz w:val="28"/>
          <w:szCs w:val="28"/>
        </w:rPr>
        <w:t>СКВув</w:t>
      </w:r>
      <w:proofErr w:type="spellEnd"/>
      <w:r w:rsidRPr="00A91B2F">
        <w:rPr>
          <w:rFonts w:ascii="Times New Roman" w:hAnsi="Times New Roman" w:cs="Times New Roman"/>
          <w:sz w:val="28"/>
          <w:szCs w:val="28"/>
        </w:rPr>
        <w:t xml:space="preserve"> – размер увеличения специальной краевой выплаты, рассчитанный </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с учетом районного коэффициента, процентной надбавки к заработной плате за стаж работы в районах Крайнего Севера и приравненных к ним местностях и иных местностях с особыми климатическими условиями;</w:t>
      </w:r>
    </w:p>
    <w:p w:rsidR="00060F79" w:rsidRPr="00A91B2F" w:rsidRDefault="00060F79" w:rsidP="00060F79">
      <w:pPr>
        <w:widowControl/>
        <w:ind w:firstLine="720"/>
        <w:jc w:val="both"/>
        <w:rPr>
          <w:rFonts w:ascii="Times New Roman" w:hAnsi="Times New Roman" w:cs="Times New Roman"/>
          <w:sz w:val="28"/>
          <w:szCs w:val="28"/>
        </w:rPr>
      </w:pPr>
      <w:proofErr w:type="spellStart"/>
      <w:r w:rsidRPr="00A91B2F">
        <w:rPr>
          <w:rFonts w:ascii="Times New Roman" w:hAnsi="Times New Roman" w:cs="Times New Roman"/>
          <w:sz w:val="28"/>
          <w:szCs w:val="28"/>
        </w:rPr>
        <w:t>Отп</w:t>
      </w:r>
      <w:proofErr w:type="spellEnd"/>
      <w:r w:rsidRPr="00A91B2F">
        <w:rPr>
          <w:rFonts w:ascii="Times New Roman" w:hAnsi="Times New Roman" w:cs="Times New Roman"/>
          <w:sz w:val="28"/>
          <w:szCs w:val="28"/>
        </w:rPr>
        <w:t xml:space="preserve"> – размер начисленных выплат, исчисляемых исходя из средней заработной платы, определенной в соответствии с нормативными правовыми актами Российской Федерации, и выплачиваемых за счет фонда оплаты труда, за исключением пособий по временной нетрудоспособности;</w:t>
      </w:r>
    </w:p>
    <w:p w:rsidR="00060F79" w:rsidRPr="00A91B2F" w:rsidRDefault="00060F79" w:rsidP="00060F79">
      <w:pPr>
        <w:widowControl/>
        <w:ind w:firstLine="720"/>
        <w:jc w:val="both"/>
        <w:rPr>
          <w:rFonts w:ascii="Times New Roman" w:hAnsi="Times New Roman" w:cs="Times New Roman"/>
          <w:sz w:val="28"/>
          <w:szCs w:val="28"/>
        </w:rPr>
      </w:pPr>
      <w:proofErr w:type="spellStart"/>
      <w:r w:rsidRPr="00A91B2F">
        <w:rPr>
          <w:rFonts w:ascii="Times New Roman" w:hAnsi="Times New Roman" w:cs="Times New Roman"/>
          <w:sz w:val="28"/>
          <w:szCs w:val="28"/>
        </w:rPr>
        <w:t>Кув</w:t>
      </w:r>
      <w:proofErr w:type="spellEnd"/>
      <w:r w:rsidRPr="00A91B2F">
        <w:rPr>
          <w:rFonts w:ascii="Times New Roman" w:hAnsi="Times New Roman" w:cs="Times New Roman"/>
          <w:sz w:val="28"/>
          <w:szCs w:val="28"/>
        </w:rPr>
        <w:t xml:space="preserve"> – коэффициент увеличения специальной краевой выплаты.</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 xml:space="preserve">В случае, когда при определении среднего дневного заработка учитываются периоды, предшествующие 1 января 2024 года, </w:t>
      </w:r>
      <w:proofErr w:type="spellStart"/>
      <w:r w:rsidRPr="00A91B2F">
        <w:rPr>
          <w:rFonts w:ascii="Times New Roman" w:hAnsi="Times New Roman" w:cs="Times New Roman"/>
          <w:sz w:val="28"/>
          <w:szCs w:val="28"/>
        </w:rPr>
        <w:t>Кув</w:t>
      </w:r>
      <w:proofErr w:type="spellEnd"/>
      <w:r w:rsidRPr="00A91B2F">
        <w:rPr>
          <w:rFonts w:ascii="Times New Roman" w:hAnsi="Times New Roman" w:cs="Times New Roman"/>
          <w:sz w:val="28"/>
          <w:szCs w:val="28"/>
        </w:rPr>
        <w:t xml:space="preserve"> определяется по формуле:</w:t>
      </w:r>
    </w:p>
    <w:p w:rsidR="00060F79" w:rsidRPr="00A91B2F" w:rsidRDefault="00060F79" w:rsidP="00060F79">
      <w:pPr>
        <w:widowControl/>
        <w:ind w:firstLine="720"/>
        <w:jc w:val="both"/>
        <w:rPr>
          <w:rFonts w:ascii="Times New Roman" w:hAnsi="Times New Roman" w:cs="Times New Roman"/>
          <w:sz w:val="28"/>
          <w:szCs w:val="28"/>
        </w:rPr>
      </w:pPr>
    </w:p>
    <w:p w:rsidR="00060F79" w:rsidRPr="00A91B2F" w:rsidRDefault="00060F79" w:rsidP="00060F79">
      <w:pPr>
        <w:widowControl/>
        <w:ind w:firstLine="720"/>
        <w:jc w:val="both"/>
        <w:rPr>
          <w:rFonts w:ascii="Times New Roman" w:hAnsi="Times New Roman" w:cs="Times New Roman"/>
          <w:sz w:val="28"/>
          <w:szCs w:val="28"/>
        </w:rPr>
      </w:pPr>
      <w:proofErr w:type="spellStart"/>
      <w:r w:rsidRPr="00A91B2F">
        <w:rPr>
          <w:rFonts w:ascii="Times New Roman" w:hAnsi="Times New Roman" w:cs="Times New Roman"/>
          <w:sz w:val="28"/>
          <w:szCs w:val="28"/>
        </w:rPr>
        <w:t>Кув</w:t>
      </w:r>
      <w:proofErr w:type="spellEnd"/>
      <w:r w:rsidRPr="00A91B2F">
        <w:rPr>
          <w:rFonts w:ascii="Times New Roman" w:hAnsi="Times New Roman" w:cs="Times New Roman"/>
          <w:sz w:val="28"/>
          <w:szCs w:val="28"/>
        </w:rPr>
        <w:t xml:space="preserve"> = (Зпф</w:t>
      </w:r>
      <w:proofErr w:type="gramStart"/>
      <w:r w:rsidRPr="00A91B2F">
        <w:rPr>
          <w:rFonts w:ascii="Times New Roman" w:hAnsi="Times New Roman" w:cs="Times New Roman"/>
          <w:sz w:val="28"/>
          <w:szCs w:val="28"/>
        </w:rPr>
        <w:t>1</w:t>
      </w:r>
      <w:proofErr w:type="gramEnd"/>
      <w:r w:rsidRPr="00A91B2F">
        <w:rPr>
          <w:rFonts w:ascii="Times New Roman" w:hAnsi="Times New Roman" w:cs="Times New Roman"/>
          <w:sz w:val="28"/>
          <w:szCs w:val="28"/>
        </w:rPr>
        <w:t xml:space="preserve"> + (СКВ х </w:t>
      </w:r>
      <w:proofErr w:type="spellStart"/>
      <w:r w:rsidRPr="00A91B2F">
        <w:rPr>
          <w:rFonts w:ascii="Times New Roman" w:hAnsi="Times New Roman" w:cs="Times New Roman"/>
          <w:sz w:val="28"/>
          <w:szCs w:val="28"/>
        </w:rPr>
        <w:t>Кмес</w:t>
      </w:r>
      <w:proofErr w:type="spellEnd"/>
      <w:r w:rsidRPr="00A91B2F">
        <w:rPr>
          <w:rFonts w:ascii="Times New Roman" w:hAnsi="Times New Roman" w:cs="Times New Roman"/>
          <w:sz w:val="28"/>
          <w:szCs w:val="28"/>
        </w:rPr>
        <w:t xml:space="preserve"> х </w:t>
      </w:r>
      <w:proofErr w:type="spellStart"/>
      <w:r w:rsidRPr="00A91B2F">
        <w:rPr>
          <w:rFonts w:ascii="Times New Roman" w:hAnsi="Times New Roman" w:cs="Times New Roman"/>
          <w:sz w:val="28"/>
          <w:szCs w:val="28"/>
        </w:rPr>
        <w:t>Крк</w:t>
      </w:r>
      <w:proofErr w:type="spellEnd"/>
      <w:r w:rsidRPr="00A91B2F">
        <w:rPr>
          <w:rFonts w:ascii="Times New Roman" w:hAnsi="Times New Roman" w:cs="Times New Roman"/>
          <w:sz w:val="28"/>
          <w:szCs w:val="28"/>
        </w:rPr>
        <w:t>) + Зпф2) / (Зпф1 + Зпф2), (2)</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 xml:space="preserve">где: </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Зпф</w:t>
      </w:r>
      <w:proofErr w:type="gramStart"/>
      <w:r w:rsidRPr="00A91B2F">
        <w:rPr>
          <w:rFonts w:ascii="Times New Roman" w:hAnsi="Times New Roman" w:cs="Times New Roman"/>
          <w:sz w:val="28"/>
          <w:szCs w:val="28"/>
        </w:rPr>
        <w:t>1</w:t>
      </w:r>
      <w:proofErr w:type="gramEnd"/>
      <w:r w:rsidRPr="00A91B2F">
        <w:rPr>
          <w:rFonts w:ascii="Times New Roman" w:hAnsi="Times New Roman" w:cs="Times New Roman"/>
          <w:sz w:val="28"/>
          <w:szCs w:val="28"/>
        </w:rPr>
        <w:t xml:space="preserve"> – фактически начисленная заработная плата работника, учитываемая при определении среднего дневного заработка в соответствии с нормативными правовыми актами Российской Федерации, за период до 1 января 2024 года;</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Зпф</w:t>
      </w:r>
      <w:proofErr w:type="gramStart"/>
      <w:r w:rsidRPr="00A91B2F">
        <w:rPr>
          <w:rFonts w:ascii="Times New Roman" w:hAnsi="Times New Roman" w:cs="Times New Roman"/>
          <w:sz w:val="28"/>
          <w:szCs w:val="28"/>
        </w:rPr>
        <w:t>2</w:t>
      </w:r>
      <w:proofErr w:type="gramEnd"/>
      <w:r w:rsidRPr="00A91B2F">
        <w:rPr>
          <w:rFonts w:ascii="Times New Roman" w:hAnsi="Times New Roman" w:cs="Times New Roman"/>
          <w:sz w:val="28"/>
          <w:szCs w:val="28"/>
        </w:rPr>
        <w:t xml:space="preserve"> – фактически начисленная заработная плата работника, учитываемая при определении среднего дневного заработка в соответствии с нормативными правовыми актами Российской Федерации, за период с 1 января 2024 года;</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СКВ – специальная краевая выплата;</w:t>
      </w:r>
    </w:p>
    <w:p w:rsidR="00060F79" w:rsidRPr="00A91B2F" w:rsidRDefault="00060F79" w:rsidP="00060F79">
      <w:pPr>
        <w:widowControl/>
        <w:ind w:firstLine="720"/>
        <w:jc w:val="both"/>
        <w:rPr>
          <w:rFonts w:ascii="Times New Roman" w:hAnsi="Times New Roman" w:cs="Times New Roman"/>
          <w:sz w:val="28"/>
          <w:szCs w:val="28"/>
        </w:rPr>
      </w:pPr>
      <w:proofErr w:type="spellStart"/>
      <w:r w:rsidRPr="00A91B2F">
        <w:rPr>
          <w:rFonts w:ascii="Times New Roman" w:hAnsi="Times New Roman" w:cs="Times New Roman"/>
          <w:sz w:val="28"/>
          <w:szCs w:val="28"/>
        </w:rPr>
        <w:t>Кмес</w:t>
      </w:r>
      <w:proofErr w:type="spellEnd"/>
      <w:r w:rsidRPr="00A91B2F">
        <w:rPr>
          <w:rFonts w:ascii="Times New Roman" w:hAnsi="Times New Roman" w:cs="Times New Roman"/>
          <w:sz w:val="28"/>
          <w:szCs w:val="28"/>
        </w:rPr>
        <w:t xml:space="preserve"> – количество месяцев, учитываемых при определении среднего дневного заработка в соответствии с нормативными правовыми актами Российской Федерации, за период до 1 января 2024 года;</w:t>
      </w:r>
    </w:p>
    <w:p w:rsidR="00060F79" w:rsidRPr="00A91B2F" w:rsidRDefault="00060F79" w:rsidP="00060F79">
      <w:pPr>
        <w:widowControl/>
        <w:ind w:firstLine="720"/>
        <w:jc w:val="both"/>
        <w:rPr>
          <w:rFonts w:ascii="Times New Roman" w:hAnsi="Times New Roman" w:cs="Times New Roman"/>
          <w:sz w:val="28"/>
          <w:szCs w:val="28"/>
        </w:rPr>
      </w:pPr>
      <w:proofErr w:type="spellStart"/>
      <w:r w:rsidRPr="00A91B2F">
        <w:rPr>
          <w:rFonts w:ascii="Times New Roman" w:hAnsi="Times New Roman" w:cs="Times New Roman"/>
          <w:sz w:val="28"/>
          <w:szCs w:val="28"/>
        </w:rPr>
        <w:t>Крк</w:t>
      </w:r>
      <w:proofErr w:type="spellEnd"/>
      <w:r w:rsidRPr="00A91B2F">
        <w:rPr>
          <w:rFonts w:ascii="Times New Roman" w:hAnsi="Times New Roman" w:cs="Times New Roman"/>
          <w:sz w:val="28"/>
          <w:szCs w:val="28"/>
        </w:rPr>
        <w:t xml:space="preserve"> – районный коэффициент, процентная надбавка к заработной плате за стаж работы в районах Крайнего Севера и приравненных к ним местностях и иных местностях края с особыми климатическими условиями.</w:t>
      </w:r>
    </w:p>
    <w:p w:rsidR="00060F79" w:rsidRPr="00A91B2F" w:rsidRDefault="00060F79" w:rsidP="00060F79">
      <w:pPr>
        <w:widowControl/>
        <w:ind w:firstLine="720"/>
        <w:jc w:val="both"/>
        <w:rPr>
          <w:rFonts w:ascii="Times New Roman" w:hAnsi="Times New Roman" w:cs="Times New Roman"/>
          <w:sz w:val="28"/>
          <w:szCs w:val="28"/>
        </w:rPr>
      </w:pPr>
      <w:r w:rsidRPr="00A91B2F">
        <w:rPr>
          <w:rFonts w:ascii="Times New Roman" w:hAnsi="Times New Roman" w:cs="Times New Roman"/>
          <w:sz w:val="28"/>
          <w:szCs w:val="28"/>
        </w:rPr>
        <w:t>Настоящий подпункт действует до 31 декабря 2024 года включительно.</w:t>
      </w:r>
    </w:p>
    <w:p w:rsidR="00820119" w:rsidRPr="00A91B2F" w:rsidRDefault="00820119" w:rsidP="003A2C47">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5.7. Выплаты по итогам работы.</w:t>
      </w:r>
    </w:p>
    <w:p w:rsidR="00820119" w:rsidRPr="00A91B2F" w:rsidRDefault="00820119" w:rsidP="003A2C47">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5.7.1. Выплаты по итогам работы (за год) в виде премирования осуществляются по решению работодателя при наличии экономии фонда оплаты труда, в соответствии с приложением 5 к настоящему Положению, и оформляются соответствующим </w:t>
      </w:r>
      <w:r w:rsidR="003A2C47" w:rsidRPr="00A91B2F">
        <w:rPr>
          <w:rFonts w:ascii="Times New Roman" w:hAnsi="Times New Roman" w:cs="Times New Roman"/>
          <w:sz w:val="28"/>
          <w:szCs w:val="28"/>
        </w:rPr>
        <w:t>распоряжением</w:t>
      </w:r>
      <w:r w:rsidRPr="00A91B2F">
        <w:rPr>
          <w:rFonts w:ascii="Times New Roman" w:hAnsi="Times New Roman" w:cs="Times New Roman"/>
          <w:sz w:val="28"/>
          <w:szCs w:val="28"/>
        </w:rPr>
        <w:t>.</w:t>
      </w:r>
    </w:p>
    <w:p w:rsidR="00820119" w:rsidRPr="00A91B2F" w:rsidRDefault="00820119" w:rsidP="003A2C47">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5.7.2. Размер выплаты по итогам работы (за год) осуществляется в соответствии с пунктом 5.12. настоящего положения.</w:t>
      </w:r>
    </w:p>
    <w:p w:rsidR="00820119" w:rsidRPr="00A91B2F" w:rsidRDefault="00820119" w:rsidP="003A2C47">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5.7.3. Выплаты по итогам работы (за год) выплачиваются с целью поощрения работников за общие результаты труда по итогам работы. </w:t>
      </w:r>
    </w:p>
    <w:p w:rsidR="00820119" w:rsidRPr="00A91B2F" w:rsidRDefault="00820119" w:rsidP="003A2C47">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При осуществлении выплат по итогам работы (за год) учитывается выполнение следующих критериев: </w:t>
      </w:r>
    </w:p>
    <w:p w:rsidR="00820119" w:rsidRPr="00A91B2F" w:rsidRDefault="00820119" w:rsidP="00F4611F">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lastRenderedPageBreak/>
        <w:t xml:space="preserve">успешное и добросовестное исполнение работником своих должностных обязанностей в соответствующем периоде; </w:t>
      </w:r>
    </w:p>
    <w:p w:rsidR="00820119" w:rsidRPr="00A91B2F" w:rsidRDefault="00820119" w:rsidP="00F4611F">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инициатива, творчество и применение в работе современных форм и методов организации труда; </w:t>
      </w:r>
    </w:p>
    <w:p w:rsidR="00820119" w:rsidRPr="00A91B2F" w:rsidRDefault="00820119" w:rsidP="00F4611F">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качество подготовки и проведения мероприятий, связанных с деятельностью </w:t>
      </w:r>
      <w:r w:rsidR="00F4611F" w:rsidRPr="00A91B2F">
        <w:rPr>
          <w:rFonts w:ascii="Times New Roman" w:hAnsi="Times New Roman" w:cs="Times New Roman"/>
          <w:sz w:val="28"/>
          <w:szCs w:val="28"/>
        </w:rPr>
        <w:t>администрации</w:t>
      </w:r>
      <w:r w:rsidRPr="00A91B2F">
        <w:rPr>
          <w:rFonts w:ascii="Times New Roman" w:hAnsi="Times New Roman" w:cs="Times New Roman"/>
          <w:sz w:val="28"/>
          <w:szCs w:val="28"/>
        </w:rPr>
        <w:t xml:space="preserve">; </w:t>
      </w:r>
    </w:p>
    <w:p w:rsidR="00820119" w:rsidRPr="00A91B2F" w:rsidRDefault="00820119" w:rsidP="00F4611F">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качество подготовки и своевременность сдачи отчетности; </w:t>
      </w:r>
    </w:p>
    <w:p w:rsidR="00820119" w:rsidRPr="00A91B2F" w:rsidRDefault="00820119" w:rsidP="00F4611F">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непосредственное участие работника в выполнении важных работ, мероприятий. </w:t>
      </w:r>
    </w:p>
    <w:p w:rsidR="00820119" w:rsidRPr="00A91B2F" w:rsidRDefault="00820119" w:rsidP="00F4611F">
      <w:pPr>
        <w:widowControl/>
        <w:autoSpaceDE/>
        <w:autoSpaceDN/>
        <w:adjustRightInd/>
        <w:ind w:firstLine="709"/>
        <w:jc w:val="both"/>
        <w:rPr>
          <w:rFonts w:ascii="Times New Roman" w:hAnsi="Times New Roman" w:cs="Times New Roman"/>
          <w:sz w:val="28"/>
          <w:szCs w:val="28"/>
          <w:lang w:eastAsia="ar-SA"/>
        </w:rPr>
      </w:pPr>
      <w:r w:rsidRPr="00A91B2F">
        <w:rPr>
          <w:rFonts w:ascii="Times New Roman" w:hAnsi="Times New Roman" w:cs="Times New Roman"/>
          <w:sz w:val="28"/>
          <w:szCs w:val="28"/>
          <w:lang w:eastAsia="ar-SA"/>
        </w:rPr>
        <w:t>5.8. Конкретный размер выплат стимулирующего характера за исключением персональных выплат,</w:t>
      </w:r>
      <w:r w:rsidR="00F4611F" w:rsidRPr="00A91B2F">
        <w:rPr>
          <w:rFonts w:ascii="Times New Roman" w:hAnsi="Times New Roman" w:cs="Times New Roman"/>
          <w:sz w:val="28"/>
          <w:szCs w:val="28"/>
          <w:lang w:eastAsia="ar-SA"/>
        </w:rPr>
        <w:t xml:space="preserve"> специальной краевой выплаты, выплаты по итогам работы (за год)</w:t>
      </w:r>
      <w:r w:rsidRPr="00A91B2F">
        <w:rPr>
          <w:rFonts w:ascii="Times New Roman" w:hAnsi="Times New Roman" w:cs="Times New Roman"/>
          <w:sz w:val="28"/>
          <w:szCs w:val="28"/>
          <w:lang w:eastAsia="ar-SA"/>
        </w:rPr>
        <w:t xml:space="preserve"> устанавливается в абсолютном размере в соответствии с балльной оценкой в следующем порядке.</w:t>
      </w:r>
    </w:p>
    <w:p w:rsidR="00820119" w:rsidRPr="00A91B2F" w:rsidRDefault="00820119" w:rsidP="00F4611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Размер выплаты, осуществляемой конкретному работнику, определяется по формуле:</w:t>
      </w:r>
      <w:r w:rsidR="00393D95">
        <w:rPr>
          <w:rFonts w:ascii="Times New Roman" w:hAnsi="Times New Roman" w:cs="Times New Roman"/>
          <w:position w:val="-12"/>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5pt;height:18pt">
            <v:imagedata r:id="rId9" o:title=""/>
          </v:shape>
        </w:pict>
      </w:r>
      <w:r w:rsidRPr="00A91B2F">
        <w:rPr>
          <w:rFonts w:ascii="Times New Roman" w:hAnsi="Times New Roman" w:cs="Times New Roman"/>
          <w:sz w:val="28"/>
          <w:szCs w:val="28"/>
        </w:rPr>
        <w:t>,</w:t>
      </w:r>
    </w:p>
    <w:p w:rsidR="00820119" w:rsidRPr="00A91B2F" w:rsidRDefault="00820119" w:rsidP="003300D9">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где:</w:t>
      </w:r>
    </w:p>
    <w:p w:rsidR="00820119" w:rsidRPr="00A91B2F" w:rsidRDefault="00393D95" w:rsidP="003300D9">
      <w:pPr>
        <w:ind w:firstLine="709"/>
        <w:jc w:val="both"/>
        <w:outlineLvl w:val="0"/>
        <w:rPr>
          <w:rFonts w:ascii="Times New Roman" w:hAnsi="Times New Roman" w:cs="Times New Roman"/>
          <w:sz w:val="28"/>
          <w:szCs w:val="28"/>
        </w:rPr>
      </w:pPr>
      <w:r>
        <w:rPr>
          <w:rFonts w:ascii="Times New Roman" w:hAnsi="Times New Roman" w:cs="Times New Roman"/>
          <w:position w:val="-12"/>
          <w:sz w:val="28"/>
          <w:szCs w:val="28"/>
        </w:rPr>
        <w:pict>
          <v:shape id="_x0000_i1026" type="#_x0000_t75" style="width:14.25pt;height:18pt">
            <v:imagedata r:id="rId10" o:title=""/>
          </v:shape>
        </w:pict>
      </w:r>
      <w:r w:rsidR="00820119" w:rsidRPr="00A91B2F">
        <w:rPr>
          <w:rFonts w:ascii="Times New Roman" w:hAnsi="Times New Roman" w:cs="Times New Roman"/>
          <w:sz w:val="28"/>
          <w:szCs w:val="28"/>
        </w:rPr>
        <w:t xml:space="preserve"> – общий абсолютный размер «балльных» выплат, осуществляемых </w:t>
      </w:r>
      <w:r w:rsidR="00820119" w:rsidRPr="00A91B2F">
        <w:rPr>
          <w:rFonts w:ascii="Times New Roman" w:hAnsi="Times New Roman" w:cs="Times New Roman"/>
          <w:sz w:val="28"/>
          <w:szCs w:val="28"/>
        </w:rPr>
        <w:br/>
      </w:r>
      <w:r w:rsidR="00820119" w:rsidRPr="00A91B2F">
        <w:rPr>
          <w:rFonts w:ascii="Times New Roman" w:hAnsi="Times New Roman" w:cs="Times New Roman"/>
          <w:sz w:val="28"/>
          <w:szCs w:val="28"/>
          <w:lang w:val="en-US"/>
        </w:rPr>
        <w:t>i</w:t>
      </w:r>
      <w:r w:rsidR="00820119" w:rsidRPr="00A91B2F">
        <w:rPr>
          <w:rFonts w:ascii="Times New Roman" w:hAnsi="Times New Roman" w:cs="Times New Roman"/>
          <w:sz w:val="28"/>
          <w:szCs w:val="28"/>
        </w:rPr>
        <w:t>-му работнику за истекший месяц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820119" w:rsidRPr="00A91B2F" w:rsidRDefault="00393D95" w:rsidP="003300D9">
      <w:pPr>
        <w:ind w:firstLine="709"/>
        <w:jc w:val="both"/>
        <w:outlineLvl w:val="0"/>
        <w:rPr>
          <w:rFonts w:ascii="Times New Roman" w:hAnsi="Times New Roman" w:cs="Times New Roman"/>
          <w:sz w:val="28"/>
          <w:szCs w:val="28"/>
        </w:rPr>
      </w:pPr>
      <w:r>
        <w:rPr>
          <w:rFonts w:ascii="Times New Roman" w:hAnsi="Times New Roman" w:cs="Times New Roman"/>
          <w:position w:val="-12"/>
          <w:sz w:val="28"/>
          <w:szCs w:val="28"/>
        </w:rPr>
        <w:pict>
          <v:shape id="_x0000_i1027" type="#_x0000_t75" style="width:36.75pt;height:18pt">
            <v:imagedata r:id="rId11" o:title=""/>
          </v:shape>
        </w:pict>
      </w:r>
      <w:r w:rsidR="00820119" w:rsidRPr="00A91B2F">
        <w:rPr>
          <w:rFonts w:ascii="Times New Roman" w:hAnsi="Times New Roman" w:cs="Times New Roman"/>
          <w:sz w:val="28"/>
          <w:szCs w:val="28"/>
        </w:rPr>
        <w:t xml:space="preserve"> – стоимость 1 балла для определения размера «балльных» выплат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820119" w:rsidRPr="00A91B2F" w:rsidRDefault="00393D95" w:rsidP="003300D9">
      <w:pPr>
        <w:ind w:firstLine="709"/>
        <w:jc w:val="both"/>
        <w:outlineLvl w:val="0"/>
        <w:rPr>
          <w:rFonts w:ascii="Times New Roman" w:hAnsi="Times New Roman" w:cs="Times New Roman"/>
          <w:sz w:val="28"/>
          <w:szCs w:val="28"/>
        </w:rPr>
      </w:pPr>
      <w:r>
        <w:rPr>
          <w:rFonts w:ascii="Times New Roman" w:hAnsi="Times New Roman" w:cs="Times New Roman"/>
          <w:position w:val="-12"/>
          <w:sz w:val="28"/>
          <w:szCs w:val="28"/>
        </w:rPr>
        <w:pict>
          <v:shape id="_x0000_i1028" type="#_x0000_t75" style="width:14.25pt;height:18pt">
            <v:imagedata r:id="rId12" o:title=""/>
          </v:shape>
        </w:pict>
      </w:r>
      <w:r w:rsidR="00820119" w:rsidRPr="00A91B2F">
        <w:rPr>
          <w:rFonts w:ascii="Times New Roman" w:hAnsi="Times New Roman" w:cs="Times New Roman"/>
          <w:sz w:val="28"/>
          <w:szCs w:val="28"/>
        </w:rPr>
        <w:t xml:space="preserve"> – количество баллов по результатам оценки труда i-го работника, исчисленное в суммовом выражении по количественным показателям критериев оценки за истекший месяц;</w:t>
      </w:r>
    </w:p>
    <w:p w:rsidR="00820119" w:rsidRPr="00A91B2F" w:rsidRDefault="00393D95" w:rsidP="003300D9">
      <w:pPr>
        <w:ind w:firstLine="709"/>
        <w:jc w:val="both"/>
        <w:outlineLvl w:val="0"/>
        <w:rPr>
          <w:rFonts w:ascii="Times New Roman" w:hAnsi="Times New Roman" w:cs="Times New Roman"/>
          <w:sz w:val="28"/>
          <w:szCs w:val="28"/>
        </w:rPr>
      </w:pPr>
      <w:r>
        <w:rPr>
          <w:rFonts w:ascii="Times New Roman" w:hAnsi="Times New Roman" w:cs="Times New Roman"/>
          <w:position w:val="-12"/>
          <w:sz w:val="28"/>
          <w:szCs w:val="28"/>
        </w:rPr>
        <w:pict>
          <v:shape id="_x0000_i1029" type="#_x0000_t75" style="width:12pt;height:18pt">
            <v:imagedata r:id="rId13" o:title=""/>
          </v:shape>
        </w:pict>
      </w:r>
      <w:r w:rsidR="00820119" w:rsidRPr="00A91B2F">
        <w:rPr>
          <w:rFonts w:ascii="Times New Roman" w:hAnsi="Times New Roman" w:cs="Times New Roman"/>
          <w:sz w:val="28"/>
          <w:szCs w:val="28"/>
        </w:rPr>
        <w:t xml:space="preserve"> – коэффициент, учитывающий осуществление «балльных» выплат </w:t>
      </w:r>
      <w:r w:rsidR="00820119" w:rsidRPr="00A91B2F">
        <w:rPr>
          <w:rFonts w:ascii="Times New Roman" w:hAnsi="Times New Roman" w:cs="Times New Roman"/>
          <w:sz w:val="28"/>
          <w:szCs w:val="28"/>
          <w:lang w:val="en-US"/>
        </w:rPr>
        <w:t>i</w:t>
      </w:r>
      <w:r w:rsidR="00820119" w:rsidRPr="00A91B2F">
        <w:rPr>
          <w:rFonts w:ascii="Times New Roman" w:hAnsi="Times New Roman" w:cs="Times New Roman"/>
          <w:sz w:val="28"/>
          <w:szCs w:val="28"/>
        </w:rPr>
        <w:t xml:space="preserve">-му работнику, занятому по совместительству, а также на условиях неполного рабочего времени, пропорционально отработанному </w:t>
      </w:r>
      <w:r w:rsidR="00820119" w:rsidRPr="00A91B2F">
        <w:rPr>
          <w:rFonts w:ascii="Times New Roman" w:hAnsi="Times New Roman" w:cs="Times New Roman"/>
          <w:sz w:val="28"/>
          <w:szCs w:val="28"/>
          <w:lang w:val="en-US"/>
        </w:rPr>
        <w:t>i</w:t>
      </w:r>
      <w:r w:rsidR="00820119" w:rsidRPr="00A91B2F">
        <w:rPr>
          <w:rFonts w:ascii="Times New Roman" w:hAnsi="Times New Roman" w:cs="Times New Roman"/>
          <w:sz w:val="28"/>
          <w:szCs w:val="28"/>
        </w:rPr>
        <w:t>-м работником времени.</w:t>
      </w:r>
    </w:p>
    <w:p w:rsidR="00820119" w:rsidRPr="00A91B2F" w:rsidRDefault="00393D95" w:rsidP="003300D9">
      <w:pPr>
        <w:ind w:firstLine="709"/>
        <w:jc w:val="both"/>
        <w:outlineLvl w:val="0"/>
        <w:rPr>
          <w:rFonts w:ascii="Times New Roman" w:hAnsi="Times New Roman" w:cs="Times New Roman"/>
          <w:sz w:val="28"/>
          <w:szCs w:val="28"/>
        </w:rPr>
      </w:pPr>
      <w:r>
        <w:rPr>
          <w:rFonts w:ascii="Times New Roman" w:hAnsi="Times New Roman" w:cs="Times New Roman"/>
          <w:position w:val="-12"/>
          <w:sz w:val="28"/>
          <w:szCs w:val="28"/>
        </w:rPr>
        <w:pict>
          <v:shape id="_x0000_i1030" type="#_x0000_t75" style="width:36.75pt;height:18pt">
            <v:imagedata r:id="rId11" o:title=""/>
          </v:shape>
        </w:pict>
      </w:r>
      <w:r w:rsidR="00820119" w:rsidRPr="00A91B2F">
        <w:rPr>
          <w:rFonts w:ascii="Times New Roman" w:hAnsi="Times New Roman" w:cs="Times New Roman"/>
          <w:sz w:val="28"/>
          <w:szCs w:val="28"/>
        </w:rPr>
        <w:t xml:space="preserve"> рассчитывается на плановый период в срок до 31 декабря года, предшествующего плановому периоду, и утверждается </w:t>
      </w:r>
      <w:r w:rsidR="003300D9" w:rsidRPr="00A91B2F">
        <w:rPr>
          <w:rFonts w:ascii="Times New Roman" w:hAnsi="Times New Roman" w:cs="Times New Roman"/>
          <w:sz w:val="28"/>
          <w:szCs w:val="28"/>
        </w:rPr>
        <w:t>распоряжением</w:t>
      </w:r>
      <w:r w:rsidR="00820119" w:rsidRPr="00A91B2F">
        <w:rPr>
          <w:rFonts w:ascii="Times New Roman" w:hAnsi="Times New Roman" w:cs="Times New Roman"/>
          <w:sz w:val="28"/>
          <w:szCs w:val="28"/>
        </w:rPr>
        <w:t xml:space="preserve"> работодателя.</w:t>
      </w:r>
    </w:p>
    <w:p w:rsidR="00820119" w:rsidRPr="00A91B2F" w:rsidRDefault="00820119" w:rsidP="003300D9">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 xml:space="preserve">Пересчет </w:t>
      </w:r>
      <w:r w:rsidR="00393D95">
        <w:rPr>
          <w:rFonts w:ascii="Times New Roman" w:hAnsi="Times New Roman" w:cs="Times New Roman"/>
          <w:position w:val="-12"/>
          <w:sz w:val="28"/>
          <w:szCs w:val="28"/>
        </w:rPr>
        <w:pict>
          <v:shape id="_x0000_i1031" type="#_x0000_t75" style="width:36.75pt;height:18pt">
            <v:imagedata r:id="rId11" o:title=""/>
          </v:shape>
        </w:pict>
      </w:r>
      <w:r w:rsidRPr="00A91B2F">
        <w:rPr>
          <w:rFonts w:ascii="Times New Roman" w:hAnsi="Times New Roman" w:cs="Times New Roman"/>
          <w:sz w:val="28"/>
          <w:szCs w:val="28"/>
        </w:rPr>
        <w:t xml:space="preserve"> осуществляется в случае внесения изменений в бюджетную смету </w:t>
      </w:r>
      <w:r w:rsidR="003300D9" w:rsidRPr="00A91B2F">
        <w:rPr>
          <w:rFonts w:ascii="Times New Roman" w:hAnsi="Times New Roman" w:cs="Times New Roman"/>
          <w:sz w:val="28"/>
          <w:szCs w:val="28"/>
        </w:rPr>
        <w:t>администрации сельсовета</w:t>
      </w:r>
      <w:r w:rsidRPr="00A91B2F">
        <w:rPr>
          <w:rFonts w:ascii="Times New Roman" w:hAnsi="Times New Roman" w:cs="Times New Roman"/>
          <w:sz w:val="28"/>
          <w:szCs w:val="28"/>
        </w:rPr>
        <w:t xml:space="preserve"> по показателю выплат «Заработная плата» до окончания месяца, в котором внесены такие изменения.</w:t>
      </w:r>
    </w:p>
    <w:p w:rsidR="00820119" w:rsidRPr="00A91B2F" w:rsidRDefault="00820119" w:rsidP="003300D9">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Под плановым периодом в настоящем пункте понимается финансовый год, а при пересчете </w:t>
      </w:r>
      <w:r w:rsidR="00393D95">
        <w:rPr>
          <w:rFonts w:ascii="Times New Roman" w:hAnsi="Times New Roman" w:cs="Times New Roman"/>
          <w:position w:val="-12"/>
          <w:sz w:val="28"/>
          <w:szCs w:val="28"/>
        </w:rPr>
        <w:pict>
          <v:shape id="_x0000_i1032" type="#_x0000_t75" style="width:36.75pt;height:18pt">
            <v:imagedata r:id="rId11" o:title=""/>
          </v:shape>
        </w:pict>
      </w:r>
      <w:r w:rsidRPr="00A91B2F">
        <w:rPr>
          <w:rFonts w:ascii="Times New Roman" w:hAnsi="Times New Roman" w:cs="Times New Roman"/>
          <w:sz w:val="28"/>
          <w:szCs w:val="28"/>
        </w:rPr>
        <w:t xml:space="preserve"> – период с первого числа месяца, следующего за месяцем, в котором осуществлено внесение изменений в бюджетную смету </w:t>
      </w:r>
      <w:r w:rsidR="001831FF" w:rsidRPr="00A91B2F">
        <w:rPr>
          <w:rFonts w:ascii="Times New Roman" w:hAnsi="Times New Roman" w:cs="Times New Roman"/>
          <w:sz w:val="28"/>
          <w:szCs w:val="28"/>
        </w:rPr>
        <w:t>администрации сельсовета</w:t>
      </w:r>
      <w:r w:rsidRPr="00A91B2F">
        <w:rPr>
          <w:rFonts w:ascii="Times New Roman" w:hAnsi="Times New Roman" w:cs="Times New Roman"/>
          <w:sz w:val="28"/>
          <w:szCs w:val="28"/>
        </w:rPr>
        <w:t xml:space="preserve"> по показателю выплат «Заработная плата», до окончания финансового года.</w:t>
      </w:r>
    </w:p>
    <w:p w:rsidR="00820119" w:rsidRPr="00A91B2F" w:rsidRDefault="00820119" w:rsidP="001831F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lastRenderedPageBreak/>
        <w:t xml:space="preserve">Расчет и пересчет </w:t>
      </w:r>
      <w:r w:rsidR="00393D95">
        <w:rPr>
          <w:rFonts w:ascii="Times New Roman" w:hAnsi="Times New Roman" w:cs="Times New Roman"/>
          <w:position w:val="-12"/>
          <w:sz w:val="28"/>
          <w:szCs w:val="28"/>
        </w:rPr>
        <w:pict>
          <v:shape id="_x0000_i1033" type="#_x0000_t75" style="width:36.75pt;height:18pt">
            <v:imagedata r:id="rId11" o:title=""/>
          </v:shape>
        </w:pict>
      </w:r>
      <w:r w:rsidRPr="00A91B2F">
        <w:rPr>
          <w:rFonts w:ascii="Times New Roman" w:hAnsi="Times New Roman" w:cs="Times New Roman"/>
          <w:sz w:val="28"/>
          <w:szCs w:val="28"/>
        </w:rPr>
        <w:t xml:space="preserve"> осуществляется по формуле:</w:t>
      </w:r>
    </w:p>
    <w:p w:rsidR="00820119" w:rsidRPr="00A91B2F" w:rsidRDefault="00393D95" w:rsidP="001831FF">
      <w:pPr>
        <w:ind w:firstLine="709"/>
        <w:jc w:val="both"/>
        <w:outlineLvl w:val="0"/>
        <w:rPr>
          <w:rFonts w:ascii="Times New Roman" w:hAnsi="Times New Roman" w:cs="Times New Roman"/>
          <w:sz w:val="28"/>
          <w:szCs w:val="28"/>
        </w:rPr>
      </w:pPr>
      <w:r>
        <w:rPr>
          <w:rFonts w:ascii="Times New Roman" w:hAnsi="Times New Roman" w:cs="Times New Roman"/>
          <w:position w:val="-28"/>
          <w:sz w:val="28"/>
          <w:szCs w:val="28"/>
        </w:rPr>
        <w:pict>
          <v:shape id="_x0000_i1034" type="#_x0000_t75" style="width:151.5pt;height:39pt">
            <v:imagedata r:id="rId14" o:title=""/>
          </v:shape>
        </w:pict>
      </w:r>
      <w:r w:rsidR="00820119" w:rsidRPr="00A91B2F">
        <w:rPr>
          <w:rFonts w:ascii="Times New Roman" w:hAnsi="Times New Roman" w:cs="Times New Roman"/>
          <w:sz w:val="28"/>
          <w:szCs w:val="28"/>
        </w:rPr>
        <w:t>,</w:t>
      </w:r>
    </w:p>
    <w:p w:rsidR="00820119" w:rsidRPr="00A91B2F" w:rsidRDefault="00820119" w:rsidP="001831FF">
      <w:pPr>
        <w:widowControl/>
        <w:ind w:firstLine="709"/>
        <w:rPr>
          <w:rFonts w:ascii="Times New Roman" w:hAnsi="Times New Roman" w:cs="Times New Roman"/>
          <w:sz w:val="28"/>
          <w:szCs w:val="28"/>
        </w:rPr>
      </w:pPr>
      <w:r w:rsidRPr="00A91B2F">
        <w:rPr>
          <w:rFonts w:ascii="Times New Roman" w:hAnsi="Times New Roman" w:cs="Times New Roman"/>
          <w:sz w:val="28"/>
          <w:szCs w:val="28"/>
        </w:rPr>
        <w:t>где:</w:t>
      </w:r>
    </w:p>
    <w:p w:rsidR="00820119" w:rsidRPr="00A91B2F" w:rsidRDefault="00393D95" w:rsidP="00820119">
      <w:pPr>
        <w:widowControl/>
        <w:jc w:val="both"/>
        <w:rPr>
          <w:rFonts w:ascii="Times New Roman" w:hAnsi="Times New Roman" w:cs="Times New Roman"/>
          <w:sz w:val="28"/>
          <w:szCs w:val="28"/>
        </w:rPr>
      </w:pPr>
      <w:r>
        <w:rPr>
          <w:rFonts w:ascii="Times New Roman" w:hAnsi="Times New Roman" w:cs="Times New Roman"/>
          <w:position w:val="-12"/>
          <w:sz w:val="28"/>
          <w:szCs w:val="28"/>
        </w:rPr>
        <w:pict>
          <v:shape id="_x0000_i1035" type="#_x0000_t75" style="width:32.25pt;height:18pt">
            <v:imagedata r:id="rId15" o:title=""/>
          </v:shape>
        </w:pict>
      </w:r>
      <w:r w:rsidR="00820119" w:rsidRPr="00A91B2F">
        <w:rPr>
          <w:rFonts w:ascii="Times New Roman" w:hAnsi="Times New Roman" w:cs="Times New Roman"/>
          <w:sz w:val="28"/>
          <w:szCs w:val="28"/>
        </w:rPr>
        <w:t xml:space="preserve"> </w:t>
      </w:r>
      <w:proofErr w:type="gramStart"/>
      <w:r w:rsidR="00820119" w:rsidRPr="00A91B2F">
        <w:rPr>
          <w:rFonts w:ascii="Times New Roman" w:hAnsi="Times New Roman" w:cs="Times New Roman"/>
          <w:sz w:val="28"/>
          <w:szCs w:val="28"/>
        </w:rPr>
        <w:t xml:space="preserve">– сумма средств, предназначенных для осуществления выплат стимулирующего характера работникам, за исключением персональных выплат стимулирующего характера, </w:t>
      </w:r>
      <w:r w:rsidR="001831FF" w:rsidRPr="00A91B2F">
        <w:rPr>
          <w:rFonts w:ascii="Times New Roman" w:hAnsi="Times New Roman" w:cs="Times New Roman"/>
          <w:sz w:val="28"/>
          <w:szCs w:val="28"/>
        </w:rPr>
        <w:t xml:space="preserve">специальной краевой выплаты </w:t>
      </w:r>
      <w:r w:rsidR="00820119" w:rsidRPr="00A91B2F">
        <w:rPr>
          <w:rFonts w:ascii="Times New Roman" w:hAnsi="Times New Roman" w:cs="Times New Roman"/>
          <w:sz w:val="28"/>
          <w:szCs w:val="28"/>
        </w:rPr>
        <w:t>в плановом периоде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roofErr w:type="gramEnd"/>
    </w:p>
    <w:p w:rsidR="00820119" w:rsidRPr="00A91B2F" w:rsidRDefault="00393D95" w:rsidP="001831FF">
      <w:pPr>
        <w:ind w:firstLine="709"/>
        <w:jc w:val="both"/>
        <w:outlineLvl w:val="0"/>
        <w:rPr>
          <w:rFonts w:ascii="Times New Roman" w:hAnsi="Times New Roman" w:cs="Times New Roman"/>
          <w:sz w:val="28"/>
          <w:szCs w:val="28"/>
        </w:rPr>
      </w:pPr>
      <w:r>
        <w:rPr>
          <w:rFonts w:ascii="Times New Roman" w:hAnsi="Times New Roman" w:cs="Times New Roman"/>
          <w:position w:val="-12"/>
          <w:sz w:val="28"/>
          <w:szCs w:val="28"/>
        </w:rPr>
        <w:pict>
          <v:shape id="_x0000_i1036" type="#_x0000_t75" style="width:24.75pt;height:17.25pt">
            <v:imagedata r:id="rId16" o:title=""/>
          </v:shape>
        </w:pict>
      </w:r>
      <w:r w:rsidR="00820119" w:rsidRPr="00A91B2F">
        <w:rPr>
          <w:rFonts w:ascii="Times New Roman" w:hAnsi="Times New Roman" w:cs="Times New Roman"/>
          <w:sz w:val="28"/>
          <w:szCs w:val="28"/>
        </w:rPr>
        <w:t xml:space="preserve"> – максимально возможное количество баллов за плановый период по результатам оценки </w:t>
      </w:r>
      <w:r w:rsidR="00820119" w:rsidRPr="00A91B2F">
        <w:rPr>
          <w:rFonts w:ascii="Times New Roman" w:hAnsi="Times New Roman" w:cs="Times New Roman"/>
          <w:sz w:val="28"/>
          <w:szCs w:val="28"/>
          <w:lang w:val="en-US"/>
        </w:rPr>
        <w:t>i</w:t>
      </w:r>
      <w:r w:rsidR="00820119" w:rsidRPr="00A91B2F">
        <w:rPr>
          <w:rFonts w:ascii="Times New Roman" w:hAnsi="Times New Roman" w:cs="Times New Roman"/>
          <w:sz w:val="28"/>
          <w:szCs w:val="28"/>
        </w:rPr>
        <w:t>-го работника, рассчитанное в соответствии с настоящим Положением.</w:t>
      </w:r>
    </w:p>
    <w:p w:rsidR="00820119" w:rsidRPr="00A91B2F" w:rsidRDefault="00820119" w:rsidP="001831F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 xml:space="preserve">Расчет максимально возможного количества баллов </w:t>
      </w:r>
      <w:r w:rsidRPr="00A91B2F">
        <w:rPr>
          <w:rFonts w:ascii="Times New Roman" w:hAnsi="Times New Roman" w:cs="Times New Roman"/>
          <w:sz w:val="28"/>
          <w:szCs w:val="28"/>
          <w:lang w:val="en-US"/>
        </w:rPr>
        <w:t>i</w:t>
      </w:r>
      <w:r w:rsidRPr="00A91B2F">
        <w:rPr>
          <w:rFonts w:ascii="Times New Roman" w:hAnsi="Times New Roman" w:cs="Times New Roman"/>
          <w:sz w:val="28"/>
          <w:szCs w:val="28"/>
        </w:rPr>
        <w:t xml:space="preserve">-го работника за плановый период в части выплаты за </w:t>
      </w:r>
      <w:proofErr w:type="gramStart"/>
      <w:r w:rsidRPr="00A91B2F">
        <w:rPr>
          <w:rFonts w:ascii="Times New Roman" w:hAnsi="Times New Roman" w:cs="Times New Roman"/>
          <w:sz w:val="28"/>
          <w:szCs w:val="28"/>
        </w:rPr>
        <w:t>интенсивность</w:t>
      </w:r>
      <w:proofErr w:type="gramEnd"/>
      <w:r w:rsidRPr="00A91B2F">
        <w:rPr>
          <w:rFonts w:ascii="Times New Roman" w:hAnsi="Times New Roman" w:cs="Times New Roman"/>
          <w:sz w:val="28"/>
          <w:szCs w:val="28"/>
        </w:rPr>
        <w:t xml:space="preserve"> и высокие результаты работы осуществляется по фактическому количеству баллов </w:t>
      </w:r>
      <w:r w:rsidRPr="00A91B2F">
        <w:rPr>
          <w:rFonts w:ascii="Times New Roman" w:hAnsi="Times New Roman" w:cs="Times New Roman"/>
          <w:sz w:val="28"/>
          <w:szCs w:val="28"/>
          <w:lang w:val="en-US"/>
        </w:rPr>
        <w:t>i</w:t>
      </w:r>
      <w:r w:rsidRPr="00A91B2F">
        <w:rPr>
          <w:rFonts w:ascii="Times New Roman" w:hAnsi="Times New Roman" w:cs="Times New Roman"/>
          <w:sz w:val="28"/>
          <w:szCs w:val="28"/>
        </w:rPr>
        <w:t>-го работника в части указанной выплаты:</w:t>
      </w:r>
    </w:p>
    <w:p w:rsidR="00820119" w:rsidRPr="00A91B2F" w:rsidRDefault="00820119" w:rsidP="001831F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 xml:space="preserve">при расчете </w:t>
      </w:r>
      <w:r w:rsidR="00393D95">
        <w:rPr>
          <w:rFonts w:ascii="Times New Roman" w:hAnsi="Times New Roman" w:cs="Times New Roman"/>
          <w:position w:val="-12"/>
          <w:sz w:val="28"/>
          <w:szCs w:val="28"/>
        </w:rPr>
        <w:pict>
          <v:shape id="_x0000_i1037" type="#_x0000_t75" style="width:36.75pt;height:18pt">
            <v:imagedata r:id="rId11" o:title=""/>
          </v:shape>
        </w:pict>
      </w:r>
      <w:r w:rsidRPr="00A91B2F">
        <w:rPr>
          <w:rFonts w:ascii="Times New Roman" w:hAnsi="Times New Roman" w:cs="Times New Roman"/>
          <w:sz w:val="28"/>
          <w:szCs w:val="28"/>
        </w:rPr>
        <w:t xml:space="preserve"> – за декабрь года, в котором осуществляется расчет; </w:t>
      </w:r>
    </w:p>
    <w:p w:rsidR="00820119" w:rsidRPr="00A91B2F" w:rsidRDefault="00820119" w:rsidP="001831F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 xml:space="preserve">при пересчете </w:t>
      </w:r>
      <w:r w:rsidR="00393D95">
        <w:rPr>
          <w:rFonts w:ascii="Times New Roman" w:hAnsi="Times New Roman" w:cs="Times New Roman"/>
          <w:position w:val="-12"/>
          <w:sz w:val="28"/>
          <w:szCs w:val="28"/>
        </w:rPr>
        <w:pict>
          <v:shape id="_x0000_i1038" type="#_x0000_t75" style="width:36.75pt;height:18pt">
            <v:imagedata r:id="rId11" o:title=""/>
          </v:shape>
        </w:pict>
      </w:r>
      <w:r w:rsidRPr="00A91B2F">
        <w:rPr>
          <w:rFonts w:ascii="Times New Roman" w:hAnsi="Times New Roman" w:cs="Times New Roman"/>
          <w:sz w:val="28"/>
          <w:szCs w:val="28"/>
        </w:rPr>
        <w:t xml:space="preserve"> – за месяц, в котором осуществлено внесение изменений в бюджетную смету </w:t>
      </w:r>
      <w:r w:rsidR="001831FF" w:rsidRPr="00A91B2F">
        <w:rPr>
          <w:rFonts w:ascii="Times New Roman" w:hAnsi="Times New Roman" w:cs="Times New Roman"/>
          <w:sz w:val="28"/>
          <w:szCs w:val="28"/>
        </w:rPr>
        <w:t>администрации сельсовета</w:t>
      </w:r>
      <w:r w:rsidRPr="00A91B2F">
        <w:rPr>
          <w:rFonts w:ascii="Times New Roman" w:hAnsi="Times New Roman" w:cs="Times New Roman"/>
          <w:sz w:val="28"/>
          <w:szCs w:val="28"/>
        </w:rPr>
        <w:t xml:space="preserve"> по показателю выплат «Заработная плата»;</w:t>
      </w:r>
    </w:p>
    <w:p w:rsidR="00820119" w:rsidRPr="00A91B2F" w:rsidRDefault="00393D95" w:rsidP="001831FF">
      <w:pPr>
        <w:widowControl/>
        <w:ind w:firstLine="709"/>
        <w:jc w:val="both"/>
        <w:rPr>
          <w:rFonts w:ascii="Times New Roman" w:hAnsi="Times New Roman" w:cs="Times New Roman"/>
          <w:sz w:val="28"/>
          <w:szCs w:val="28"/>
        </w:rPr>
      </w:pPr>
      <w:r>
        <w:rPr>
          <w:rFonts w:ascii="Times New Roman" w:hAnsi="Times New Roman" w:cs="Times New Roman"/>
          <w:position w:val="-6"/>
          <w:sz w:val="28"/>
          <w:szCs w:val="28"/>
        </w:rPr>
        <w:pict>
          <v:shape id="_x0000_i1039" type="#_x0000_t75" style="width:9.75pt;height:9.75pt">
            <v:imagedata r:id="rId17" o:title=""/>
          </v:shape>
        </w:pict>
      </w:r>
      <w:r w:rsidR="00820119" w:rsidRPr="00A91B2F">
        <w:rPr>
          <w:rFonts w:ascii="Times New Roman" w:hAnsi="Times New Roman" w:cs="Times New Roman"/>
          <w:sz w:val="28"/>
          <w:szCs w:val="28"/>
        </w:rPr>
        <w:t xml:space="preserve"> – количество штатных единиц в соответствии со штатным расписанием </w:t>
      </w:r>
      <w:r w:rsidR="001831FF" w:rsidRPr="00A91B2F">
        <w:rPr>
          <w:rFonts w:ascii="Times New Roman" w:hAnsi="Times New Roman" w:cs="Times New Roman"/>
          <w:sz w:val="28"/>
          <w:szCs w:val="28"/>
        </w:rPr>
        <w:t>администрации сельсовета</w:t>
      </w:r>
      <w:r w:rsidR="00820119" w:rsidRPr="00A91B2F">
        <w:rPr>
          <w:rFonts w:ascii="Times New Roman" w:hAnsi="Times New Roman" w:cs="Times New Roman"/>
          <w:sz w:val="28"/>
          <w:szCs w:val="28"/>
        </w:rPr>
        <w:t>.</w:t>
      </w:r>
    </w:p>
    <w:p w:rsidR="00820119" w:rsidRPr="00A91B2F" w:rsidRDefault="00393D95" w:rsidP="001831FF">
      <w:pPr>
        <w:widowControl/>
        <w:ind w:firstLine="709"/>
        <w:jc w:val="both"/>
        <w:rPr>
          <w:rFonts w:ascii="Times New Roman" w:hAnsi="Times New Roman" w:cs="Times New Roman"/>
          <w:sz w:val="28"/>
          <w:szCs w:val="28"/>
        </w:rPr>
      </w:pPr>
      <w:r>
        <w:rPr>
          <w:rFonts w:ascii="Times New Roman" w:hAnsi="Times New Roman" w:cs="Times New Roman"/>
          <w:position w:val="-12"/>
          <w:sz w:val="28"/>
          <w:szCs w:val="28"/>
        </w:rPr>
        <w:pict>
          <v:shape id="_x0000_i1040" type="#_x0000_t75" style="width:32.25pt;height:18pt">
            <v:imagedata r:id="rId15" o:title=""/>
          </v:shape>
        </w:pict>
      </w:r>
      <w:r w:rsidR="00820119" w:rsidRPr="00A91B2F">
        <w:rPr>
          <w:rFonts w:ascii="Times New Roman" w:hAnsi="Times New Roman" w:cs="Times New Roman"/>
          <w:sz w:val="28"/>
          <w:szCs w:val="28"/>
        </w:rPr>
        <w:t xml:space="preserve"> рассчитывается по формуле:</w:t>
      </w:r>
    </w:p>
    <w:p w:rsidR="00820119" w:rsidRPr="00A91B2F" w:rsidRDefault="00393D95" w:rsidP="001831FF">
      <w:pPr>
        <w:widowControl/>
        <w:ind w:firstLine="709"/>
        <w:rPr>
          <w:rFonts w:ascii="Times New Roman" w:hAnsi="Times New Roman" w:cs="Times New Roman"/>
          <w:sz w:val="28"/>
          <w:szCs w:val="28"/>
        </w:rPr>
      </w:pPr>
      <w:r>
        <w:rPr>
          <w:rFonts w:ascii="Times New Roman" w:hAnsi="Times New Roman" w:cs="Times New Roman"/>
          <w:position w:val="-14"/>
          <w:sz w:val="28"/>
          <w:szCs w:val="28"/>
        </w:rPr>
        <w:pict>
          <v:shape id="_x0000_i1041" type="#_x0000_t75" style="width:168pt;height:17.25pt">
            <v:imagedata r:id="rId18" o:title=""/>
          </v:shape>
        </w:pict>
      </w:r>
      <w:r w:rsidR="00820119" w:rsidRPr="00A91B2F">
        <w:rPr>
          <w:rFonts w:ascii="Times New Roman" w:hAnsi="Times New Roman" w:cs="Times New Roman"/>
          <w:sz w:val="28"/>
          <w:szCs w:val="28"/>
        </w:rPr>
        <w:t>,</w:t>
      </w:r>
    </w:p>
    <w:p w:rsidR="00820119" w:rsidRPr="00A91B2F" w:rsidRDefault="00820119" w:rsidP="001831FF">
      <w:pPr>
        <w:widowControl/>
        <w:ind w:firstLine="709"/>
        <w:rPr>
          <w:rFonts w:ascii="Times New Roman" w:hAnsi="Times New Roman" w:cs="Times New Roman"/>
          <w:sz w:val="28"/>
          <w:szCs w:val="28"/>
        </w:rPr>
      </w:pPr>
      <w:r w:rsidRPr="00A91B2F">
        <w:rPr>
          <w:rFonts w:ascii="Times New Roman" w:hAnsi="Times New Roman" w:cs="Times New Roman"/>
          <w:sz w:val="28"/>
          <w:szCs w:val="28"/>
        </w:rPr>
        <w:t>где:</w:t>
      </w:r>
    </w:p>
    <w:p w:rsidR="00820119" w:rsidRPr="00A91B2F" w:rsidRDefault="00393D95" w:rsidP="001831FF">
      <w:pPr>
        <w:widowControl/>
        <w:ind w:firstLine="709"/>
        <w:jc w:val="both"/>
        <w:rPr>
          <w:rFonts w:ascii="Times New Roman" w:hAnsi="Times New Roman" w:cs="Times New Roman"/>
          <w:sz w:val="28"/>
          <w:szCs w:val="28"/>
        </w:rPr>
      </w:pPr>
      <w:r>
        <w:rPr>
          <w:rFonts w:ascii="Times New Roman" w:hAnsi="Times New Roman" w:cs="Times New Roman"/>
          <w:position w:val="-12"/>
          <w:sz w:val="28"/>
          <w:szCs w:val="28"/>
        </w:rPr>
        <w:pict>
          <v:shape id="_x0000_i1042" type="#_x0000_t75" style="width:17.25pt;height:18pt">
            <v:imagedata r:id="rId19" o:title=""/>
          </v:shape>
        </w:pict>
      </w:r>
      <w:r w:rsidR="00820119" w:rsidRPr="00A91B2F">
        <w:rPr>
          <w:rFonts w:ascii="Times New Roman" w:hAnsi="Times New Roman" w:cs="Times New Roman"/>
          <w:sz w:val="28"/>
          <w:szCs w:val="28"/>
        </w:rPr>
        <w:t xml:space="preserve"> </w:t>
      </w:r>
      <w:proofErr w:type="gramStart"/>
      <w:r w:rsidR="00820119" w:rsidRPr="00A91B2F">
        <w:rPr>
          <w:rFonts w:ascii="Times New Roman" w:hAnsi="Times New Roman" w:cs="Times New Roman"/>
          <w:sz w:val="28"/>
          <w:szCs w:val="28"/>
        </w:rPr>
        <w:t xml:space="preserve">– сумма средств, предусмотренных в бюджетной смете </w:t>
      </w:r>
      <w:r w:rsidR="001831FF" w:rsidRPr="00A91B2F">
        <w:rPr>
          <w:rFonts w:ascii="Times New Roman" w:hAnsi="Times New Roman" w:cs="Times New Roman"/>
          <w:sz w:val="28"/>
          <w:szCs w:val="28"/>
        </w:rPr>
        <w:t>администрации сельсовета</w:t>
      </w:r>
      <w:r w:rsidR="00820119" w:rsidRPr="00A91B2F">
        <w:rPr>
          <w:rFonts w:ascii="Times New Roman" w:hAnsi="Times New Roman" w:cs="Times New Roman"/>
          <w:sz w:val="28"/>
          <w:szCs w:val="28"/>
        </w:rPr>
        <w:t xml:space="preserve"> на плановый период по показателю выплат «Заработная плата», состоящая из установленных работникам окладов (должностных окладов), ставок заработной платы, выплат стимулирующего и компенсационного характера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w:t>
      </w:r>
      <w:proofErr w:type="gramEnd"/>
      <w:r w:rsidR="00820119" w:rsidRPr="00A91B2F">
        <w:rPr>
          <w:rFonts w:ascii="Times New Roman" w:hAnsi="Times New Roman" w:cs="Times New Roman"/>
          <w:sz w:val="28"/>
          <w:szCs w:val="28"/>
        </w:rPr>
        <w:t xml:space="preserve"> условиями);</w:t>
      </w:r>
    </w:p>
    <w:p w:rsidR="00820119" w:rsidRPr="00A91B2F" w:rsidRDefault="00393D95" w:rsidP="001831FF">
      <w:pPr>
        <w:widowControl/>
        <w:ind w:firstLine="709"/>
        <w:jc w:val="both"/>
        <w:rPr>
          <w:rFonts w:ascii="Times New Roman" w:hAnsi="Times New Roman" w:cs="Times New Roman"/>
          <w:sz w:val="28"/>
          <w:szCs w:val="28"/>
        </w:rPr>
      </w:pPr>
      <w:r>
        <w:rPr>
          <w:rFonts w:ascii="Times New Roman" w:hAnsi="Times New Roman" w:cs="Times New Roman"/>
          <w:position w:val="-12"/>
          <w:sz w:val="28"/>
          <w:szCs w:val="28"/>
        </w:rPr>
        <w:pict>
          <v:shape id="_x0000_i1043" type="#_x0000_t75" style="width:31.5pt;height:18pt">
            <v:imagedata r:id="rId20" o:title=""/>
          </v:shape>
        </w:pict>
      </w:r>
      <w:r w:rsidR="00820119" w:rsidRPr="00A91B2F">
        <w:rPr>
          <w:rFonts w:ascii="Times New Roman" w:hAnsi="Times New Roman" w:cs="Times New Roman"/>
          <w:sz w:val="28"/>
          <w:szCs w:val="28"/>
        </w:rPr>
        <w:t xml:space="preserve"> </w:t>
      </w:r>
      <w:proofErr w:type="gramStart"/>
      <w:r w:rsidR="00820119" w:rsidRPr="00A91B2F">
        <w:rPr>
          <w:rFonts w:ascii="Times New Roman" w:hAnsi="Times New Roman" w:cs="Times New Roman"/>
          <w:sz w:val="28"/>
          <w:szCs w:val="28"/>
        </w:rPr>
        <w:t xml:space="preserve">– сумма средств, предусмотренная штатным расписанием </w:t>
      </w:r>
      <w:r w:rsidR="00655EBC" w:rsidRPr="00A91B2F">
        <w:rPr>
          <w:rFonts w:ascii="Times New Roman" w:hAnsi="Times New Roman" w:cs="Times New Roman"/>
          <w:sz w:val="28"/>
          <w:szCs w:val="28"/>
        </w:rPr>
        <w:t>администрации сельсовета</w:t>
      </w:r>
      <w:r w:rsidR="00820119" w:rsidRPr="00A91B2F">
        <w:rPr>
          <w:rFonts w:ascii="Times New Roman" w:hAnsi="Times New Roman" w:cs="Times New Roman"/>
          <w:sz w:val="28"/>
          <w:szCs w:val="28"/>
        </w:rPr>
        <w:t xml:space="preserve"> на оплату труда работников на плановый период, состоящая из установленных работникам окладов (должностных окладов), ставок заработной платы, выплат компенсационного характера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r w:rsidR="00655EBC" w:rsidRPr="00A91B2F">
        <w:rPr>
          <w:rFonts w:ascii="Times New Roman" w:hAnsi="Times New Roman" w:cs="Times New Roman"/>
          <w:sz w:val="28"/>
          <w:szCs w:val="28"/>
        </w:rPr>
        <w:t xml:space="preserve"> </w:t>
      </w:r>
      <w:proofErr w:type="gramEnd"/>
    </w:p>
    <w:p w:rsidR="00820119" w:rsidRPr="00A91B2F" w:rsidRDefault="00393D95" w:rsidP="001831FF">
      <w:pPr>
        <w:widowControl/>
        <w:ind w:firstLine="709"/>
        <w:jc w:val="both"/>
        <w:rPr>
          <w:rFonts w:ascii="Times New Roman" w:hAnsi="Times New Roman" w:cs="Times New Roman"/>
          <w:sz w:val="28"/>
          <w:szCs w:val="28"/>
        </w:rPr>
      </w:pPr>
      <w:r>
        <w:rPr>
          <w:rFonts w:ascii="Times New Roman" w:hAnsi="Times New Roman" w:cs="Times New Roman"/>
          <w:position w:val="-14"/>
          <w:sz w:val="28"/>
          <w:szCs w:val="28"/>
        </w:rPr>
        <w:lastRenderedPageBreak/>
        <w:pict>
          <v:shape id="_x0000_i1044" type="#_x0000_t75" style="width:24.75pt;height:17.25pt">
            <v:imagedata r:id="rId21" o:title=""/>
          </v:shape>
        </w:pict>
      </w:r>
      <w:r w:rsidR="00820119" w:rsidRPr="00A91B2F">
        <w:rPr>
          <w:rFonts w:ascii="Times New Roman" w:hAnsi="Times New Roman" w:cs="Times New Roman"/>
          <w:sz w:val="28"/>
          <w:szCs w:val="28"/>
        </w:rPr>
        <w:t xml:space="preserve"> </w:t>
      </w:r>
      <w:proofErr w:type="gramStart"/>
      <w:r w:rsidR="00820119" w:rsidRPr="00A91B2F">
        <w:rPr>
          <w:rFonts w:ascii="Times New Roman" w:hAnsi="Times New Roman" w:cs="Times New Roman"/>
          <w:sz w:val="28"/>
          <w:szCs w:val="28"/>
        </w:rPr>
        <w:t>– сумма средств на выплату персональных стимулирующих выплат работникам на плановый период, рассчитанная в соответствии с настоящим Положением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 за исключением персональных выплат в целях обеспечения заработной платы работника на уровне минимальной</w:t>
      </w:r>
      <w:proofErr w:type="gramEnd"/>
      <w:r w:rsidR="00820119" w:rsidRPr="00A91B2F">
        <w:rPr>
          <w:rFonts w:ascii="Times New Roman" w:hAnsi="Times New Roman" w:cs="Times New Roman"/>
          <w:sz w:val="28"/>
          <w:szCs w:val="28"/>
        </w:rPr>
        <w:t xml:space="preserve"> заработной платы (минимального </w:t>
      </w:r>
      <w:proofErr w:type="gramStart"/>
      <w:r w:rsidR="00820119" w:rsidRPr="00A91B2F">
        <w:rPr>
          <w:rFonts w:ascii="Times New Roman" w:hAnsi="Times New Roman" w:cs="Times New Roman"/>
          <w:sz w:val="28"/>
          <w:szCs w:val="28"/>
        </w:rPr>
        <w:t>размера оплаты труда</w:t>
      </w:r>
      <w:proofErr w:type="gramEnd"/>
      <w:r w:rsidR="00820119" w:rsidRPr="00A91B2F">
        <w:rPr>
          <w:rFonts w:ascii="Times New Roman" w:hAnsi="Times New Roman" w:cs="Times New Roman"/>
          <w:sz w:val="28"/>
          <w:szCs w:val="28"/>
        </w:rPr>
        <w:t>), в целях обеспечения региональной выплаты).</w:t>
      </w:r>
    </w:p>
    <w:p w:rsidR="00820119" w:rsidRPr="00A91B2F" w:rsidRDefault="00820119" w:rsidP="001831F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Расч</w:t>
      </w:r>
      <w:r w:rsidR="00655EBC" w:rsidRPr="00A91B2F">
        <w:rPr>
          <w:rFonts w:ascii="Times New Roman" w:hAnsi="Times New Roman" w:cs="Times New Roman"/>
          <w:sz w:val="28"/>
          <w:szCs w:val="28"/>
        </w:rPr>
        <w:t>е</w:t>
      </w:r>
      <w:r w:rsidRPr="00A91B2F">
        <w:rPr>
          <w:rFonts w:ascii="Times New Roman" w:hAnsi="Times New Roman" w:cs="Times New Roman"/>
          <w:sz w:val="28"/>
          <w:szCs w:val="28"/>
        </w:rPr>
        <w:t>т персональных выплат за сложность, напряжённость и особый режим работы работникам за плановый период производится на основании фактического начисления данных выплат:</w:t>
      </w:r>
    </w:p>
    <w:p w:rsidR="00820119" w:rsidRPr="00A91B2F" w:rsidRDefault="00820119" w:rsidP="001831F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 xml:space="preserve">при расчете </w:t>
      </w:r>
      <w:r w:rsidR="00393D95">
        <w:rPr>
          <w:rFonts w:ascii="Times New Roman" w:hAnsi="Times New Roman" w:cs="Times New Roman"/>
          <w:position w:val="-12"/>
          <w:sz w:val="28"/>
          <w:szCs w:val="28"/>
        </w:rPr>
        <w:pict>
          <v:shape id="_x0000_i1045" type="#_x0000_t75" style="width:36.75pt;height:18pt">
            <v:imagedata r:id="rId11" o:title=""/>
          </v:shape>
        </w:pict>
      </w:r>
      <w:r w:rsidRPr="00A91B2F">
        <w:rPr>
          <w:rFonts w:ascii="Times New Roman" w:hAnsi="Times New Roman" w:cs="Times New Roman"/>
          <w:sz w:val="28"/>
          <w:szCs w:val="28"/>
        </w:rPr>
        <w:t xml:space="preserve"> – за декабрь года, в котором осуществляется расчет; </w:t>
      </w:r>
    </w:p>
    <w:p w:rsidR="00820119" w:rsidRPr="00A91B2F" w:rsidRDefault="00820119" w:rsidP="001831F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 xml:space="preserve">при пересчете </w:t>
      </w:r>
      <w:r w:rsidR="00393D95">
        <w:rPr>
          <w:rFonts w:ascii="Times New Roman" w:hAnsi="Times New Roman" w:cs="Times New Roman"/>
          <w:position w:val="-12"/>
          <w:sz w:val="28"/>
          <w:szCs w:val="28"/>
        </w:rPr>
        <w:pict>
          <v:shape id="_x0000_i1046" type="#_x0000_t75" style="width:36.75pt;height:18pt">
            <v:imagedata r:id="rId11" o:title=""/>
          </v:shape>
        </w:pict>
      </w:r>
      <w:r w:rsidRPr="00A91B2F">
        <w:rPr>
          <w:rFonts w:ascii="Times New Roman" w:hAnsi="Times New Roman" w:cs="Times New Roman"/>
          <w:sz w:val="28"/>
          <w:szCs w:val="28"/>
        </w:rPr>
        <w:t xml:space="preserve"> – за месяц, в котором осуществлено внесение изменений в бюджетную смету </w:t>
      </w:r>
      <w:r w:rsidR="00655EBC" w:rsidRPr="00A91B2F">
        <w:rPr>
          <w:rFonts w:ascii="Times New Roman" w:hAnsi="Times New Roman" w:cs="Times New Roman"/>
          <w:sz w:val="28"/>
          <w:szCs w:val="28"/>
        </w:rPr>
        <w:t>администрации сельсовета</w:t>
      </w:r>
      <w:r w:rsidRPr="00A91B2F">
        <w:rPr>
          <w:rFonts w:ascii="Times New Roman" w:hAnsi="Times New Roman" w:cs="Times New Roman"/>
          <w:sz w:val="28"/>
          <w:szCs w:val="28"/>
        </w:rPr>
        <w:t xml:space="preserve"> по показателю выплат «Заработная плата».</w:t>
      </w:r>
      <w:r w:rsidR="00655EBC" w:rsidRPr="00A91B2F">
        <w:rPr>
          <w:rFonts w:ascii="Times New Roman" w:hAnsi="Times New Roman" w:cs="Times New Roman"/>
          <w:sz w:val="28"/>
          <w:szCs w:val="28"/>
        </w:rPr>
        <w:t xml:space="preserve"> </w:t>
      </w:r>
    </w:p>
    <w:p w:rsidR="00820119" w:rsidRPr="00A91B2F" w:rsidRDefault="00820119" w:rsidP="001831F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 xml:space="preserve">Расчет персональных выплат в целях обеспечения заработной платы работника на уровне размера минимальной заработной платы (минимального </w:t>
      </w:r>
      <w:proofErr w:type="gramStart"/>
      <w:r w:rsidRPr="00A91B2F">
        <w:rPr>
          <w:rFonts w:ascii="Times New Roman" w:hAnsi="Times New Roman" w:cs="Times New Roman"/>
          <w:sz w:val="28"/>
          <w:szCs w:val="28"/>
        </w:rPr>
        <w:t>размера оплаты труда</w:t>
      </w:r>
      <w:proofErr w:type="gramEnd"/>
      <w:r w:rsidRPr="00A91B2F">
        <w:rPr>
          <w:rFonts w:ascii="Times New Roman" w:hAnsi="Times New Roman" w:cs="Times New Roman"/>
          <w:sz w:val="28"/>
          <w:szCs w:val="28"/>
        </w:rPr>
        <w:t>) и в целях обеспечения региональной выплаты производится на основании фактического начисления данных выплат:</w:t>
      </w:r>
    </w:p>
    <w:p w:rsidR="00820119" w:rsidRPr="00A91B2F" w:rsidRDefault="00820119" w:rsidP="001831F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 xml:space="preserve">при расчете </w:t>
      </w:r>
      <w:r w:rsidR="00393D95">
        <w:rPr>
          <w:rFonts w:ascii="Times New Roman" w:hAnsi="Times New Roman" w:cs="Times New Roman"/>
          <w:position w:val="-12"/>
          <w:sz w:val="28"/>
          <w:szCs w:val="28"/>
        </w:rPr>
        <w:pict>
          <v:shape id="_x0000_i1047" type="#_x0000_t75" style="width:36.75pt;height:18pt">
            <v:imagedata r:id="rId11" o:title=""/>
          </v:shape>
        </w:pict>
      </w:r>
      <w:r w:rsidRPr="00A91B2F">
        <w:rPr>
          <w:rFonts w:ascii="Times New Roman" w:hAnsi="Times New Roman" w:cs="Times New Roman"/>
          <w:sz w:val="28"/>
          <w:szCs w:val="28"/>
        </w:rPr>
        <w:t xml:space="preserve"> – за ноябрь года, в котором осуществляется расчет; </w:t>
      </w:r>
    </w:p>
    <w:p w:rsidR="00820119" w:rsidRPr="00A91B2F" w:rsidRDefault="00820119" w:rsidP="001831FF">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 xml:space="preserve">при пересчете </w:t>
      </w:r>
      <w:r w:rsidR="00393D95">
        <w:rPr>
          <w:rFonts w:ascii="Times New Roman" w:hAnsi="Times New Roman" w:cs="Times New Roman"/>
          <w:position w:val="-12"/>
          <w:sz w:val="28"/>
          <w:szCs w:val="28"/>
        </w:rPr>
        <w:pict>
          <v:shape id="_x0000_i1048" type="#_x0000_t75" style="width:36.75pt;height:18pt">
            <v:imagedata r:id="rId11" o:title=""/>
          </v:shape>
        </w:pict>
      </w:r>
      <w:r w:rsidRPr="00A91B2F">
        <w:rPr>
          <w:rFonts w:ascii="Times New Roman" w:hAnsi="Times New Roman" w:cs="Times New Roman"/>
          <w:sz w:val="28"/>
          <w:szCs w:val="28"/>
        </w:rPr>
        <w:t xml:space="preserve"> – за месяц, предшествующий месяцу, в котором осуществлено внесение изменений в бюджетную смету </w:t>
      </w:r>
      <w:r w:rsidR="00655EBC" w:rsidRPr="00A91B2F">
        <w:rPr>
          <w:rFonts w:ascii="Times New Roman" w:hAnsi="Times New Roman" w:cs="Times New Roman"/>
          <w:sz w:val="28"/>
          <w:szCs w:val="28"/>
        </w:rPr>
        <w:t xml:space="preserve">администрации сельсовета </w:t>
      </w:r>
      <w:r w:rsidRPr="00A91B2F">
        <w:rPr>
          <w:rFonts w:ascii="Times New Roman" w:hAnsi="Times New Roman" w:cs="Times New Roman"/>
          <w:sz w:val="28"/>
          <w:szCs w:val="28"/>
        </w:rPr>
        <w:t>по показателю выплат «Заработная плата»;</w:t>
      </w:r>
      <w:r w:rsidR="00655EBC" w:rsidRPr="00A91B2F">
        <w:rPr>
          <w:rFonts w:ascii="Times New Roman" w:hAnsi="Times New Roman" w:cs="Times New Roman"/>
          <w:sz w:val="28"/>
          <w:szCs w:val="28"/>
        </w:rPr>
        <w:t xml:space="preserve"> </w:t>
      </w:r>
    </w:p>
    <w:p w:rsidR="00820119" w:rsidRPr="00A91B2F" w:rsidRDefault="00393D95" w:rsidP="001831FF">
      <w:pPr>
        <w:widowControl/>
        <w:ind w:firstLine="709"/>
        <w:jc w:val="both"/>
        <w:rPr>
          <w:rFonts w:ascii="Times New Roman" w:hAnsi="Times New Roman" w:cs="Times New Roman"/>
          <w:sz w:val="28"/>
          <w:szCs w:val="28"/>
        </w:rPr>
      </w:pPr>
      <w:r>
        <w:rPr>
          <w:rFonts w:ascii="Times New Roman" w:hAnsi="Times New Roman" w:cs="Times New Roman"/>
          <w:position w:val="-12"/>
          <w:sz w:val="28"/>
          <w:szCs w:val="28"/>
        </w:rPr>
        <w:pict>
          <v:shape id="_x0000_i1049" type="#_x0000_t75" style="width:24.75pt;height:18pt">
            <v:imagedata r:id="rId22" o:title=""/>
          </v:shape>
        </w:pict>
      </w:r>
      <w:r w:rsidR="00820119" w:rsidRPr="00A91B2F">
        <w:rPr>
          <w:rFonts w:ascii="Times New Roman" w:hAnsi="Times New Roman" w:cs="Times New Roman"/>
          <w:sz w:val="28"/>
          <w:szCs w:val="28"/>
        </w:rPr>
        <w:t xml:space="preserve"> – сумма средств, направляемая в резерв для оплаты отпусков по должностям, замещаемым на период отпуска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820119" w:rsidRPr="00A91B2F" w:rsidRDefault="00393D95" w:rsidP="001831FF">
      <w:pPr>
        <w:widowControl/>
        <w:ind w:firstLine="709"/>
        <w:jc w:val="both"/>
        <w:rPr>
          <w:rFonts w:ascii="Times New Roman" w:hAnsi="Times New Roman" w:cs="Times New Roman"/>
          <w:sz w:val="28"/>
          <w:szCs w:val="28"/>
        </w:rPr>
      </w:pPr>
      <w:r>
        <w:rPr>
          <w:rFonts w:ascii="Times New Roman" w:hAnsi="Times New Roman" w:cs="Times New Roman"/>
          <w:position w:val="-12"/>
          <w:sz w:val="28"/>
          <w:szCs w:val="28"/>
        </w:rPr>
        <w:pict>
          <v:shape id="_x0000_i1050" type="#_x0000_t75" style="width:24.75pt;height:18pt">
            <v:imagedata r:id="rId22" o:title=""/>
          </v:shape>
        </w:pict>
      </w:r>
      <w:r w:rsidR="00820119" w:rsidRPr="00A91B2F">
        <w:rPr>
          <w:rFonts w:ascii="Times New Roman" w:hAnsi="Times New Roman" w:cs="Times New Roman"/>
          <w:sz w:val="28"/>
          <w:szCs w:val="28"/>
        </w:rPr>
        <w:t xml:space="preserve"> рассчитывается по формуле:</w:t>
      </w:r>
    </w:p>
    <w:p w:rsidR="00820119" w:rsidRPr="00A91B2F" w:rsidRDefault="00393D95" w:rsidP="001831FF">
      <w:pPr>
        <w:widowControl/>
        <w:ind w:firstLine="709"/>
        <w:jc w:val="both"/>
        <w:rPr>
          <w:rFonts w:ascii="Times New Roman" w:hAnsi="Times New Roman" w:cs="Times New Roman"/>
          <w:sz w:val="28"/>
          <w:szCs w:val="28"/>
        </w:rPr>
      </w:pPr>
      <w:r>
        <w:rPr>
          <w:rFonts w:ascii="Times New Roman" w:hAnsi="Times New Roman" w:cs="Times New Roman"/>
          <w:position w:val="-30"/>
          <w:sz w:val="28"/>
          <w:szCs w:val="28"/>
        </w:rPr>
        <w:pict>
          <v:shape id="_x0000_i1051" type="#_x0000_t75" style="width:104.25pt;height:33pt">
            <v:imagedata r:id="rId23" o:title=""/>
          </v:shape>
        </w:pict>
      </w:r>
      <w:r w:rsidR="00820119" w:rsidRPr="00A91B2F">
        <w:rPr>
          <w:rFonts w:ascii="Times New Roman" w:hAnsi="Times New Roman" w:cs="Times New Roman"/>
          <w:sz w:val="28"/>
          <w:szCs w:val="28"/>
        </w:rPr>
        <w:t>,</w:t>
      </w:r>
    </w:p>
    <w:p w:rsidR="00820119" w:rsidRPr="00A91B2F" w:rsidRDefault="00820119" w:rsidP="00820119">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где:</w:t>
      </w:r>
    </w:p>
    <w:p w:rsidR="00820119" w:rsidRPr="00A91B2F" w:rsidRDefault="00393D95" w:rsidP="00820119">
      <w:pPr>
        <w:widowControl/>
        <w:ind w:firstLine="709"/>
        <w:jc w:val="both"/>
        <w:rPr>
          <w:rFonts w:ascii="Times New Roman" w:hAnsi="Times New Roman" w:cs="Times New Roman"/>
          <w:sz w:val="28"/>
          <w:szCs w:val="28"/>
        </w:rPr>
      </w:pPr>
      <w:r>
        <w:rPr>
          <w:rFonts w:ascii="Times New Roman" w:hAnsi="Times New Roman" w:cs="Times New Roman"/>
          <w:position w:val="-12"/>
          <w:sz w:val="28"/>
          <w:szCs w:val="28"/>
        </w:rPr>
        <w:pict>
          <v:shape id="_x0000_i1052" type="#_x0000_t75" style="width:24.75pt;height:18pt">
            <v:imagedata r:id="rId24" o:title=""/>
          </v:shape>
        </w:pict>
      </w:r>
      <w:r w:rsidR="00820119" w:rsidRPr="00A91B2F">
        <w:rPr>
          <w:rFonts w:ascii="Times New Roman" w:hAnsi="Times New Roman" w:cs="Times New Roman"/>
          <w:sz w:val="28"/>
          <w:szCs w:val="28"/>
        </w:rPr>
        <w:t xml:space="preserve"> – количество дней отпуска по должностям, замещаемым на период отпуска, согласно графику отпусков в плановом периоде;</w:t>
      </w:r>
    </w:p>
    <w:p w:rsidR="00820119" w:rsidRPr="00A91B2F" w:rsidRDefault="00393D95" w:rsidP="00820119">
      <w:pPr>
        <w:widowControl/>
        <w:ind w:firstLine="709"/>
        <w:jc w:val="both"/>
        <w:rPr>
          <w:rFonts w:ascii="Times New Roman" w:hAnsi="Times New Roman" w:cs="Times New Roman"/>
          <w:sz w:val="28"/>
          <w:szCs w:val="28"/>
        </w:rPr>
      </w:pPr>
      <w:r>
        <w:rPr>
          <w:rFonts w:ascii="Times New Roman" w:hAnsi="Times New Roman" w:cs="Times New Roman"/>
          <w:position w:val="-12"/>
          <w:sz w:val="28"/>
          <w:szCs w:val="28"/>
        </w:rPr>
        <w:pict>
          <v:shape id="_x0000_i1053" type="#_x0000_t75" style="width:24.75pt;height:18pt">
            <v:imagedata r:id="rId25" o:title=""/>
          </v:shape>
        </w:pict>
      </w:r>
      <w:r w:rsidR="00820119" w:rsidRPr="00A91B2F">
        <w:rPr>
          <w:rFonts w:ascii="Times New Roman" w:hAnsi="Times New Roman" w:cs="Times New Roman"/>
          <w:sz w:val="28"/>
          <w:szCs w:val="28"/>
        </w:rPr>
        <w:t xml:space="preserve"> – количество календарных дней в плановом периоде;</w:t>
      </w:r>
    </w:p>
    <w:p w:rsidR="00820119" w:rsidRPr="00A91B2F" w:rsidRDefault="00393D95" w:rsidP="00820119">
      <w:pPr>
        <w:widowControl/>
        <w:ind w:firstLine="709"/>
        <w:jc w:val="both"/>
        <w:rPr>
          <w:rFonts w:ascii="Times New Roman" w:hAnsi="Times New Roman" w:cs="Times New Roman"/>
          <w:sz w:val="28"/>
          <w:szCs w:val="28"/>
        </w:rPr>
      </w:pPr>
      <w:r>
        <w:rPr>
          <w:rFonts w:ascii="Times New Roman" w:hAnsi="Times New Roman" w:cs="Times New Roman"/>
          <w:position w:val="-4"/>
          <w:sz w:val="28"/>
          <w:szCs w:val="28"/>
        </w:rPr>
        <w:pict>
          <v:shape id="_x0000_i1054" type="#_x0000_t75" style="width:9.75pt;height:9.75pt">
            <v:imagedata r:id="rId26" o:title=""/>
          </v:shape>
        </w:pict>
      </w:r>
      <w:r w:rsidR="00820119" w:rsidRPr="00A91B2F">
        <w:rPr>
          <w:rFonts w:ascii="Times New Roman" w:hAnsi="Times New Roman" w:cs="Times New Roman"/>
          <w:sz w:val="28"/>
          <w:szCs w:val="28"/>
        </w:rPr>
        <w:t xml:space="preserve">– количество штатных единиц в соответствии со штатным расписанием </w:t>
      </w:r>
      <w:r w:rsidR="00655EBC" w:rsidRPr="00A91B2F">
        <w:rPr>
          <w:rFonts w:ascii="Times New Roman" w:hAnsi="Times New Roman" w:cs="Times New Roman"/>
          <w:sz w:val="28"/>
          <w:szCs w:val="28"/>
        </w:rPr>
        <w:t>администрации сельсовета</w:t>
      </w:r>
      <w:r w:rsidR="00820119" w:rsidRPr="00A91B2F">
        <w:rPr>
          <w:rFonts w:ascii="Times New Roman" w:hAnsi="Times New Roman" w:cs="Times New Roman"/>
          <w:sz w:val="28"/>
          <w:szCs w:val="28"/>
        </w:rPr>
        <w:t>.</w:t>
      </w:r>
      <w:r w:rsidR="00655EBC" w:rsidRPr="00A91B2F">
        <w:rPr>
          <w:rFonts w:ascii="Times New Roman" w:hAnsi="Times New Roman" w:cs="Times New Roman"/>
          <w:sz w:val="28"/>
          <w:szCs w:val="28"/>
        </w:rPr>
        <w:t xml:space="preserve"> </w:t>
      </w:r>
    </w:p>
    <w:p w:rsidR="00820119" w:rsidRPr="00A91B2F" w:rsidRDefault="00820119" w:rsidP="00820119">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В случае</w:t>
      </w:r>
      <w:proofErr w:type="gramStart"/>
      <w:r w:rsidRPr="00A91B2F">
        <w:rPr>
          <w:rFonts w:ascii="Times New Roman" w:hAnsi="Times New Roman" w:cs="Times New Roman"/>
          <w:sz w:val="28"/>
          <w:szCs w:val="28"/>
        </w:rPr>
        <w:t>,</w:t>
      </w:r>
      <w:proofErr w:type="gramEnd"/>
      <w:r w:rsidRPr="00A91B2F">
        <w:rPr>
          <w:rFonts w:ascii="Times New Roman" w:hAnsi="Times New Roman" w:cs="Times New Roman"/>
          <w:sz w:val="28"/>
          <w:szCs w:val="28"/>
        </w:rPr>
        <w:t xml:space="preserve"> если расчёт </w:t>
      </w:r>
      <w:r w:rsidR="00393D95">
        <w:rPr>
          <w:rFonts w:ascii="Times New Roman" w:hAnsi="Times New Roman" w:cs="Times New Roman"/>
          <w:position w:val="-12"/>
          <w:sz w:val="28"/>
          <w:szCs w:val="28"/>
        </w:rPr>
        <w:pict>
          <v:shape id="_x0000_i1055" type="#_x0000_t75" style="width:32.25pt;height:18pt">
            <v:imagedata r:id="rId15" o:title=""/>
          </v:shape>
        </w:pict>
      </w:r>
      <w:r w:rsidRPr="00A91B2F">
        <w:rPr>
          <w:rFonts w:ascii="Times New Roman" w:hAnsi="Times New Roman" w:cs="Times New Roman"/>
          <w:sz w:val="28"/>
          <w:szCs w:val="28"/>
        </w:rPr>
        <w:t xml:space="preserve"> осуществляется в целях пересчета </w:t>
      </w:r>
      <w:r w:rsidR="00393D95">
        <w:rPr>
          <w:rFonts w:ascii="Times New Roman" w:hAnsi="Times New Roman" w:cs="Times New Roman"/>
          <w:position w:val="-12"/>
          <w:sz w:val="28"/>
          <w:szCs w:val="28"/>
        </w:rPr>
        <w:pict>
          <v:shape id="_x0000_i1056" type="#_x0000_t75" style="width:36.75pt;height:18pt">
            <v:imagedata r:id="rId11" o:title=""/>
          </v:shape>
        </w:pict>
      </w:r>
      <w:r w:rsidRPr="00A91B2F">
        <w:rPr>
          <w:rFonts w:ascii="Times New Roman" w:hAnsi="Times New Roman" w:cs="Times New Roman"/>
          <w:sz w:val="28"/>
          <w:szCs w:val="28"/>
        </w:rPr>
        <w:t>, то ее расчет осуществляется за вычетом сумм, выплаченных или подлежащих выплате за истекшую часть планового периода.</w:t>
      </w:r>
    </w:p>
    <w:p w:rsidR="00820119" w:rsidRPr="00A91B2F" w:rsidRDefault="00820119" w:rsidP="00820119">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5.9. Выплаты за важность выполняемой работы, степень самостоятельности и ответственности при выполнении поставленных задач </w:t>
      </w:r>
      <w:r w:rsidRPr="00A91B2F">
        <w:rPr>
          <w:rFonts w:ascii="Times New Roman" w:hAnsi="Times New Roman" w:cs="Times New Roman"/>
          <w:sz w:val="28"/>
          <w:szCs w:val="28"/>
        </w:rPr>
        <w:lastRenderedPageBreak/>
        <w:t>производятся ежемесячно и выплачиваются при выполнении показателей (критериев) оценки важности выполняемой работы, степени самостоятельности и ответственности при выполнении поставленных задач согласно Приложению 2 к настоящему Положению.</w:t>
      </w:r>
    </w:p>
    <w:p w:rsidR="00820119" w:rsidRPr="00A91B2F" w:rsidRDefault="00820119" w:rsidP="00820119">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5.10. Выплаты за качество выполняемых работ производятся ежемесячно при условии отсутствия у работника дисциплинарного взыскания и выполнении показателей (критериев) оценки качества выполняемых работ согласно Приложению 3 к настоящему Положению.</w:t>
      </w:r>
    </w:p>
    <w:p w:rsidR="00820119" w:rsidRPr="00A91B2F" w:rsidRDefault="00820119" w:rsidP="00820119">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5.11. Конкретный размер выплаты за интенсивность и высокие результаты работы устанавливается по решению работодателя с учетом критериев оценки результативности и качества труда работников согласно приложению 4 к настоящему Положению. </w:t>
      </w:r>
    </w:p>
    <w:p w:rsidR="00820119" w:rsidRPr="00A91B2F" w:rsidRDefault="00820119" w:rsidP="00820119">
      <w:pPr>
        <w:widowControl/>
        <w:autoSpaceDE/>
        <w:autoSpaceDN/>
        <w:adjustRightInd/>
        <w:ind w:firstLine="709"/>
        <w:jc w:val="both"/>
        <w:outlineLvl w:val="1"/>
        <w:rPr>
          <w:rFonts w:ascii="Times New Roman" w:hAnsi="Times New Roman" w:cs="Times New Roman"/>
          <w:color w:val="000000"/>
          <w:sz w:val="28"/>
          <w:szCs w:val="28"/>
          <w:lang w:eastAsia="en-US"/>
        </w:rPr>
      </w:pPr>
      <w:r w:rsidRPr="00A91B2F">
        <w:rPr>
          <w:rFonts w:ascii="Times New Roman" w:hAnsi="Times New Roman" w:cs="Times New Roman"/>
          <w:color w:val="000000"/>
          <w:sz w:val="28"/>
          <w:szCs w:val="28"/>
          <w:lang w:eastAsia="en-US"/>
        </w:rPr>
        <w:t>5.12. Р</w:t>
      </w:r>
      <w:r w:rsidRPr="00A91B2F">
        <w:rPr>
          <w:rFonts w:ascii="Times New Roman" w:hAnsi="Times New Roman" w:cs="Times New Roman"/>
          <w:sz w:val="28"/>
          <w:szCs w:val="28"/>
          <w:lang w:eastAsia="en-US"/>
        </w:rPr>
        <w:t xml:space="preserve">азмер выплаты по итогам работы (за год), осуществляемой конкретному работнику </w:t>
      </w:r>
      <w:r w:rsidR="00655EBC" w:rsidRPr="00A91B2F">
        <w:rPr>
          <w:rFonts w:ascii="Times New Roman" w:hAnsi="Times New Roman" w:cs="Times New Roman"/>
          <w:sz w:val="28"/>
          <w:szCs w:val="28"/>
        </w:rPr>
        <w:t>администрации сельсовета</w:t>
      </w:r>
      <w:r w:rsidRPr="00A91B2F">
        <w:rPr>
          <w:rFonts w:ascii="Times New Roman" w:hAnsi="Times New Roman" w:cs="Times New Roman"/>
          <w:sz w:val="28"/>
          <w:szCs w:val="28"/>
          <w:lang w:eastAsia="en-US"/>
        </w:rPr>
        <w:t>, определяется по формуле:</w:t>
      </w:r>
    </w:p>
    <w:p w:rsidR="00820119" w:rsidRPr="00A91B2F" w:rsidRDefault="00820119" w:rsidP="00820119">
      <w:pPr>
        <w:ind w:firstLine="709"/>
        <w:jc w:val="both"/>
        <w:outlineLvl w:val="0"/>
        <w:rPr>
          <w:rFonts w:ascii="Times New Roman" w:hAnsi="Times New Roman" w:cs="Times New Roman"/>
          <w:sz w:val="28"/>
          <w:szCs w:val="28"/>
        </w:rPr>
      </w:pPr>
      <w:r w:rsidRPr="00A91B2F">
        <w:rPr>
          <w:rFonts w:ascii="Times New Roman" w:hAnsi="Times New Roman" w:cs="Times New Roman"/>
          <w:noProof/>
          <w:position w:val="-16"/>
          <w:sz w:val="28"/>
          <w:szCs w:val="28"/>
        </w:rPr>
        <w:drawing>
          <wp:inline distT="0" distB="0" distL="0" distR="0" wp14:anchorId="401631C1" wp14:editId="2E7F8D42">
            <wp:extent cx="1533525" cy="2667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33525" cy="266700"/>
                    </a:xfrm>
                    <a:prstGeom prst="rect">
                      <a:avLst/>
                    </a:prstGeom>
                    <a:noFill/>
                    <a:ln>
                      <a:noFill/>
                    </a:ln>
                  </pic:spPr>
                </pic:pic>
              </a:graphicData>
            </a:graphic>
          </wp:inline>
        </w:drawing>
      </w:r>
      <w:r w:rsidRPr="00A91B2F">
        <w:rPr>
          <w:rFonts w:ascii="Times New Roman" w:hAnsi="Times New Roman" w:cs="Times New Roman"/>
          <w:sz w:val="28"/>
          <w:szCs w:val="28"/>
        </w:rPr>
        <w:t>,</w:t>
      </w:r>
    </w:p>
    <w:p w:rsidR="00820119" w:rsidRPr="00A91B2F" w:rsidRDefault="00820119" w:rsidP="00820119">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где:</w:t>
      </w:r>
    </w:p>
    <w:p w:rsidR="00820119" w:rsidRPr="00A91B2F" w:rsidRDefault="00820119" w:rsidP="00820119">
      <w:pPr>
        <w:ind w:firstLine="709"/>
        <w:jc w:val="both"/>
        <w:outlineLvl w:val="0"/>
        <w:rPr>
          <w:rFonts w:ascii="Times New Roman" w:hAnsi="Times New Roman" w:cs="Times New Roman"/>
          <w:sz w:val="28"/>
          <w:szCs w:val="28"/>
        </w:rPr>
      </w:pPr>
      <w:r w:rsidRPr="00A91B2F">
        <w:rPr>
          <w:rFonts w:ascii="Times New Roman" w:hAnsi="Times New Roman" w:cs="Times New Roman"/>
          <w:noProof/>
          <w:position w:val="-12"/>
          <w:sz w:val="28"/>
          <w:szCs w:val="28"/>
        </w:rPr>
        <w:drawing>
          <wp:inline distT="0" distB="0" distL="0" distR="0" wp14:anchorId="6E5AF624" wp14:editId="32A1A2C3">
            <wp:extent cx="295275" cy="2190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5275" cy="219075"/>
                    </a:xfrm>
                    <a:prstGeom prst="rect">
                      <a:avLst/>
                    </a:prstGeom>
                    <a:noFill/>
                    <a:ln>
                      <a:noFill/>
                    </a:ln>
                  </pic:spPr>
                </pic:pic>
              </a:graphicData>
            </a:graphic>
          </wp:inline>
        </w:drawing>
      </w:r>
      <w:r w:rsidRPr="00A91B2F">
        <w:rPr>
          <w:rFonts w:ascii="Times New Roman" w:hAnsi="Times New Roman" w:cs="Times New Roman"/>
          <w:sz w:val="28"/>
          <w:szCs w:val="28"/>
        </w:rPr>
        <w:t xml:space="preserve"> – размер выплаты по итогам работы (за год), осуществляемой </w:t>
      </w:r>
      <w:r w:rsidRPr="00A91B2F">
        <w:rPr>
          <w:rFonts w:ascii="Times New Roman" w:hAnsi="Times New Roman" w:cs="Times New Roman"/>
          <w:sz w:val="28"/>
          <w:szCs w:val="28"/>
          <w:lang w:val="en-US"/>
        </w:rPr>
        <w:t>i</w:t>
      </w:r>
      <w:r w:rsidRPr="00A91B2F">
        <w:rPr>
          <w:rFonts w:ascii="Times New Roman" w:hAnsi="Times New Roman" w:cs="Times New Roman"/>
          <w:sz w:val="28"/>
          <w:szCs w:val="28"/>
        </w:rPr>
        <w:t xml:space="preserve">-му работнику </w:t>
      </w:r>
      <w:r w:rsidR="00655EBC" w:rsidRPr="00A91B2F">
        <w:rPr>
          <w:rFonts w:ascii="Times New Roman" w:hAnsi="Times New Roman" w:cs="Times New Roman"/>
          <w:sz w:val="28"/>
          <w:szCs w:val="28"/>
        </w:rPr>
        <w:t>администрации сельсовета</w:t>
      </w:r>
      <w:r w:rsidRPr="00A91B2F">
        <w:rPr>
          <w:rFonts w:ascii="Times New Roman" w:hAnsi="Times New Roman" w:cs="Times New Roman"/>
          <w:sz w:val="28"/>
          <w:szCs w:val="28"/>
        </w:rPr>
        <w:t>;</w:t>
      </w:r>
      <w:r w:rsidR="00655EBC" w:rsidRPr="00A91B2F">
        <w:rPr>
          <w:rFonts w:ascii="Times New Roman" w:hAnsi="Times New Roman" w:cs="Times New Roman"/>
          <w:sz w:val="28"/>
          <w:szCs w:val="28"/>
        </w:rPr>
        <w:t xml:space="preserve"> </w:t>
      </w:r>
    </w:p>
    <w:p w:rsidR="00820119" w:rsidRPr="00A91B2F" w:rsidRDefault="00820119" w:rsidP="00820119">
      <w:pPr>
        <w:ind w:firstLine="709"/>
        <w:jc w:val="both"/>
        <w:outlineLvl w:val="0"/>
        <w:rPr>
          <w:rFonts w:ascii="Times New Roman" w:hAnsi="Times New Roman" w:cs="Times New Roman"/>
          <w:sz w:val="28"/>
          <w:szCs w:val="28"/>
        </w:rPr>
      </w:pPr>
      <w:r w:rsidRPr="00A91B2F">
        <w:rPr>
          <w:rFonts w:ascii="Times New Roman" w:hAnsi="Times New Roman" w:cs="Times New Roman"/>
          <w:noProof/>
          <w:position w:val="-12"/>
          <w:sz w:val="28"/>
          <w:szCs w:val="28"/>
        </w:rPr>
        <w:drawing>
          <wp:inline distT="0" distB="0" distL="0" distR="0" wp14:anchorId="7DEDEB07" wp14:editId="2B5E63BB">
            <wp:extent cx="419100" cy="2190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9100" cy="219075"/>
                    </a:xfrm>
                    <a:prstGeom prst="rect">
                      <a:avLst/>
                    </a:prstGeom>
                    <a:noFill/>
                    <a:ln>
                      <a:noFill/>
                    </a:ln>
                  </pic:spPr>
                </pic:pic>
              </a:graphicData>
            </a:graphic>
          </wp:inline>
        </w:drawing>
      </w:r>
      <w:r w:rsidRPr="00A91B2F">
        <w:rPr>
          <w:rFonts w:ascii="Times New Roman" w:hAnsi="Times New Roman" w:cs="Times New Roman"/>
          <w:sz w:val="28"/>
          <w:szCs w:val="28"/>
        </w:rPr>
        <w:t xml:space="preserve"> – стоимость 1 балла для определения размеров выплаты по итогам работы (за год);</w:t>
      </w:r>
    </w:p>
    <w:p w:rsidR="00820119" w:rsidRPr="00A91B2F" w:rsidRDefault="00820119" w:rsidP="00820119">
      <w:pPr>
        <w:ind w:firstLine="709"/>
        <w:jc w:val="both"/>
        <w:outlineLvl w:val="0"/>
        <w:rPr>
          <w:rFonts w:ascii="Times New Roman" w:hAnsi="Times New Roman" w:cs="Times New Roman"/>
          <w:sz w:val="28"/>
          <w:szCs w:val="28"/>
        </w:rPr>
      </w:pPr>
      <w:r w:rsidRPr="00A91B2F">
        <w:rPr>
          <w:rFonts w:ascii="Times New Roman" w:hAnsi="Times New Roman" w:cs="Times New Roman"/>
          <w:noProof/>
          <w:position w:val="-12"/>
          <w:sz w:val="28"/>
          <w:szCs w:val="28"/>
        </w:rPr>
        <w:drawing>
          <wp:inline distT="0" distB="0" distL="0" distR="0" wp14:anchorId="5F24BDE5" wp14:editId="1F95E68A">
            <wp:extent cx="295275" cy="2190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5275" cy="219075"/>
                    </a:xfrm>
                    <a:prstGeom prst="rect">
                      <a:avLst/>
                    </a:prstGeom>
                    <a:noFill/>
                    <a:ln>
                      <a:noFill/>
                    </a:ln>
                  </pic:spPr>
                </pic:pic>
              </a:graphicData>
            </a:graphic>
          </wp:inline>
        </w:drawing>
      </w:r>
      <w:r w:rsidRPr="00A91B2F">
        <w:rPr>
          <w:rFonts w:ascii="Times New Roman" w:hAnsi="Times New Roman" w:cs="Times New Roman"/>
          <w:sz w:val="28"/>
          <w:szCs w:val="28"/>
        </w:rPr>
        <w:t xml:space="preserve"> – количество баллов по результатам оценки труда i-</w:t>
      </w:r>
      <w:proofErr w:type="spellStart"/>
      <w:r w:rsidRPr="00A91B2F">
        <w:rPr>
          <w:rFonts w:ascii="Times New Roman" w:hAnsi="Times New Roman" w:cs="Times New Roman"/>
          <w:sz w:val="28"/>
          <w:szCs w:val="28"/>
        </w:rPr>
        <w:t>го</w:t>
      </w:r>
      <w:proofErr w:type="spellEnd"/>
      <w:r w:rsidRPr="00A91B2F">
        <w:rPr>
          <w:rFonts w:ascii="Times New Roman" w:hAnsi="Times New Roman" w:cs="Times New Roman"/>
          <w:sz w:val="28"/>
          <w:szCs w:val="28"/>
        </w:rPr>
        <w:t xml:space="preserve"> работника, исчисленное в суммовом выражении по количественным показателям критериев оценки выплаты по итогам работы (за год);</w:t>
      </w:r>
      <w:r w:rsidR="009905A3" w:rsidRPr="00A91B2F">
        <w:rPr>
          <w:rFonts w:ascii="Times New Roman" w:hAnsi="Times New Roman" w:cs="Times New Roman"/>
          <w:sz w:val="28"/>
          <w:szCs w:val="28"/>
        </w:rPr>
        <w:t xml:space="preserve"> </w:t>
      </w:r>
    </w:p>
    <w:p w:rsidR="00820119" w:rsidRPr="00A91B2F" w:rsidRDefault="00820119" w:rsidP="00820119">
      <w:pPr>
        <w:ind w:firstLine="709"/>
        <w:jc w:val="both"/>
        <w:outlineLvl w:val="0"/>
        <w:rPr>
          <w:rFonts w:ascii="Times New Roman" w:hAnsi="Times New Roman" w:cs="Times New Roman"/>
          <w:sz w:val="28"/>
          <w:szCs w:val="28"/>
        </w:rPr>
      </w:pPr>
      <w:r w:rsidRPr="00A91B2F">
        <w:rPr>
          <w:rFonts w:ascii="Times New Roman" w:hAnsi="Times New Roman" w:cs="Times New Roman"/>
          <w:noProof/>
          <w:position w:val="-14"/>
          <w:sz w:val="28"/>
          <w:szCs w:val="28"/>
        </w:rPr>
        <w:drawing>
          <wp:inline distT="0" distB="0" distL="0" distR="0" wp14:anchorId="54BA08A2" wp14:editId="7FEA1A25">
            <wp:extent cx="171450" cy="2190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1450" cy="219075"/>
                    </a:xfrm>
                    <a:prstGeom prst="rect">
                      <a:avLst/>
                    </a:prstGeom>
                    <a:noFill/>
                    <a:ln>
                      <a:noFill/>
                    </a:ln>
                  </pic:spPr>
                </pic:pic>
              </a:graphicData>
            </a:graphic>
          </wp:inline>
        </w:drawing>
      </w:r>
      <w:r w:rsidRPr="00A91B2F">
        <w:rPr>
          <w:rFonts w:ascii="Times New Roman" w:hAnsi="Times New Roman" w:cs="Times New Roman"/>
          <w:sz w:val="28"/>
          <w:szCs w:val="28"/>
        </w:rPr>
        <w:t xml:space="preserve"> – коэффициент, учитывающий осуществление выплат по итогам работы (за год) </w:t>
      </w:r>
      <w:r w:rsidRPr="00A91B2F">
        <w:rPr>
          <w:rFonts w:ascii="Times New Roman" w:hAnsi="Times New Roman" w:cs="Times New Roman"/>
          <w:sz w:val="28"/>
          <w:szCs w:val="28"/>
          <w:lang w:val="en-US"/>
        </w:rPr>
        <w:t>j</w:t>
      </w:r>
      <w:r w:rsidRPr="00A91B2F">
        <w:rPr>
          <w:rFonts w:ascii="Times New Roman" w:hAnsi="Times New Roman" w:cs="Times New Roman"/>
          <w:sz w:val="28"/>
          <w:szCs w:val="28"/>
        </w:rPr>
        <w:t xml:space="preserve">-му работнику, принятому и (или) уволенному в течение календарного года, пропорционально отработанному </w:t>
      </w:r>
      <w:r w:rsidRPr="00A91B2F">
        <w:rPr>
          <w:rFonts w:ascii="Times New Roman" w:hAnsi="Times New Roman" w:cs="Times New Roman"/>
          <w:sz w:val="28"/>
          <w:szCs w:val="28"/>
          <w:lang w:val="en-US"/>
        </w:rPr>
        <w:t>j</w:t>
      </w:r>
      <w:r w:rsidRPr="00A91B2F">
        <w:rPr>
          <w:rFonts w:ascii="Times New Roman" w:hAnsi="Times New Roman" w:cs="Times New Roman"/>
          <w:sz w:val="28"/>
          <w:szCs w:val="28"/>
        </w:rPr>
        <w:t>-м работником времени.</w:t>
      </w:r>
    </w:p>
    <w:p w:rsidR="00820119" w:rsidRPr="00A91B2F" w:rsidRDefault="00820119" w:rsidP="00820119">
      <w:pPr>
        <w:widowControl/>
        <w:ind w:firstLine="709"/>
        <w:jc w:val="both"/>
        <w:rPr>
          <w:rFonts w:ascii="Times New Roman" w:hAnsi="Times New Roman" w:cs="Times New Roman"/>
          <w:sz w:val="28"/>
          <w:szCs w:val="28"/>
        </w:rPr>
      </w:pPr>
      <w:r w:rsidRPr="00A91B2F">
        <w:rPr>
          <w:rFonts w:ascii="Times New Roman" w:hAnsi="Times New Roman" w:cs="Times New Roman"/>
          <w:noProof/>
          <w:position w:val="-12"/>
          <w:sz w:val="28"/>
          <w:szCs w:val="28"/>
        </w:rPr>
        <w:drawing>
          <wp:inline distT="0" distB="0" distL="0" distR="0" wp14:anchorId="52FA01D7" wp14:editId="5C256D72">
            <wp:extent cx="419100" cy="2190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9100" cy="219075"/>
                    </a:xfrm>
                    <a:prstGeom prst="rect">
                      <a:avLst/>
                    </a:prstGeom>
                    <a:noFill/>
                    <a:ln>
                      <a:noFill/>
                    </a:ln>
                  </pic:spPr>
                </pic:pic>
              </a:graphicData>
            </a:graphic>
          </wp:inline>
        </w:drawing>
      </w:r>
      <w:r w:rsidRPr="00A91B2F">
        <w:rPr>
          <w:rFonts w:ascii="Times New Roman" w:hAnsi="Times New Roman" w:cs="Times New Roman"/>
          <w:sz w:val="28"/>
          <w:szCs w:val="28"/>
        </w:rPr>
        <w:t>рассчитывается по формуле:</w:t>
      </w:r>
    </w:p>
    <w:p w:rsidR="00820119" w:rsidRPr="00A91B2F" w:rsidRDefault="00820119" w:rsidP="00820119">
      <w:pPr>
        <w:widowControl/>
        <w:ind w:firstLine="709"/>
        <w:jc w:val="both"/>
        <w:rPr>
          <w:rFonts w:ascii="Times New Roman" w:hAnsi="Times New Roman" w:cs="Times New Roman"/>
          <w:sz w:val="28"/>
          <w:szCs w:val="28"/>
        </w:rPr>
      </w:pPr>
      <w:r w:rsidRPr="00A91B2F">
        <w:rPr>
          <w:rFonts w:ascii="Times New Roman" w:hAnsi="Times New Roman" w:cs="Times New Roman"/>
          <w:noProof/>
          <w:position w:val="-60"/>
          <w:sz w:val="28"/>
          <w:szCs w:val="28"/>
        </w:rPr>
        <w:drawing>
          <wp:inline distT="0" distB="0" distL="0" distR="0" wp14:anchorId="22E48E2D" wp14:editId="352F0D12">
            <wp:extent cx="1333500" cy="619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33500" cy="619125"/>
                    </a:xfrm>
                    <a:prstGeom prst="rect">
                      <a:avLst/>
                    </a:prstGeom>
                    <a:noFill/>
                    <a:ln>
                      <a:noFill/>
                    </a:ln>
                  </pic:spPr>
                </pic:pic>
              </a:graphicData>
            </a:graphic>
          </wp:inline>
        </w:drawing>
      </w:r>
      <w:r w:rsidRPr="00A91B2F">
        <w:rPr>
          <w:rFonts w:ascii="Times New Roman" w:hAnsi="Times New Roman" w:cs="Times New Roman"/>
          <w:sz w:val="28"/>
          <w:szCs w:val="28"/>
        </w:rPr>
        <w:t>,</w:t>
      </w:r>
    </w:p>
    <w:p w:rsidR="00820119" w:rsidRPr="00A91B2F" w:rsidRDefault="00820119" w:rsidP="00820119">
      <w:pPr>
        <w:ind w:firstLine="709"/>
        <w:jc w:val="both"/>
        <w:outlineLvl w:val="0"/>
        <w:rPr>
          <w:rFonts w:ascii="Times New Roman" w:hAnsi="Times New Roman" w:cs="Times New Roman"/>
          <w:sz w:val="28"/>
          <w:szCs w:val="28"/>
        </w:rPr>
      </w:pPr>
      <w:r w:rsidRPr="00A91B2F">
        <w:rPr>
          <w:rFonts w:ascii="Times New Roman" w:hAnsi="Times New Roman" w:cs="Times New Roman"/>
          <w:sz w:val="28"/>
          <w:szCs w:val="28"/>
        </w:rPr>
        <w:t>где:</w:t>
      </w:r>
    </w:p>
    <w:p w:rsidR="00820119" w:rsidRPr="00A91B2F" w:rsidRDefault="00820119" w:rsidP="00820119">
      <w:pPr>
        <w:ind w:firstLine="709"/>
        <w:jc w:val="both"/>
        <w:outlineLvl w:val="0"/>
        <w:rPr>
          <w:rFonts w:ascii="Times New Roman" w:hAnsi="Times New Roman" w:cs="Times New Roman"/>
          <w:sz w:val="28"/>
          <w:szCs w:val="28"/>
        </w:rPr>
      </w:pPr>
      <w:r w:rsidRPr="00A91B2F">
        <w:rPr>
          <w:rFonts w:ascii="Times New Roman" w:hAnsi="Times New Roman" w:cs="Times New Roman"/>
          <w:noProof/>
          <w:position w:val="-6"/>
          <w:sz w:val="28"/>
          <w:szCs w:val="28"/>
        </w:rPr>
        <w:drawing>
          <wp:inline distT="0" distB="0" distL="0" distR="0" wp14:anchorId="69153245" wp14:editId="6D366CE3">
            <wp:extent cx="152400" cy="171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r w:rsidRPr="00A91B2F">
        <w:rPr>
          <w:rFonts w:ascii="Times New Roman" w:hAnsi="Times New Roman" w:cs="Times New Roman"/>
          <w:sz w:val="28"/>
          <w:szCs w:val="28"/>
        </w:rPr>
        <w:t xml:space="preserve"> – экономия </w:t>
      </w:r>
      <w:proofErr w:type="gramStart"/>
      <w:r w:rsidRPr="00A91B2F">
        <w:rPr>
          <w:rFonts w:ascii="Times New Roman" w:hAnsi="Times New Roman" w:cs="Times New Roman"/>
          <w:sz w:val="28"/>
          <w:szCs w:val="28"/>
        </w:rPr>
        <w:t xml:space="preserve">фонда оплаты труда </w:t>
      </w:r>
      <w:r w:rsidR="009905A3" w:rsidRPr="00A91B2F">
        <w:rPr>
          <w:rFonts w:ascii="Times New Roman" w:hAnsi="Times New Roman" w:cs="Times New Roman"/>
          <w:sz w:val="28"/>
          <w:szCs w:val="28"/>
        </w:rPr>
        <w:t>администрации сельсовета</w:t>
      </w:r>
      <w:proofErr w:type="gramEnd"/>
      <w:r w:rsidRPr="00A91B2F">
        <w:rPr>
          <w:rFonts w:ascii="Times New Roman" w:hAnsi="Times New Roman" w:cs="Times New Roman"/>
          <w:sz w:val="28"/>
          <w:szCs w:val="28"/>
        </w:rPr>
        <w:t xml:space="preserve"> по итогам финансового года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r w:rsidR="009905A3" w:rsidRPr="00A91B2F">
        <w:rPr>
          <w:rFonts w:ascii="Times New Roman" w:hAnsi="Times New Roman" w:cs="Times New Roman"/>
          <w:sz w:val="28"/>
          <w:szCs w:val="28"/>
        </w:rPr>
        <w:t xml:space="preserve"> </w:t>
      </w:r>
    </w:p>
    <w:p w:rsidR="00820119" w:rsidRPr="00A91B2F" w:rsidRDefault="00820119" w:rsidP="00820119">
      <w:pPr>
        <w:ind w:firstLine="709"/>
        <w:jc w:val="both"/>
        <w:outlineLvl w:val="0"/>
        <w:rPr>
          <w:rFonts w:ascii="Times New Roman" w:hAnsi="Times New Roman" w:cs="Times New Roman"/>
          <w:sz w:val="28"/>
          <w:szCs w:val="28"/>
        </w:rPr>
      </w:pPr>
      <w:r w:rsidRPr="00A91B2F">
        <w:rPr>
          <w:rFonts w:ascii="Times New Roman" w:hAnsi="Times New Roman" w:cs="Times New Roman"/>
          <w:noProof/>
          <w:position w:val="-6"/>
          <w:sz w:val="28"/>
          <w:szCs w:val="28"/>
        </w:rPr>
        <w:drawing>
          <wp:inline distT="0" distB="0" distL="0" distR="0" wp14:anchorId="5BFC28EA" wp14:editId="73BA7AC9">
            <wp:extent cx="171450" cy="1238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a:ln>
                      <a:noFill/>
                    </a:ln>
                  </pic:spPr>
                </pic:pic>
              </a:graphicData>
            </a:graphic>
          </wp:inline>
        </w:drawing>
      </w:r>
      <w:r w:rsidRPr="00A91B2F">
        <w:rPr>
          <w:rFonts w:ascii="Times New Roman" w:hAnsi="Times New Roman" w:cs="Times New Roman"/>
          <w:sz w:val="28"/>
          <w:szCs w:val="28"/>
        </w:rPr>
        <w:t xml:space="preserve"> – фактическая численность работников </w:t>
      </w:r>
      <w:r w:rsidR="009905A3" w:rsidRPr="00A91B2F">
        <w:rPr>
          <w:rFonts w:ascii="Times New Roman" w:hAnsi="Times New Roman" w:cs="Times New Roman"/>
          <w:sz w:val="28"/>
          <w:szCs w:val="28"/>
        </w:rPr>
        <w:t>администрации сельсовета</w:t>
      </w:r>
      <w:r w:rsidRPr="00A91B2F">
        <w:rPr>
          <w:rFonts w:ascii="Times New Roman" w:hAnsi="Times New Roman" w:cs="Times New Roman"/>
          <w:sz w:val="28"/>
          <w:szCs w:val="28"/>
        </w:rPr>
        <w:t>, работавших в календарном году, по итогам работы в котором осуществляется выплата.</w:t>
      </w:r>
    </w:p>
    <w:p w:rsidR="00820119" w:rsidRPr="00A91B2F" w:rsidRDefault="00820119" w:rsidP="00820119">
      <w:pPr>
        <w:widowControl/>
        <w:autoSpaceDE/>
        <w:autoSpaceDN/>
        <w:adjustRightInd/>
        <w:ind w:firstLine="709"/>
        <w:jc w:val="both"/>
        <w:outlineLvl w:val="1"/>
        <w:rPr>
          <w:rFonts w:ascii="Times New Roman" w:hAnsi="Times New Roman" w:cs="Times New Roman"/>
          <w:color w:val="000000"/>
          <w:sz w:val="28"/>
          <w:szCs w:val="28"/>
        </w:rPr>
      </w:pPr>
      <w:r w:rsidRPr="00A91B2F">
        <w:rPr>
          <w:rFonts w:ascii="Times New Roman" w:hAnsi="Times New Roman" w:cs="Times New Roman"/>
          <w:color w:val="000000"/>
          <w:sz w:val="28"/>
          <w:szCs w:val="28"/>
        </w:rPr>
        <w:t xml:space="preserve">5.12.1. Выплаты по итогам работы (за год) производятся с учетом личного вклада работника в результаты деятельности </w:t>
      </w:r>
      <w:r w:rsidR="009905A3" w:rsidRPr="00A91B2F">
        <w:rPr>
          <w:rFonts w:ascii="Times New Roman" w:hAnsi="Times New Roman" w:cs="Times New Roman"/>
          <w:sz w:val="28"/>
          <w:szCs w:val="28"/>
        </w:rPr>
        <w:t>администрации сельсовета</w:t>
      </w:r>
      <w:r w:rsidRPr="00A91B2F">
        <w:rPr>
          <w:rFonts w:ascii="Times New Roman" w:hAnsi="Times New Roman" w:cs="Times New Roman"/>
          <w:color w:val="000000"/>
          <w:sz w:val="28"/>
          <w:szCs w:val="28"/>
        </w:rPr>
        <w:t>, оцениваемого в баллах согласно приложению 5 к настоящему положению.</w:t>
      </w:r>
    </w:p>
    <w:p w:rsidR="00820119" w:rsidRPr="00A91B2F" w:rsidRDefault="00820119" w:rsidP="00820119">
      <w:pPr>
        <w:widowControl/>
        <w:autoSpaceDE/>
        <w:autoSpaceDN/>
        <w:adjustRightInd/>
        <w:ind w:firstLine="709"/>
        <w:jc w:val="both"/>
        <w:outlineLvl w:val="1"/>
        <w:rPr>
          <w:rFonts w:ascii="Times New Roman" w:hAnsi="Times New Roman" w:cs="Times New Roman"/>
          <w:color w:val="000000"/>
          <w:sz w:val="28"/>
          <w:szCs w:val="28"/>
        </w:rPr>
      </w:pPr>
      <w:r w:rsidRPr="00A91B2F">
        <w:rPr>
          <w:rFonts w:ascii="Times New Roman" w:hAnsi="Times New Roman" w:cs="Times New Roman"/>
          <w:color w:val="000000"/>
          <w:sz w:val="28"/>
          <w:szCs w:val="28"/>
        </w:rPr>
        <w:lastRenderedPageBreak/>
        <w:t xml:space="preserve">5.12.2. Выплаты по итогам работы (за год) работникам, занимающим должности в порядке внутреннего совместительства, выплачиваются только по основной должности (работе). </w:t>
      </w:r>
    </w:p>
    <w:p w:rsidR="00820119" w:rsidRPr="00A91B2F" w:rsidRDefault="00820119" w:rsidP="00820119">
      <w:pPr>
        <w:widowControl/>
        <w:autoSpaceDE/>
        <w:autoSpaceDN/>
        <w:adjustRightInd/>
        <w:ind w:firstLine="709"/>
        <w:jc w:val="both"/>
        <w:outlineLvl w:val="1"/>
        <w:rPr>
          <w:rFonts w:ascii="Times New Roman" w:hAnsi="Times New Roman" w:cs="Times New Roman"/>
          <w:color w:val="000000"/>
          <w:sz w:val="28"/>
          <w:szCs w:val="28"/>
          <w:lang w:eastAsia="en-US"/>
        </w:rPr>
      </w:pPr>
      <w:r w:rsidRPr="00A91B2F">
        <w:rPr>
          <w:rFonts w:ascii="Times New Roman" w:hAnsi="Times New Roman" w:cs="Times New Roman"/>
          <w:color w:val="000000"/>
          <w:sz w:val="28"/>
          <w:szCs w:val="28"/>
          <w:lang w:eastAsia="en-US"/>
        </w:rPr>
        <w:t xml:space="preserve">5.12.3. Выплаты по итогам работы (за год) работникам </w:t>
      </w:r>
      <w:r w:rsidR="009905A3" w:rsidRPr="00A91B2F">
        <w:rPr>
          <w:rFonts w:ascii="Times New Roman" w:hAnsi="Times New Roman" w:cs="Times New Roman"/>
          <w:sz w:val="28"/>
          <w:szCs w:val="28"/>
        </w:rPr>
        <w:t>администрации сельсовета</w:t>
      </w:r>
      <w:r w:rsidRPr="00A91B2F">
        <w:rPr>
          <w:rFonts w:ascii="Times New Roman" w:hAnsi="Times New Roman" w:cs="Times New Roman"/>
          <w:color w:val="000000"/>
          <w:sz w:val="28"/>
          <w:szCs w:val="28"/>
          <w:lang w:eastAsia="en-US"/>
        </w:rPr>
        <w:t>, п</w:t>
      </w:r>
      <w:r w:rsidRPr="00A91B2F">
        <w:rPr>
          <w:rFonts w:ascii="Times New Roman" w:hAnsi="Times New Roman" w:cs="Times New Roman"/>
          <w:sz w:val="28"/>
          <w:szCs w:val="28"/>
          <w:lang w:eastAsia="en-US"/>
        </w:rPr>
        <w:t xml:space="preserve">ринятым и (или) уволенным в течение календарного года, </w:t>
      </w:r>
      <w:r w:rsidRPr="00A91B2F">
        <w:rPr>
          <w:rFonts w:ascii="Times New Roman" w:hAnsi="Times New Roman" w:cs="Times New Roman"/>
          <w:color w:val="000000"/>
          <w:sz w:val="28"/>
          <w:szCs w:val="28"/>
          <w:lang w:eastAsia="en-US"/>
        </w:rPr>
        <w:t>производятся за фактически отработанное время.</w:t>
      </w:r>
      <w:r w:rsidR="009905A3" w:rsidRPr="00A91B2F">
        <w:rPr>
          <w:rFonts w:ascii="Times New Roman" w:hAnsi="Times New Roman" w:cs="Times New Roman"/>
          <w:color w:val="000000"/>
          <w:sz w:val="28"/>
          <w:szCs w:val="28"/>
          <w:lang w:eastAsia="en-US"/>
        </w:rPr>
        <w:t xml:space="preserve"> </w:t>
      </w:r>
    </w:p>
    <w:p w:rsidR="00820119" w:rsidRPr="00A91B2F" w:rsidRDefault="00820119" w:rsidP="00820119">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5.13. Абсолютный размер персональных стимулирующих выплат: за сложность, напряженность и особый режим работы; в целях повышения уровня оплаты труда молодым специалистам, установленных в процентном отношении к окладу (должностному окладу), ставке заработной платы работника </w:t>
      </w:r>
      <w:r w:rsidR="009905A3" w:rsidRPr="00A91B2F">
        <w:rPr>
          <w:rFonts w:ascii="Times New Roman" w:hAnsi="Times New Roman" w:cs="Times New Roman"/>
          <w:sz w:val="28"/>
          <w:szCs w:val="28"/>
        </w:rPr>
        <w:t>администрации сельсовета</w:t>
      </w:r>
      <w:r w:rsidRPr="00A91B2F">
        <w:rPr>
          <w:rFonts w:ascii="Times New Roman" w:hAnsi="Times New Roman" w:cs="Times New Roman"/>
          <w:sz w:val="28"/>
          <w:szCs w:val="28"/>
        </w:rPr>
        <w:t>, исчисляется из оклада (должностного оклада), ставки заработной платы работника без учета иных повышений, доплат, надбавок, выплат.</w:t>
      </w:r>
      <w:r w:rsidR="009905A3" w:rsidRPr="00A91B2F">
        <w:rPr>
          <w:rFonts w:ascii="Times New Roman" w:hAnsi="Times New Roman" w:cs="Times New Roman"/>
          <w:sz w:val="28"/>
          <w:szCs w:val="28"/>
        </w:rPr>
        <w:t xml:space="preserve"> </w:t>
      </w:r>
    </w:p>
    <w:p w:rsidR="00820119" w:rsidRPr="00A91B2F" w:rsidRDefault="00820119" w:rsidP="00820119">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5.14. Распределение средств на осуществление выплат стимулирующего характера работникам осуществляется ежемесячно с учетом мнения рабочей группы по установлению стимулирующих выплат, образованной </w:t>
      </w:r>
      <w:r w:rsidR="009905A3" w:rsidRPr="00A91B2F">
        <w:rPr>
          <w:rFonts w:ascii="Times New Roman" w:hAnsi="Times New Roman" w:cs="Times New Roman"/>
          <w:sz w:val="28"/>
          <w:szCs w:val="28"/>
        </w:rPr>
        <w:t>администрацией сельсовета</w:t>
      </w:r>
      <w:r w:rsidRPr="00A91B2F">
        <w:rPr>
          <w:rFonts w:ascii="Times New Roman" w:hAnsi="Times New Roman" w:cs="Times New Roman"/>
          <w:sz w:val="28"/>
          <w:szCs w:val="28"/>
        </w:rPr>
        <w:t xml:space="preserve"> (далее - рабочая группа).</w:t>
      </w:r>
    </w:p>
    <w:p w:rsidR="00820119" w:rsidRPr="00A91B2F" w:rsidRDefault="00820119" w:rsidP="00820119">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5.15. Ответственное лицо, назначенное </w:t>
      </w:r>
      <w:r w:rsidR="009905A3" w:rsidRPr="00A91B2F">
        <w:rPr>
          <w:rFonts w:ascii="Times New Roman" w:hAnsi="Times New Roman" w:cs="Times New Roman"/>
          <w:sz w:val="28"/>
          <w:szCs w:val="28"/>
        </w:rPr>
        <w:t>распоряжением главы сельсовета</w:t>
      </w:r>
      <w:r w:rsidRPr="00A91B2F">
        <w:rPr>
          <w:rFonts w:ascii="Times New Roman" w:hAnsi="Times New Roman" w:cs="Times New Roman"/>
          <w:sz w:val="28"/>
          <w:szCs w:val="28"/>
        </w:rPr>
        <w:t>, представляет в рабочую группу аналитическую информацию о показателях рабочей деятельности работников, являющуюся основанием для установления размера стимулирующих выплат, премирования работников.</w:t>
      </w:r>
    </w:p>
    <w:p w:rsidR="00820119" w:rsidRPr="00A91B2F" w:rsidRDefault="00820119" w:rsidP="00820119">
      <w:pPr>
        <w:ind w:firstLine="709"/>
        <w:jc w:val="both"/>
        <w:rPr>
          <w:rFonts w:ascii="Times New Roman" w:hAnsi="Times New Roman" w:cs="Times New Roman"/>
          <w:sz w:val="28"/>
          <w:szCs w:val="28"/>
        </w:rPr>
      </w:pPr>
      <w:r w:rsidRPr="00A91B2F">
        <w:rPr>
          <w:rFonts w:ascii="Times New Roman" w:hAnsi="Times New Roman" w:cs="Times New Roman"/>
          <w:sz w:val="28"/>
          <w:szCs w:val="28"/>
        </w:rPr>
        <w:t>5.16. Работники имеют право присутствовать на заседании рабочей группы и давать необходимые пояснения.</w:t>
      </w:r>
    </w:p>
    <w:p w:rsidR="00820119" w:rsidRPr="00A91B2F" w:rsidRDefault="00820119" w:rsidP="00820119">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5.17. Рабочая группа может рекомендовать установление стимулирующих выплат и их размер открытым голосованием при условии присутствия не менее половины членов рабочей группы. Решение рабочей группы оформляется протоколом. С учетом мнения рабочей группы работодатель издает </w:t>
      </w:r>
      <w:r w:rsidR="007303CD" w:rsidRPr="00A91B2F">
        <w:rPr>
          <w:rFonts w:ascii="Times New Roman" w:hAnsi="Times New Roman" w:cs="Times New Roman"/>
          <w:sz w:val="28"/>
          <w:szCs w:val="28"/>
        </w:rPr>
        <w:t>распоряжение</w:t>
      </w:r>
      <w:r w:rsidRPr="00A91B2F">
        <w:rPr>
          <w:rFonts w:ascii="Times New Roman" w:hAnsi="Times New Roman" w:cs="Times New Roman"/>
          <w:sz w:val="28"/>
          <w:szCs w:val="28"/>
        </w:rPr>
        <w:t xml:space="preserve"> об установлении стимулирующих выплат.</w:t>
      </w:r>
    </w:p>
    <w:p w:rsidR="00820119" w:rsidRPr="00A91B2F" w:rsidRDefault="00820119" w:rsidP="00820119">
      <w:pPr>
        <w:ind w:firstLine="709"/>
        <w:jc w:val="both"/>
        <w:rPr>
          <w:rFonts w:ascii="Times New Roman" w:hAnsi="Times New Roman" w:cs="Times New Roman"/>
          <w:sz w:val="28"/>
          <w:szCs w:val="28"/>
        </w:rPr>
      </w:pPr>
      <w:r w:rsidRPr="00A91B2F">
        <w:rPr>
          <w:rFonts w:ascii="Times New Roman" w:hAnsi="Times New Roman" w:cs="Times New Roman"/>
          <w:sz w:val="28"/>
          <w:szCs w:val="28"/>
        </w:rPr>
        <w:t>5.18. Выплаты стимулирующего характера устанавливаются за каждый вид выплат раздельно.</w:t>
      </w:r>
    </w:p>
    <w:p w:rsidR="00820119" w:rsidRPr="00A91B2F" w:rsidRDefault="00820119" w:rsidP="00820119">
      <w:pPr>
        <w:jc w:val="center"/>
        <w:rPr>
          <w:rFonts w:ascii="Times New Roman" w:hAnsi="Times New Roman" w:cs="Times New Roman"/>
          <w:sz w:val="28"/>
          <w:szCs w:val="28"/>
        </w:rPr>
      </w:pPr>
    </w:p>
    <w:p w:rsidR="00820119" w:rsidRPr="00A91B2F" w:rsidRDefault="00820119" w:rsidP="00820119">
      <w:pPr>
        <w:widowControl/>
        <w:numPr>
          <w:ilvl w:val="0"/>
          <w:numId w:val="1"/>
        </w:numPr>
        <w:autoSpaceDE/>
        <w:autoSpaceDN/>
        <w:adjustRightInd/>
        <w:spacing w:after="200" w:line="276" w:lineRule="auto"/>
        <w:jc w:val="center"/>
        <w:rPr>
          <w:rFonts w:ascii="Times New Roman" w:hAnsi="Times New Roman" w:cs="Times New Roman"/>
          <w:b/>
          <w:sz w:val="28"/>
          <w:szCs w:val="28"/>
        </w:rPr>
      </w:pPr>
      <w:r w:rsidRPr="00A91B2F">
        <w:rPr>
          <w:rFonts w:ascii="Times New Roman" w:hAnsi="Times New Roman" w:cs="Times New Roman"/>
          <w:b/>
          <w:sz w:val="28"/>
          <w:szCs w:val="28"/>
        </w:rPr>
        <w:t>Единовременная материальная помощь</w:t>
      </w:r>
    </w:p>
    <w:p w:rsidR="00820119" w:rsidRPr="00A91B2F" w:rsidRDefault="00820119" w:rsidP="007303CD">
      <w:pPr>
        <w:ind w:firstLine="709"/>
        <w:jc w:val="both"/>
        <w:rPr>
          <w:rFonts w:ascii="Times New Roman" w:hAnsi="Times New Roman" w:cs="Times New Roman"/>
          <w:sz w:val="28"/>
          <w:szCs w:val="28"/>
        </w:rPr>
      </w:pPr>
      <w:r w:rsidRPr="00A91B2F">
        <w:rPr>
          <w:rFonts w:ascii="Times New Roman" w:hAnsi="Times New Roman" w:cs="Times New Roman"/>
          <w:sz w:val="28"/>
          <w:szCs w:val="28"/>
        </w:rPr>
        <w:t>6.1. Работникам в пределах утвержденного фонда оплаты труда осуществляется выплата единовременной материальной помощи.</w:t>
      </w:r>
    </w:p>
    <w:p w:rsidR="00820119" w:rsidRPr="00A91B2F" w:rsidRDefault="00820119" w:rsidP="007303CD">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6.2. Единовременная материальная помощь </w:t>
      </w:r>
      <w:proofErr w:type="gramStart"/>
      <w:r w:rsidRPr="00A91B2F">
        <w:rPr>
          <w:rFonts w:ascii="Times New Roman" w:hAnsi="Times New Roman" w:cs="Times New Roman"/>
          <w:sz w:val="28"/>
          <w:szCs w:val="28"/>
        </w:rPr>
        <w:t>работникам</w:t>
      </w:r>
      <w:proofErr w:type="gramEnd"/>
      <w:r w:rsidRPr="00A91B2F">
        <w:rPr>
          <w:rFonts w:ascii="Times New Roman" w:hAnsi="Times New Roman" w:cs="Times New Roman"/>
          <w:sz w:val="28"/>
          <w:szCs w:val="28"/>
        </w:rPr>
        <w:t xml:space="preserve"> оказывается по решению работодателя в связи с бракосочетанием, рождением ребенка, в связи со смертью супруга (супруги) или близких родственников (детей, родителей).</w:t>
      </w:r>
    </w:p>
    <w:p w:rsidR="00820119" w:rsidRPr="00A91B2F" w:rsidRDefault="00820119" w:rsidP="007303CD">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6.3. Размер единовременной материальной помощи не может превышать трех тысяч рублей по каждому основанию, предусмотренному </w:t>
      </w:r>
      <w:hyperlink r:id="rId35" w:history="1">
        <w:r w:rsidRPr="00A91B2F">
          <w:rPr>
            <w:rFonts w:ascii="Times New Roman" w:hAnsi="Times New Roman" w:cs="Times New Roman"/>
            <w:sz w:val="28"/>
            <w:szCs w:val="28"/>
          </w:rPr>
          <w:t>пунктом 6.2</w:t>
        </w:r>
      </w:hyperlink>
      <w:r w:rsidRPr="00A91B2F">
        <w:rPr>
          <w:rFonts w:ascii="Times New Roman" w:hAnsi="Times New Roman" w:cs="Times New Roman"/>
          <w:sz w:val="28"/>
          <w:szCs w:val="28"/>
        </w:rPr>
        <w:t xml:space="preserve"> настоящего положения.</w:t>
      </w:r>
    </w:p>
    <w:p w:rsidR="00820119" w:rsidRPr="00A91B2F" w:rsidRDefault="00820119" w:rsidP="007303CD">
      <w:pPr>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6.4. Выплата единовременной материальной помощи работникам производится на основании </w:t>
      </w:r>
      <w:r w:rsidR="007303CD" w:rsidRPr="00A91B2F">
        <w:rPr>
          <w:rFonts w:ascii="Times New Roman" w:hAnsi="Times New Roman" w:cs="Times New Roman"/>
          <w:sz w:val="28"/>
          <w:szCs w:val="28"/>
        </w:rPr>
        <w:t>распоряжения</w:t>
      </w:r>
      <w:r w:rsidRPr="00A91B2F">
        <w:rPr>
          <w:rFonts w:ascii="Times New Roman" w:hAnsi="Times New Roman" w:cs="Times New Roman"/>
          <w:sz w:val="28"/>
          <w:szCs w:val="28"/>
        </w:rPr>
        <w:t xml:space="preserve"> работодателя с учетом положений настоящего раздела.</w:t>
      </w:r>
    </w:p>
    <w:p w:rsidR="00820119" w:rsidRPr="00A91B2F" w:rsidRDefault="00820119" w:rsidP="00820119">
      <w:pPr>
        <w:jc w:val="right"/>
        <w:rPr>
          <w:rFonts w:ascii="Times New Roman" w:hAnsi="Times New Roman" w:cs="Times New Roman"/>
          <w:sz w:val="28"/>
          <w:szCs w:val="28"/>
        </w:rPr>
      </w:pPr>
    </w:p>
    <w:p w:rsidR="00820119" w:rsidRPr="00A91B2F" w:rsidRDefault="00820119" w:rsidP="00820119">
      <w:pPr>
        <w:widowControl/>
        <w:numPr>
          <w:ilvl w:val="0"/>
          <w:numId w:val="1"/>
        </w:numPr>
        <w:autoSpaceDE/>
        <w:autoSpaceDN/>
        <w:adjustRightInd/>
        <w:spacing w:after="200" w:line="276" w:lineRule="auto"/>
        <w:jc w:val="center"/>
        <w:rPr>
          <w:rFonts w:ascii="Times New Roman" w:hAnsi="Times New Roman" w:cs="Times New Roman"/>
          <w:b/>
          <w:sz w:val="28"/>
          <w:szCs w:val="28"/>
        </w:rPr>
      </w:pPr>
      <w:r w:rsidRPr="00A91B2F">
        <w:rPr>
          <w:rFonts w:ascii="Times New Roman" w:hAnsi="Times New Roman" w:cs="Times New Roman"/>
          <w:b/>
          <w:sz w:val="28"/>
          <w:szCs w:val="28"/>
        </w:rPr>
        <w:lastRenderedPageBreak/>
        <w:t>Расходные обязательства</w:t>
      </w:r>
    </w:p>
    <w:p w:rsidR="00820119" w:rsidRPr="00A91B2F" w:rsidRDefault="00820119" w:rsidP="007303CD">
      <w:pPr>
        <w:widowControl/>
        <w:ind w:firstLine="709"/>
        <w:jc w:val="both"/>
        <w:rPr>
          <w:rFonts w:ascii="Times New Roman" w:hAnsi="Times New Roman" w:cs="Times New Roman"/>
          <w:sz w:val="28"/>
          <w:szCs w:val="28"/>
        </w:rPr>
      </w:pPr>
      <w:r w:rsidRPr="00A91B2F">
        <w:rPr>
          <w:rFonts w:ascii="Times New Roman" w:hAnsi="Times New Roman" w:cs="Times New Roman"/>
          <w:sz w:val="28"/>
          <w:szCs w:val="28"/>
        </w:rPr>
        <w:t xml:space="preserve">Оплата труда работников </w:t>
      </w:r>
      <w:r w:rsidR="007303CD" w:rsidRPr="00A91B2F">
        <w:rPr>
          <w:rFonts w:ascii="Times New Roman" w:hAnsi="Times New Roman" w:cs="Times New Roman"/>
          <w:sz w:val="28"/>
          <w:szCs w:val="28"/>
        </w:rPr>
        <w:t xml:space="preserve">администрации сельсовета </w:t>
      </w:r>
      <w:r w:rsidRPr="00A91B2F">
        <w:rPr>
          <w:rFonts w:ascii="Times New Roman" w:hAnsi="Times New Roman" w:cs="Times New Roman"/>
          <w:sz w:val="28"/>
          <w:szCs w:val="28"/>
        </w:rPr>
        <w:t xml:space="preserve">осуществляется в соответствии с настоящим Положением и является расходным обязательством </w:t>
      </w:r>
      <w:r w:rsidR="00A91B2F" w:rsidRPr="00A91B2F">
        <w:rPr>
          <w:rFonts w:ascii="Times New Roman" w:hAnsi="Times New Roman" w:cs="Times New Roman"/>
          <w:sz w:val="28"/>
          <w:szCs w:val="28"/>
        </w:rPr>
        <w:t xml:space="preserve">Знаменского </w:t>
      </w:r>
      <w:r w:rsidR="007303CD" w:rsidRPr="00A91B2F">
        <w:rPr>
          <w:rFonts w:ascii="Times New Roman" w:hAnsi="Times New Roman" w:cs="Times New Roman"/>
          <w:sz w:val="28"/>
          <w:szCs w:val="28"/>
        </w:rPr>
        <w:t>сельсовета</w:t>
      </w:r>
      <w:r w:rsidRPr="00A91B2F">
        <w:rPr>
          <w:rFonts w:ascii="Times New Roman" w:hAnsi="Times New Roman" w:cs="Times New Roman"/>
          <w:sz w:val="28"/>
          <w:szCs w:val="28"/>
        </w:rPr>
        <w:t>, за счет средств бюджета</w:t>
      </w:r>
      <w:r w:rsidR="007303CD" w:rsidRPr="00A91B2F">
        <w:rPr>
          <w:rFonts w:ascii="Times New Roman" w:hAnsi="Times New Roman" w:cs="Times New Roman"/>
          <w:sz w:val="28"/>
          <w:szCs w:val="28"/>
        </w:rPr>
        <w:t xml:space="preserve"> сельского поселения</w:t>
      </w:r>
      <w:r w:rsidRPr="00A91B2F">
        <w:rPr>
          <w:rFonts w:ascii="Times New Roman" w:hAnsi="Times New Roman" w:cs="Times New Roman"/>
          <w:sz w:val="28"/>
          <w:szCs w:val="28"/>
        </w:rPr>
        <w:t>, а также за счет средств субвенции из краевого бюджета для работников, осуществляющих переданные, в соответствии с законами Красноярского края государственные полномочия</w:t>
      </w:r>
      <w:r w:rsidR="007303CD" w:rsidRPr="00A91B2F">
        <w:rPr>
          <w:rFonts w:ascii="Times New Roman" w:hAnsi="Times New Roman" w:cs="Times New Roman"/>
          <w:sz w:val="28"/>
          <w:szCs w:val="28"/>
        </w:rPr>
        <w:t>.</w:t>
      </w:r>
    </w:p>
    <w:p w:rsidR="00820119" w:rsidRPr="00A91B2F" w:rsidRDefault="00820119" w:rsidP="00820119">
      <w:pPr>
        <w:rPr>
          <w:rFonts w:ascii="Times New Roman" w:hAnsi="Times New Roman" w:cs="Times New Roman"/>
          <w:sz w:val="28"/>
          <w:szCs w:val="28"/>
        </w:rPr>
      </w:pPr>
    </w:p>
    <w:p w:rsidR="00820119" w:rsidRPr="00A91B2F" w:rsidRDefault="00820119" w:rsidP="00820119">
      <w:pPr>
        <w:widowControl/>
        <w:numPr>
          <w:ilvl w:val="0"/>
          <w:numId w:val="1"/>
        </w:numPr>
        <w:autoSpaceDE/>
        <w:autoSpaceDN/>
        <w:adjustRightInd/>
        <w:spacing w:after="200" w:line="276" w:lineRule="auto"/>
        <w:jc w:val="center"/>
        <w:rPr>
          <w:rFonts w:ascii="Times New Roman" w:hAnsi="Times New Roman" w:cs="Times New Roman"/>
          <w:sz w:val="28"/>
          <w:szCs w:val="28"/>
        </w:rPr>
      </w:pPr>
      <w:r w:rsidRPr="00A91B2F">
        <w:rPr>
          <w:rFonts w:ascii="Times New Roman" w:hAnsi="Times New Roman" w:cs="Times New Roman"/>
          <w:b/>
          <w:sz w:val="28"/>
          <w:szCs w:val="28"/>
        </w:rPr>
        <w:t>Заключительные положения</w:t>
      </w:r>
      <w:r w:rsidR="007303CD" w:rsidRPr="00A91B2F">
        <w:rPr>
          <w:rFonts w:ascii="Times New Roman" w:hAnsi="Times New Roman" w:cs="Times New Roman"/>
          <w:b/>
          <w:sz w:val="28"/>
          <w:szCs w:val="28"/>
        </w:rPr>
        <w:t xml:space="preserve"> </w:t>
      </w:r>
    </w:p>
    <w:p w:rsidR="00820119" w:rsidRPr="00A91B2F" w:rsidRDefault="00820119" w:rsidP="00B22745">
      <w:pPr>
        <w:pStyle w:val="a5"/>
        <w:numPr>
          <w:ilvl w:val="1"/>
          <w:numId w:val="1"/>
        </w:numPr>
        <w:ind w:left="0" w:firstLine="709"/>
        <w:jc w:val="both"/>
        <w:rPr>
          <w:rFonts w:ascii="Times New Roman" w:hAnsi="Times New Roman" w:cs="Times New Roman"/>
          <w:sz w:val="28"/>
          <w:szCs w:val="28"/>
        </w:rPr>
      </w:pPr>
      <w:r w:rsidRPr="00A91B2F">
        <w:rPr>
          <w:rFonts w:ascii="Times New Roman" w:hAnsi="Times New Roman" w:cs="Times New Roman"/>
          <w:sz w:val="28"/>
          <w:szCs w:val="28"/>
        </w:rPr>
        <w:t>Все приложения к настоящему Положению являются его неотъемлемой частью.</w:t>
      </w:r>
    </w:p>
    <w:p w:rsidR="00B22745" w:rsidRPr="009D772E" w:rsidRDefault="00B22745" w:rsidP="00B22745">
      <w:pPr>
        <w:jc w:val="both"/>
        <w:rPr>
          <w:rFonts w:ascii="Times New Roman" w:hAnsi="Times New Roman" w:cs="Times New Roman"/>
          <w:sz w:val="24"/>
          <w:szCs w:val="24"/>
        </w:rPr>
      </w:pPr>
    </w:p>
    <w:p w:rsidR="00B22745" w:rsidRPr="009D772E" w:rsidRDefault="00B22745" w:rsidP="00B22745">
      <w:pPr>
        <w:jc w:val="both"/>
        <w:rPr>
          <w:rFonts w:ascii="Times New Roman" w:hAnsi="Times New Roman" w:cs="Times New Roman"/>
          <w:sz w:val="24"/>
          <w:szCs w:val="24"/>
        </w:rPr>
      </w:pPr>
    </w:p>
    <w:p w:rsidR="00B22745" w:rsidRPr="009D772E" w:rsidRDefault="00B22745" w:rsidP="00B22745">
      <w:pPr>
        <w:jc w:val="both"/>
        <w:rPr>
          <w:rFonts w:ascii="Times New Roman" w:hAnsi="Times New Roman" w:cs="Times New Roman"/>
          <w:sz w:val="24"/>
          <w:szCs w:val="24"/>
        </w:rPr>
      </w:pPr>
      <w:r w:rsidRPr="009D772E">
        <w:rPr>
          <w:rFonts w:ascii="Times New Roman" w:hAnsi="Times New Roman" w:cs="Times New Roman"/>
          <w:sz w:val="24"/>
          <w:szCs w:val="24"/>
        </w:rPr>
        <w:tab/>
      </w:r>
      <w:r w:rsidRPr="009D772E">
        <w:rPr>
          <w:rFonts w:ascii="Times New Roman" w:hAnsi="Times New Roman" w:cs="Times New Roman"/>
          <w:sz w:val="24"/>
          <w:szCs w:val="24"/>
        </w:rPr>
        <w:tab/>
      </w:r>
      <w:r w:rsidRPr="009D772E">
        <w:rPr>
          <w:rFonts w:ascii="Times New Roman" w:hAnsi="Times New Roman" w:cs="Times New Roman"/>
          <w:sz w:val="24"/>
          <w:szCs w:val="24"/>
        </w:rPr>
        <w:tab/>
      </w:r>
      <w:r w:rsidRPr="009D772E">
        <w:rPr>
          <w:rFonts w:ascii="Times New Roman" w:hAnsi="Times New Roman" w:cs="Times New Roman"/>
          <w:sz w:val="24"/>
          <w:szCs w:val="24"/>
        </w:rPr>
        <w:tab/>
      </w:r>
      <w:r w:rsidRPr="009D772E">
        <w:rPr>
          <w:rFonts w:ascii="Times New Roman" w:hAnsi="Times New Roman" w:cs="Times New Roman"/>
          <w:sz w:val="24"/>
          <w:szCs w:val="24"/>
        </w:rPr>
        <w:tab/>
      </w:r>
    </w:p>
    <w:p w:rsidR="00820119" w:rsidRPr="009D772E" w:rsidRDefault="00820119" w:rsidP="00820119">
      <w:pPr>
        <w:jc w:val="both"/>
        <w:rPr>
          <w:rFonts w:ascii="Times New Roman" w:hAnsi="Times New Roman" w:cs="Times New Roman"/>
          <w:sz w:val="24"/>
          <w:szCs w:val="24"/>
        </w:rPr>
      </w:pPr>
    </w:p>
    <w:p w:rsidR="00820119" w:rsidRPr="009D772E" w:rsidRDefault="00820119" w:rsidP="00820119">
      <w:pPr>
        <w:jc w:val="both"/>
        <w:rPr>
          <w:rFonts w:ascii="Times New Roman" w:hAnsi="Times New Roman" w:cs="Times New Roman"/>
          <w:sz w:val="24"/>
          <w:szCs w:val="24"/>
        </w:rPr>
      </w:pPr>
    </w:p>
    <w:p w:rsidR="00820119" w:rsidRPr="009D772E" w:rsidRDefault="00820119" w:rsidP="00820119">
      <w:pPr>
        <w:jc w:val="both"/>
        <w:rPr>
          <w:rFonts w:ascii="Times New Roman" w:hAnsi="Times New Roman" w:cs="Times New Roman"/>
          <w:sz w:val="24"/>
          <w:szCs w:val="24"/>
        </w:rPr>
      </w:pPr>
    </w:p>
    <w:p w:rsidR="00820119" w:rsidRPr="009D772E" w:rsidRDefault="00820119" w:rsidP="00820119">
      <w:pPr>
        <w:jc w:val="both"/>
        <w:rPr>
          <w:rFonts w:ascii="Times New Roman" w:hAnsi="Times New Roman" w:cs="Times New Roman"/>
          <w:sz w:val="24"/>
          <w:szCs w:val="24"/>
        </w:rPr>
      </w:pPr>
    </w:p>
    <w:p w:rsidR="00820119" w:rsidRPr="009D772E" w:rsidRDefault="00820119" w:rsidP="00820119">
      <w:pPr>
        <w:jc w:val="both"/>
        <w:rPr>
          <w:rFonts w:ascii="Times New Roman" w:hAnsi="Times New Roman" w:cs="Times New Roman"/>
          <w:sz w:val="24"/>
          <w:szCs w:val="24"/>
        </w:rPr>
      </w:pPr>
    </w:p>
    <w:p w:rsidR="00820119" w:rsidRPr="009D772E" w:rsidRDefault="00820119" w:rsidP="00820119">
      <w:pPr>
        <w:jc w:val="both"/>
        <w:rPr>
          <w:rFonts w:ascii="Times New Roman" w:hAnsi="Times New Roman" w:cs="Times New Roman"/>
          <w:sz w:val="24"/>
          <w:szCs w:val="24"/>
        </w:rPr>
      </w:pPr>
    </w:p>
    <w:p w:rsidR="00636DCA" w:rsidRPr="009D772E" w:rsidRDefault="00636DCA" w:rsidP="00820119">
      <w:pPr>
        <w:jc w:val="both"/>
        <w:rPr>
          <w:rFonts w:ascii="Times New Roman" w:hAnsi="Times New Roman" w:cs="Times New Roman"/>
          <w:sz w:val="24"/>
          <w:szCs w:val="24"/>
        </w:rPr>
      </w:pPr>
    </w:p>
    <w:p w:rsidR="00820119" w:rsidRPr="009D772E" w:rsidRDefault="00820119"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B22745" w:rsidRPr="009D772E" w:rsidRDefault="00B22745" w:rsidP="00820119">
      <w:pPr>
        <w:rPr>
          <w:rFonts w:ascii="Times New Roman" w:hAnsi="Times New Roman" w:cs="Times New Roman"/>
          <w:b/>
          <w:sz w:val="24"/>
          <w:szCs w:val="24"/>
        </w:rPr>
      </w:pPr>
    </w:p>
    <w:p w:rsidR="009D772E" w:rsidRDefault="009D772E" w:rsidP="00820119">
      <w:pPr>
        <w:rPr>
          <w:rFonts w:ascii="Times New Roman" w:hAnsi="Times New Roman" w:cs="Times New Roman"/>
          <w:b/>
          <w:sz w:val="24"/>
          <w:szCs w:val="24"/>
        </w:rPr>
      </w:pPr>
    </w:p>
    <w:p w:rsidR="001A5932" w:rsidRPr="009D772E" w:rsidRDefault="001A5932" w:rsidP="00820119">
      <w:pPr>
        <w:rPr>
          <w:rFonts w:ascii="Times New Roman" w:hAnsi="Times New Roman" w:cs="Times New Roman"/>
          <w:b/>
          <w:sz w:val="24"/>
          <w:szCs w:val="24"/>
        </w:rPr>
      </w:pPr>
    </w:p>
    <w:p w:rsidR="009D772E" w:rsidRPr="009D772E" w:rsidRDefault="009D772E" w:rsidP="00820119">
      <w:pPr>
        <w:rPr>
          <w:rFonts w:ascii="Times New Roman" w:hAnsi="Times New Roman" w:cs="Times New Roman"/>
          <w:b/>
          <w:sz w:val="24"/>
          <w:szCs w:val="24"/>
        </w:rPr>
      </w:pPr>
    </w:p>
    <w:sectPr w:rsidR="009D772E" w:rsidRPr="009D772E" w:rsidSect="009D772E">
      <w:pgSz w:w="11905" w:h="16837"/>
      <w:pgMar w:top="1134" w:right="706" w:bottom="1134" w:left="1701" w:header="720" w:footer="720" w:gutter="0"/>
      <w:cols w:space="720"/>
      <w:noEndnote/>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F61" w:rsidRDefault="00740F61" w:rsidP="00740F61">
      <w:r>
        <w:separator/>
      </w:r>
    </w:p>
  </w:endnote>
  <w:endnote w:type="continuationSeparator" w:id="0">
    <w:p w:rsidR="00740F61" w:rsidRDefault="00740F61" w:rsidP="00740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F61" w:rsidRDefault="00740F61" w:rsidP="00740F61">
      <w:r>
        <w:separator/>
      </w:r>
    </w:p>
  </w:footnote>
  <w:footnote w:type="continuationSeparator" w:id="0">
    <w:p w:rsidR="00740F61" w:rsidRDefault="00740F61" w:rsidP="00740F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EB4523D"/>
    <w:multiLevelType w:val="hybridMultilevel"/>
    <w:tmpl w:val="8D324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165415"/>
    <w:multiLevelType w:val="multilevel"/>
    <w:tmpl w:val="93C8F440"/>
    <w:lvl w:ilvl="0">
      <w:start w:val="6"/>
      <w:numFmt w:val="decimal"/>
      <w:lvlText w:val="%1."/>
      <w:lvlJc w:val="left"/>
      <w:pPr>
        <w:tabs>
          <w:tab w:val="num" w:pos="720"/>
        </w:tabs>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4"/>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E495CA3"/>
    <w:multiLevelType w:val="hybridMultilevel"/>
    <w:tmpl w:val="53B48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9F6"/>
    <w:rsid w:val="00060F79"/>
    <w:rsid w:val="0006180E"/>
    <w:rsid w:val="000C7249"/>
    <w:rsid w:val="0013296C"/>
    <w:rsid w:val="001831FF"/>
    <w:rsid w:val="001A57BA"/>
    <w:rsid w:val="001A5932"/>
    <w:rsid w:val="001C1F68"/>
    <w:rsid w:val="001F52B5"/>
    <w:rsid w:val="0023694E"/>
    <w:rsid w:val="00246874"/>
    <w:rsid w:val="002F2B76"/>
    <w:rsid w:val="003300D9"/>
    <w:rsid w:val="00330FA1"/>
    <w:rsid w:val="00332E5B"/>
    <w:rsid w:val="003609B1"/>
    <w:rsid w:val="00362885"/>
    <w:rsid w:val="003A2C47"/>
    <w:rsid w:val="004915A3"/>
    <w:rsid w:val="005542EE"/>
    <w:rsid w:val="00581923"/>
    <w:rsid w:val="005D1690"/>
    <w:rsid w:val="00636DCA"/>
    <w:rsid w:val="00655EBC"/>
    <w:rsid w:val="00671D61"/>
    <w:rsid w:val="00696FB4"/>
    <w:rsid w:val="006B2455"/>
    <w:rsid w:val="006B3DF3"/>
    <w:rsid w:val="007303CD"/>
    <w:rsid w:val="00740F61"/>
    <w:rsid w:val="00747D66"/>
    <w:rsid w:val="007D4A22"/>
    <w:rsid w:val="007D5D27"/>
    <w:rsid w:val="007F3996"/>
    <w:rsid w:val="00800AD4"/>
    <w:rsid w:val="00820119"/>
    <w:rsid w:val="00825B13"/>
    <w:rsid w:val="00834034"/>
    <w:rsid w:val="008B6959"/>
    <w:rsid w:val="00915E10"/>
    <w:rsid w:val="009905A3"/>
    <w:rsid w:val="009D5BC6"/>
    <w:rsid w:val="009D772E"/>
    <w:rsid w:val="009E0FEA"/>
    <w:rsid w:val="00A12FDE"/>
    <w:rsid w:val="00A262F4"/>
    <w:rsid w:val="00A91B2F"/>
    <w:rsid w:val="00AD7602"/>
    <w:rsid w:val="00AE4CD3"/>
    <w:rsid w:val="00B159F6"/>
    <w:rsid w:val="00B22745"/>
    <w:rsid w:val="00BF2B63"/>
    <w:rsid w:val="00C47A23"/>
    <w:rsid w:val="00C650BC"/>
    <w:rsid w:val="00C7293C"/>
    <w:rsid w:val="00D11343"/>
    <w:rsid w:val="00D12D6F"/>
    <w:rsid w:val="00E0088B"/>
    <w:rsid w:val="00E01D84"/>
    <w:rsid w:val="00E1251D"/>
    <w:rsid w:val="00E45050"/>
    <w:rsid w:val="00F41785"/>
    <w:rsid w:val="00F44EA8"/>
    <w:rsid w:val="00F4611F"/>
    <w:rsid w:val="00F70836"/>
    <w:rsid w:val="00F73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F61"/>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styleId="4">
    <w:name w:val="heading 4"/>
    <w:basedOn w:val="a"/>
    <w:next w:val="a"/>
    <w:link w:val="40"/>
    <w:qFormat/>
    <w:rsid w:val="00915E10"/>
    <w:pPr>
      <w:keepNext/>
      <w:widowControl/>
      <w:numPr>
        <w:ilvl w:val="3"/>
        <w:numId w:val="1"/>
      </w:numPr>
      <w:suppressAutoHyphens/>
      <w:autoSpaceDE/>
      <w:autoSpaceDN/>
      <w:adjustRightInd/>
      <w:ind w:left="1416" w:firstLine="708"/>
      <w:outlineLvl w:val="3"/>
    </w:pPr>
    <w:rPr>
      <w:rFonts w:ascii="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0119"/>
    <w:rPr>
      <w:rFonts w:ascii="Tahoma" w:hAnsi="Tahoma" w:cs="Tahoma"/>
      <w:sz w:val="16"/>
      <w:szCs w:val="16"/>
    </w:rPr>
  </w:style>
  <w:style w:type="character" w:customStyle="1" w:styleId="a4">
    <w:name w:val="Текст выноски Знак"/>
    <w:basedOn w:val="a0"/>
    <w:link w:val="a3"/>
    <w:uiPriority w:val="99"/>
    <w:semiHidden/>
    <w:rsid w:val="00820119"/>
    <w:rPr>
      <w:rFonts w:ascii="Tahoma" w:eastAsia="Times New Roman" w:hAnsi="Tahoma" w:cs="Tahoma"/>
      <w:sz w:val="16"/>
      <w:szCs w:val="16"/>
      <w:lang w:eastAsia="ru-RU"/>
    </w:rPr>
  </w:style>
  <w:style w:type="paragraph" w:styleId="a5">
    <w:name w:val="List Paragraph"/>
    <w:basedOn w:val="a"/>
    <w:uiPriority w:val="34"/>
    <w:qFormat/>
    <w:rsid w:val="009D5BC6"/>
    <w:pPr>
      <w:ind w:left="720"/>
      <w:contextualSpacing/>
    </w:pPr>
  </w:style>
  <w:style w:type="paragraph" w:styleId="a6">
    <w:name w:val="header"/>
    <w:basedOn w:val="a"/>
    <w:link w:val="a7"/>
    <w:uiPriority w:val="99"/>
    <w:unhideWhenUsed/>
    <w:rsid w:val="00740F61"/>
    <w:pPr>
      <w:tabs>
        <w:tab w:val="center" w:pos="4677"/>
        <w:tab w:val="right" w:pos="9355"/>
      </w:tabs>
    </w:pPr>
  </w:style>
  <w:style w:type="character" w:customStyle="1" w:styleId="a7">
    <w:name w:val="Верхний колонтитул Знак"/>
    <w:basedOn w:val="a0"/>
    <w:link w:val="a6"/>
    <w:uiPriority w:val="99"/>
    <w:rsid w:val="00740F61"/>
    <w:rPr>
      <w:rFonts w:ascii="Arial" w:eastAsia="Times New Roman" w:hAnsi="Arial" w:cs="Arial"/>
      <w:sz w:val="26"/>
      <w:szCs w:val="26"/>
      <w:lang w:eastAsia="ru-RU"/>
    </w:rPr>
  </w:style>
  <w:style w:type="paragraph" w:styleId="a8">
    <w:name w:val="footer"/>
    <w:basedOn w:val="a"/>
    <w:link w:val="a9"/>
    <w:uiPriority w:val="99"/>
    <w:unhideWhenUsed/>
    <w:rsid w:val="00740F61"/>
    <w:pPr>
      <w:tabs>
        <w:tab w:val="center" w:pos="4677"/>
        <w:tab w:val="right" w:pos="9355"/>
      </w:tabs>
    </w:pPr>
  </w:style>
  <w:style w:type="character" w:customStyle="1" w:styleId="a9">
    <w:name w:val="Нижний колонтитул Знак"/>
    <w:basedOn w:val="a0"/>
    <w:link w:val="a8"/>
    <w:uiPriority w:val="99"/>
    <w:rsid w:val="00740F61"/>
    <w:rPr>
      <w:rFonts w:ascii="Arial" w:eastAsia="Times New Roman" w:hAnsi="Arial" w:cs="Arial"/>
      <w:sz w:val="26"/>
      <w:szCs w:val="26"/>
      <w:lang w:eastAsia="ru-RU"/>
    </w:rPr>
  </w:style>
  <w:style w:type="paragraph" w:styleId="aa">
    <w:name w:val="No Spacing"/>
    <w:uiPriority w:val="1"/>
    <w:qFormat/>
    <w:rsid w:val="001A5932"/>
    <w:pPr>
      <w:widowControl w:val="0"/>
      <w:autoSpaceDE w:val="0"/>
      <w:autoSpaceDN w:val="0"/>
      <w:adjustRightInd w:val="0"/>
      <w:spacing w:after="0" w:line="240" w:lineRule="auto"/>
    </w:pPr>
    <w:rPr>
      <w:rFonts w:ascii="Arial" w:eastAsia="Times New Roman" w:hAnsi="Arial" w:cs="Arial"/>
      <w:sz w:val="26"/>
      <w:szCs w:val="26"/>
      <w:lang w:eastAsia="ru-RU"/>
    </w:rPr>
  </w:style>
  <w:style w:type="character" w:customStyle="1" w:styleId="40">
    <w:name w:val="Заголовок 4 Знак"/>
    <w:basedOn w:val="a0"/>
    <w:link w:val="4"/>
    <w:rsid w:val="00915E10"/>
    <w:rPr>
      <w:rFonts w:ascii="Times New Roman" w:eastAsia="Times New Roman" w:hAnsi="Times New Roman" w:cs="Times New Roman"/>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F61"/>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styleId="4">
    <w:name w:val="heading 4"/>
    <w:basedOn w:val="a"/>
    <w:next w:val="a"/>
    <w:link w:val="40"/>
    <w:qFormat/>
    <w:rsid w:val="00915E10"/>
    <w:pPr>
      <w:keepNext/>
      <w:widowControl/>
      <w:numPr>
        <w:ilvl w:val="3"/>
        <w:numId w:val="1"/>
      </w:numPr>
      <w:suppressAutoHyphens/>
      <w:autoSpaceDE/>
      <w:autoSpaceDN/>
      <w:adjustRightInd/>
      <w:ind w:left="1416" w:firstLine="708"/>
      <w:outlineLvl w:val="3"/>
    </w:pPr>
    <w:rPr>
      <w:rFonts w:ascii="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0119"/>
    <w:rPr>
      <w:rFonts w:ascii="Tahoma" w:hAnsi="Tahoma" w:cs="Tahoma"/>
      <w:sz w:val="16"/>
      <w:szCs w:val="16"/>
    </w:rPr>
  </w:style>
  <w:style w:type="character" w:customStyle="1" w:styleId="a4">
    <w:name w:val="Текст выноски Знак"/>
    <w:basedOn w:val="a0"/>
    <w:link w:val="a3"/>
    <w:uiPriority w:val="99"/>
    <w:semiHidden/>
    <w:rsid w:val="00820119"/>
    <w:rPr>
      <w:rFonts w:ascii="Tahoma" w:eastAsia="Times New Roman" w:hAnsi="Tahoma" w:cs="Tahoma"/>
      <w:sz w:val="16"/>
      <w:szCs w:val="16"/>
      <w:lang w:eastAsia="ru-RU"/>
    </w:rPr>
  </w:style>
  <w:style w:type="paragraph" w:styleId="a5">
    <w:name w:val="List Paragraph"/>
    <w:basedOn w:val="a"/>
    <w:uiPriority w:val="34"/>
    <w:qFormat/>
    <w:rsid w:val="009D5BC6"/>
    <w:pPr>
      <w:ind w:left="720"/>
      <w:contextualSpacing/>
    </w:pPr>
  </w:style>
  <w:style w:type="paragraph" w:styleId="a6">
    <w:name w:val="header"/>
    <w:basedOn w:val="a"/>
    <w:link w:val="a7"/>
    <w:uiPriority w:val="99"/>
    <w:unhideWhenUsed/>
    <w:rsid w:val="00740F61"/>
    <w:pPr>
      <w:tabs>
        <w:tab w:val="center" w:pos="4677"/>
        <w:tab w:val="right" w:pos="9355"/>
      </w:tabs>
    </w:pPr>
  </w:style>
  <w:style w:type="character" w:customStyle="1" w:styleId="a7">
    <w:name w:val="Верхний колонтитул Знак"/>
    <w:basedOn w:val="a0"/>
    <w:link w:val="a6"/>
    <w:uiPriority w:val="99"/>
    <w:rsid w:val="00740F61"/>
    <w:rPr>
      <w:rFonts w:ascii="Arial" w:eastAsia="Times New Roman" w:hAnsi="Arial" w:cs="Arial"/>
      <w:sz w:val="26"/>
      <w:szCs w:val="26"/>
      <w:lang w:eastAsia="ru-RU"/>
    </w:rPr>
  </w:style>
  <w:style w:type="paragraph" w:styleId="a8">
    <w:name w:val="footer"/>
    <w:basedOn w:val="a"/>
    <w:link w:val="a9"/>
    <w:uiPriority w:val="99"/>
    <w:unhideWhenUsed/>
    <w:rsid w:val="00740F61"/>
    <w:pPr>
      <w:tabs>
        <w:tab w:val="center" w:pos="4677"/>
        <w:tab w:val="right" w:pos="9355"/>
      </w:tabs>
    </w:pPr>
  </w:style>
  <w:style w:type="character" w:customStyle="1" w:styleId="a9">
    <w:name w:val="Нижний колонтитул Знак"/>
    <w:basedOn w:val="a0"/>
    <w:link w:val="a8"/>
    <w:uiPriority w:val="99"/>
    <w:rsid w:val="00740F61"/>
    <w:rPr>
      <w:rFonts w:ascii="Arial" w:eastAsia="Times New Roman" w:hAnsi="Arial" w:cs="Arial"/>
      <w:sz w:val="26"/>
      <w:szCs w:val="26"/>
      <w:lang w:eastAsia="ru-RU"/>
    </w:rPr>
  </w:style>
  <w:style w:type="paragraph" w:styleId="aa">
    <w:name w:val="No Spacing"/>
    <w:uiPriority w:val="1"/>
    <w:qFormat/>
    <w:rsid w:val="001A5932"/>
    <w:pPr>
      <w:widowControl w:val="0"/>
      <w:autoSpaceDE w:val="0"/>
      <w:autoSpaceDN w:val="0"/>
      <w:adjustRightInd w:val="0"/>
      <w:spacing w:after="0" w:line="240" w:lineRule="auto"/>
    </w:pPr>
    <w:rPr>
      <w:rFonts w:ascii="Arial" w:eastAsia="Times New Roman" w:hAnsi="Arial" w:cs="Arial"/>
      <w:sz w:val="26"/>
      <w:szCs w:val="26"/>
      <w:lang w:eastAsia="ru-RU"/>
    </w:rPr>
  </w:style>
  <w:style w:type="character" w:customStyle="1" w:styleId="40">
    <w:name w:val="Заголовок 4 Знак"/>
    <w:basedOn w:val="a0"/>
    <w:link w:val="4"/>
    <w:rsid w:val="00915E10"/>
    <w:rPr>
      <w:rFonts w:ascii="Times New Roman" w:eastAsia="Times New Roman" w:hAnsi="Times New Roman" w:cs="Times New Roman"/>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549395">
      <w:bodyDiv w:val="1"/>
      <w:marLeft w:val="0"/>
      <w:marRight w:val="0"/>
      <w:marTop w:val="0"/>
      <w:marBottom w:val="0"/>
      <w:divBdr>
        <w:top w:val="none" w:sz="0" w:space="0" w:color="auto"/>
        <w:left w:val="none" w:sz="0" w:space="0" w:color="auto"/>
        <w:bottom w:val="none" w:sz="0" w:space="0" w:color="auto"/>
        <w:right w:val="none" w:sz="0" w:space="0" w:color="auto"/>
      </w:divBdr>
    </w:div>
    <w:div w:id="904337483">
      <w:bodyDiv w:val="1"/>
      <w:marLeft w:val="0"/>
      <w:marRight w:val="0"/>
      <w:marTop w:val="0"/>
      <w:marBottom w:val="0"/>
      <w:divBdr>
        <w:top w:val="none" w:sz="0" w:space="0" w:color="auto"/>
        <w:left w:val="none" w:sz="0" w:space="0" w:color="auto"/>
        <w:bottom w:val="none" w:sz="0" w:space="0" w:color="auto"/>
        <w:right w:val="none" w:sz="0" w:space="0" w:color="auto"/>
      </w:divBdr>
    </w:div>
    <w:div w:id="209042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image" Target="media/image19.wmf"/><Relationship Id="rId3" Type="http://schemas.microsoft.com/office/2007/relationships/stylesWithEffects" Target="stylesWithEffects.xml"/><Relationship Id="rId21" Type="http://schemas.openxmlformats.org/officeDocument/2006/relationships/image" Target="media/image14.wmf"/><Relationship Id="rId34" Type="http://schemas.openxmlformats.org/officeDocument/2006/relationships/image" Target="media/image27.wmf"/><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wmf"/><Relationship Id="rId33" Type="http://schemas.openxmlformats.org/officeDocument/2006/relationships/image" Target="media/image26.wmf"/><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3.wmf"/><Relationship Id="rId29" Type="http://schemas.openxmlformats.org/officeDocument/2006/relationships/image" Target="media/image22.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wmf"/><Relationship Id="rId32" Type="http://schemas.openxmlformats.org/officeDocument/2006/relationships/image" Target="media/image25.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6.wmf"/><Relationship Id="rId28" Type="http://schemas.openxmlformats.org/officeDocument/2006/relationships/image" Target="media/image21.wmf"/><Relationship Id="rId36"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12.wmf"/><Relationship Id="rId31" Type="http://schemas.openxmlformats.org/officeDocument/2006/relationships/image" Target="media/image24.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image" Target="media/image20.wmf"/><Relationship Id="rId30" Type="http://schemas.openxmlformats.org/officeDocument/2006/relationships/image" Target="media/image23.wmf"/><Relationship Id="rId35" Type="http://schemas.openxmlformats.org/officeDocument/2006/relationships/hyperlink" Target="consultantplus://offline/ref=0917A9691EA836683FFE6ADE3FCED6524D3A4EDF717C5C3B80CF30B3593F37C9D749B97489869700A3263DC0l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18</Pages>
  <Words>6069</Words>
  <Characters>34596</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55555</dc:creator>
  <cp:lastModifiedBy>Знаменка</cp:lastModifiedBy>
  <cp:revision>5</cp:revision>
  <cp:lastPrinted>2023-12-05T08:00:00Z</cp:lastPrinted>
  <dcterms:created xsi:type="dcterms:W3CDTF">2023-12-04T04:51:00Z</dcterms:created>
  <dcterms:modified xsi:type="dcterms:W3CDTF">2023-12-05T08:32:00Z</dcterms:modified>
</cp:coreProperties>
</file>