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978" w:rsidRPr="00712978" w:rsidRDefault="00712978" w:rsidP="00712978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2978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84C93CF" wp14:editId="7CCF1688">
            <wp:simplePos x="0" y="0"/>
            <wp:positionH relativeFrom="column">
              <wp:posOffset>2533650</wp:posOffset>
            </wp:positionH>
            <wp:positionV relativeFrom="paragraph">
              <wp:posOffset>0</wp:posOffset>
            </wp:positionV>
            <wp:extent cx="781050" cy="990600"/>
            <wp:effectExtent l="0" t="0" r="0" b="0"/>
            <wp:wrapTight wrapText="largest">
              <wp:wrapPolygon edited="0">
                <wp:start x="0" y="0"/>
                <wp:lineTo x="0" y="21185"/>
                <wp:lineTo x="21073" y="21185"/>
                <wp:lineTo x="2107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297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  <w:r w:rsidRPr="00712978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712978" w:rsidRPr="00712978" w:rsidRDefault="00712978" w:rsidP="00712978">
      <w:pPr>
        <w:tabs>
          <w:tab w:val="left" w:pos="4280"/>
          <w:tab w:val="center" w:pos="4819"/>
        </w:tabs>
        <w:jc w:val="center"/>
        <w:rPr>
          <w:rFonts w:ascii="Calibri" w:eastAsia="Calibri" w:hAnsi="Calibri" w:cs="Times New Roman"/>
        </w:rPr>
      </w:pPr>
    </w:p>
    <w:p w:rsidR="00712978" w:rsidRPr="00712978" w:rsidRDefault="00712978" w:rsidP="00712978">
      <w:pPr>
        <w:keepNext/>
        <w:tabs>
          <w:tab w:val="num" w:pos="864"/>
        </w:tabs>
        <w:suppressAutoHyphens/>
        <w:spacing w:after="0" w:line="240" w:lineRule="auto"/>
        <w:jc w:val="center"/>
        <w:outlineLvl w:val="3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12978">
        <w:rPr>
          <w:rFonts w:ascii="Times New Roman" w:eastAsia="Calibri" w:hAnsi="Times New Roman" w:cs="Times New Roman"/>
          <w:sz w:val="24"/>
          <w:szCs w:val="24"/>
          <w:lang w:eastAsia="ar-SA"/>
        </w:rPr>
        <w:t>ПРОЕКТ</w:t>
      </w:r>
    </w:p>
    <w:p w:rsidR="00712978" w:rsidRPr="00712978" w:rsidRDefault="00712978" w:rsidP="00712978">
      <w:pPr>
        <w:keepNext/>
        <w:tabs>
          <w:tab w:val="num" w:pos="864"/>
        </w:tabs>
        <w:suppressAutoHyphens/>
        <w:spacing w:after="0" w:line="240" w:lineRule="auto"/>
        <w:jc w:val="center"/>
        <w:outlineLvl w:val="3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12978" w:rsidRPr="00712978" w:rsidRDefault="00712978" w:rsidP="00712978">
      <w:pPr>
        <w:keepNext/>
        <w:suppressAutoHyphens/>
        <w:spacing w:after="0" w:line="240" w:lineRule="auto"/>
        <w:jc w:val="center"/>
        <w:outlineLvl w:val="3"/>
        <w:rPr>
          <w:rFonts w:ascii="Times New Roman" w:eastAsia="Calibri" w:hAnsi="Times New Roman" w:cs="Times New Roman"/>
          <w:sz w:val="32"/>
          <w:szCs w:val="32"/>
          <w:lang w:eastAsia="ar-SA"/>
        </w:rPr>
      </w:pPr>
      <w:r w:rsidRPr="00712978">
        <w:rPr>
          <w:rFonts w:ascii="Times New Roman" w:eastAsia="Calibri" w:hAnsi="Times New Roman" w:cs="Times New Roman"/>
          <w:sz w:val="32"/>
          <w:szCs w:val="32"/>
          <w:lang w:eastAsia="ar-SA"/>
        </w:rPr>
        <w:t>РОССИЙСКАЯ ФЕДЕРАЦИЯ</w:t>
      </w:r>
    </w:p>
    <w:p w:rsidR="00712978" w:rsidRPr="00712978" w:rsidRDefault="00712978" w:rsidP="00712978">
      <w:pPr>
        <w:keepNext/>
        <w:suppressAutoHyphens/>
        <w:spacing w:after="0" w:line="240" w:lineRule="auto"/>
        <w:jc w:val="center"/>
        <w:outlineLvl w:val="3"/>
        <w:rPr>
          <w:rFonts w:ascii="Times New Roman" w:eastAsia="Calibri" w:hAnsi="Times New Roman" w:cs="Times New Roman"/>
          <w:sz w:val="32"/>
          <w:szCs w:val="32"/>
          <w:lang w:eastAsia="ar-SA"/>
        </w:rPr>
      </w:pPr>
      <w:r w:rsidRPr="00712978">
        <w:rPr>
          <w:rFonts w:ascii="Times New Roman" w:eastAsia="Calibri" w:hAnsi="Times New Roman" w:cs="Times New Roman"/>
          <w:sz w:val="32"/>
          <w:szCs w:val="32"/>
          <w:lang w:eastAsia="ar-SA"/>
        </w:rPr>
        <w:t>АДМИНИСТРАЦИЯ ЗНАМЕНСКОГО СЕЛЬСОВЕТА</w:t>
      </w:r>
    </w:p>
    <w:p w:rsidR="00712978" w:rsidRPr="00712978" w:rsidRDefault="00712978" w:rsidP="0071297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978" w:rsidRPr="00712978" w:rsidRDefault="00712978" w:rsidP="0071297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12978" w:rsidRPr="00712978" w:rsidRDefault="00712978" w:rsidP="0071297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1297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712978" w:rsidRPr="00712978" w:rsidRDefault="00712978" w:rsidP="0071297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12978" w:rsidRPr="00712978" w:rsidRDefault="00712978" w:rsidP="00712978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00.00.2022                                с. Знаменка                                                        </w:t>
      </w:r>
      <w:proofErr w:type="gramStart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proofErr w:type="gramEnd"/>
    </w:p>
    <w:p w:rsidR="00712978" w:rsidRPr="00712978" w:rsidRDefault="00712978" w:rsidP="00712978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О порядке подготовки населения в области и пожарной безопасности на территории Знаменского сельсовета Минусинского района Красноярского края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bCs/>
          <w:i/>
          <w:szCs w:val="20"/>
          <w:lang w:eastAsia="ru-RU"/>
        </w:rPr>
      </w:pPr>
    </w:p>
    <w:p w:rsidR="00712978" w:rsidRPr="00712978" w:rsidRDefault="00712978" w:rsidP="00712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12978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Федеральным законом от 21.12.1994 № 69-ФЗ «О пожарной безопасности», Законом Красноярского края от 24.12.2004 № 13-2821 «О пожарной безопасности в Красноярском крае», Постановлением Правительства РФ 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16.09.2020 № 1479 «Об утверждении Правил противопожарного режима в Российской Федерации»</w:t>
      </w:r>
      <w:r w:rsidRPr="00712978" w:rsidDel="00353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2978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обеспечения пожарной безопасности населения, защиты жизни и здоровья граждан в Знаменском сельсовете, </w:t>
      </w:r>
      <w:r w:rsidRPr="00712978">
        <w:rPr>
          <w:rFonts w:ascii="Times New Roman" w:eastAsia="Calibri" w:hAnsi="Times New Roman" w:cs="Times New Roman"/>
          <w:sz w:val="28"/>
          <w:szCs w:val="28"/>
        </w:rPr>
        <w:t xml:space="preserve">руководствуясь ст. 7 Устава </w:t>
      </w:r>
      <w:r w:rsidRPr="00712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Знаменского сельсовета Минусинского района, 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  <w:proofErr w:type="gramEnd"/>
    </w:p>
    <w:p w:rsidR="00712978" w:rsidRPr="00712978" w:rsidRDefault="00712978" w:rsidP="007129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12978" w:rsidRPr="00712978" w:rsidRDefault="00712978" w:rsidP="00712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2978">
        <w:rPr>
          <w:rFonts w:ascii="Times New Roman" w:eastAsia="Calibri" w:hAnsi="Times New Roman" w:cs="Times New Roman"/>
          <w:bCs/>
          <w:sz w:val="28"/>
          <w:szCs w:val="28"/>
        </w:rPr>
        <w:t>1. Утвердить Порядок подготовки населения в области пожарной безопасности на территории Знаменского сельсовета согласно приложению.</w:t>
      </w:r>
    </w:p>
    <w:p w:rsidR="00712978" w:rsidRPr="00712978" w:rsidRDefault="00712978" w:rsidP="00712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2978">
        <w:rPr>
          <w:rFonts w:ascii="Times New Roman" w:eastAsia="Calibri" w:hAnsi="Times New Roman" w:cs="Times New Roman"/>
          <w:bCs/>
          <w:sz w:val="28"/>
          <w:szCs w:val="28"/>
        </w:rPr>
        <w:t>2. Рекомендовать организациям, расположенным на территории Знаменского сельсовета, независимо от их организационно-правовых форм и форм собственности:</w:t>
      </w:r>
    </w:p>
    <w:p w:rsidR="00712978" w:rsidRPr="00712978" w:rsidRDefault="00712978" w:rsidP="00712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2978">
        <w:rPr>
          <w:rFonts w:ascii="Times New Roman" w:eastAsia="Calibri" w:hAnsi="Times New Roman" w:cs="Times New Roman"/>
          <w:bCs/>
          <w:sz w:val="28"/>
          <w:szCs w:val="28"/>
        </w:rPr>
        <w:t>2.1. Организовать обучение (проведение инструктажей) населения непосредственно по месту жительства.</w:t>
      </w:r>
    </w:p>
    <w:p w:rsidR="00712978" w:rsidRPr="00712978" w:rsidRDefault="00712978" w:rsidP="00712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2978">
        <w:rPr>
          <w:rFonts w:ascii="Times New Roman" w:eastAsia="Calibri" w:hAnsi="Times New Roman" w:cs="Times New Roman"/>
          <w:bCs/>
          <w:sz w:val="28"/>
          <w:szCs w:val="28"/>
        </w:rPr>
        <w:t>2.2. Предусмотреть создание кабинетов (уголков) обучения мерам пожарной безопасности, обеспечив их необходимым комплектом учебной, методической литературы и наглядными пособиями.</w:t>
      </w:r>
    </w:p>
    <w:p w:rsidR="00712978" w:rsidRPr="00712978" w:rsidRDefault="00712978" w:rsidP="00712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2978">
        <w:rPr>
          <w:rFonts w:ascii="Times New Roman" w:eastAsia="Calibri" w:hAnsi="Times New Roman" w:cs="Times New Roman"/>
          <w:bCs/>
          <w:sz w:val="28"/>
          <w:szCs w:val="28"/>
        </w:rPr>
        <w:t>2.3. Осуществлять пропаганду противопожарных знаний, в том числе с использованием средств массовой информации.</w:t>
      </w:r>
    </w:p>
    <w:p w:rsidR="00712978" w:rsidRPr="00712978" w:rsidRDefault="00712978" w:rsidP="00712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вступает в силу в день, следующий за днем его официального опубликования в газете «Власть труда».</w:t>
      </w:r>
    </w:p>
    <w:p w:rsidR="00712978" w:rsidRPr="00712978" w:rsidRDefault="00712978" w:rsidP="00712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978" w:rsidRPr="00712978" w:rsidRDefault="00712978" w:rsidP="00712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978" w:rsidRDefault="00712978" w:rsidP="00712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сельсовета                                                                           Б.В. Воронцов</w:t>
      </w:r>
    </w:p>
    <w:p w:rsidR="00712978" w:rsidRDefault="00712978" w:rsidP="007129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 Постановлению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bookmarkStart w:id="0" w:name="_GoBack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Знаменского сельсовета</w:t>
      </w:r>
    </w:p>
    <w:bookmarkEnd w:id="0"/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    » ________ 2022  № -</w:t>
      </w:r>
      <w:proofErr w:type="gramStart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P37"/>
      <w:bookmarkEnd w:id="1"/>
      <w:r w:rsidRPr="00712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подготовки населения в области пожарной безопасности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Знаменского сельсовета Минусинского района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Настоящий Порядок подготовки населения в области пожарной безопасности (далее – Порядок) определяет единый подход к реализации государственной политики в сфере противопожарной пропаганды, а также основные задачи, виды обучения населения мерам пожарной безопасности.</w:t>
      </w:r>
    </w:p>
    <w:p w:rsid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Обучение населения мерам пожарной безопасности осуществляется в соответствии с Федеральным законом от 21.12.1994 № 69-ФЗ «О пожарной безопасности», постановлением Правительства Российской Федерации от 16.09.2020 № 1479 «Об утверждении Правил противопожарного режима в Российской Федерации»,</w:t>
      </w:r>
      <w:r w:rsidRPr="00712978" w:rsidDel="00353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Методическими рекомендациями по организации обучения руководителей и работников организаций. 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В настоящем Порядке используются следующие понятия: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мерам пожарной безопасности – организованный процесс по формированию знаний, умений, навыков граждан в области обеспечения пожарной безопасности в системе общего, профессионального и дополнительного образования, в процессе трудовой и служебной деятельности, а также в повседневной жизни;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Противопожарный инструктаж – ознакомление населения, рабочих и служащих с возможными причинами возникновения пожаров, мерами их предупреждения и практическими действиями в случае возникновения пожара, а также с установленным в организации противопожарным режимом;</w:t>
      </w:r>
    </w:p>
    <w:p w:rsidR="00712978" w:rsidRPr="00712978" w:rsidRDefault="00712978" w:rsidP="007129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Обучение мерам пожарной безопасности лиц, осуществляющих трудовую или служебную деятельность в организациях, проводится по программам противопожарного инструктажа, дополнительным профессиональным программам.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Обучение мерам пожарной безопасности осуществляется по специальным программам, согласованным в установленном порядке, которые разрабатываются с учетом особенностей различных категорий обучаемых. Программы обучения, независимо от категории </w:t>
      </w:r>
      <w:proofErr w:type="gramStart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обучаемых</w:t>
      </w:r>
      <w:proofErr w:type="gramEnd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должны содержать следующую информацию: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нормативное правовое обеспечение в области пожарной безопасности;</w:t>
      </w:r>
    </w:p>
    <w:p w:rsidR="00712978" w:rsidRPr="00712978" w:rsidRDefault="00712978" w:rsidP="0071297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права и обязанности граждан и предприятий в области пожарной безопасности, 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ответственность за нарушение требований пожарной безопасности;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правила пожарной безопасности, меры по предупреждению загораний и пожаров с - учетом основных причин их возникновения;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первичные средства тушения огня и противопожарный инвентарь;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действия при обнаружении загораний и пожаров, порядок тушения огня, спасения людей и имущества;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доврачебной помощи пострадавшим при пожаре;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мер личной безопасности.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Категории лиц, подлежащих обязательному обучению мерам пожарной безопасности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возрастные и социальные особенности, выделяются три основные группы обучаемых.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- воспитанники дошкольных учреждений, учащиеся общеобразовательных учреждений начального, среднего образования и студенты вузов.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Вторая - руководители, рабочие и служащие предприятий различных форм собственности (далее - работающее население).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Третья (самая сложная группа с точки зрения организации обучения) - население, с которым должна проводиться работа по профилактике пожаров по месту жительства (далее - неработающее население).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Основные задачи обучения мерам пожарной безопасности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Основные задачи обучения населения: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основ пожарной безопасности;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норм и требований пожарной безопасности;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правил пожарной безопасности по выполнению норм и требований пожарной безопасности;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мер по предупреждению загораний и пожаров;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порядка действий при возникновении загораний и пожаров;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овладение приемами и способами действий при возникновении загорания и при пожаре;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выработка умений и навыков по спасению жизни, здоровья и имущества при пожаре.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Обучение мерам пожарной безопасности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мерам пожарной безопасности предусматривает: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Для работающего населения - проведение противопожарных инструктажей по месту работы или в учебных заведениях по специально разработанным и утвержденным в установленном порядке учебным программам.</w:t>
      </w:r>
    </w:p>
    <w:p w:rsidR="00712978" w:rsidRPr="00712978" w:rsidRDefault="00712978" w:rsidP="007129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978">
        <w:rPr>
          <w:rFonts w:ascii="Times New Roman" w:hAnsi="Times New Roman" w:cs="Times New Roman"/>
          <w:sz w:val="28"/>
          <w:szCs w:val="28"/>
        </w:rPr>
        <w:lastRenderedPageBreak/>
        <w:t>Обучению мерам пожарной безопасности подлеж</w:t>
      </w:r>
      <w:r>
        <w:rPr>
          <w:rFonts w:ascii="Times New Roman" w:hAnsi="Times New Roman" w:cs="Times New Roman"/>
          <w:sz w:val="28"/>
          <w:szCs w:val="28"/>
        </w:rPr>
        <w:t>ат</w:t>
      </w:r>
      <w:r w:rsidRPr="00712978">
        <w:rPr>
          <w:rFonts w:ascii="Times New Roman" w:hAnsi="Times New Roman" w:cs="Times New Roman"/>
          <w:sz w:val="28"/>
          <w:szCs w:val="28"/>
        </w:rPr>
        <w:t xml:space="preserve"> </w:t>
      </w:r>
      <w:r w:rsidRPr="00712978">
        <w:rPr>
          <w:rFonts w:ascii="Times New Roman" w:hAnsi="Times New Roman" w:cs="Times New Roman"/>
          <w:sz w:val="28"/>
          <w:szCs w:val="28"/>
        </w:rPr>
        <w:t>специалисты, в том числе руководители.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Противопожарные инструктажи в зависимости от характера и времени проведения подразделяются </w:t>
      </w:r>
      <w:proofErr w:type="gramStart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вводный противопожарный инструктаж. Совмещается с проведением вводного инструктажа по охране труда и проводится со всеми вновь принятыми работниками независимо от занимаемой должности. Инструктаж проводит лицо, ответственное за обеспечение пожарной безопасности в организации, о чем делается отметка в журнале вводного инструктажа по охране труда;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первичный противопожарный инструктаж. Проводится непосредственно на рабочем месте перед началом рабочей деятельности со всеми принятыми на работу, переводимыми из одного подразделения в другое, прикомандированными, учащимися и студентами, прибывшими на производственную практику или обучение. Инструктаж проводит лицо, ответственное за обеспечение пожарной безопасности в соответствующем структурном подразделении организации, о чем делается отметка в соответствующем журнале;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повторный противопожарный инструктаж. Проводится в объеме первичного противопожарного инструктажа один раз в год лицом, ответственным за обеспечение пожарной безопасности в соответствующем структурном подразделении организации, о чем делается отметка в соответствующем журнале;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внеплановый противопожарный инструктаж. Проводится лицом, ответственным за обеспечение пожарной безопасности в соответствующем структурном подразделении организации, при изменении технологических процессов производства, требующих дополнительных знаний мер пожарной безопасности, а также для предупреждения возможности возникновения пожара и т.д., о чем делается отметка в соответствующем журнале;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целевой противопожарный инструктаж. Проводится при выполнении работ, не связанных с прямыми обязанностями по специальности (погрузка, выгрузка, уборка территории, разовые работы и т.п.), лицом, ответственным за их выполнение, и </w:t>
      </w:r>
      <w:proofErr w:type="gramStart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</w:t>
      </w:r>
      <w:proofErr w:type="gramEnd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обеспечение пожарной безопасности, о чем делается отметка в соответствующем журнале.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 организаций могут вводить дополнительные виды обучения работников с учетом ведомственных требований пожарной безопасности организаций.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обучения и инструктажей в организациях оборудуются помещения (классы, уголки) по пожарной безопасности. Указанные помещения (уголки) должны иметь наглядные пособия (плакаты, макеты, и т.п.), содержащие требования пожарной безопасности, а также Правила противопожарного режима в Российской Федерации, ведомственные правила пожарной безопасности, утвержденные в установленном порядке, и соответствующие инструкции.</w:t>
      </w:r>
    </w:p>
    <w:p w:rsidR="00712978" w:rsidRPr="00712978" w:rsidRDefault="00712978" w:rsidP="007129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978">
        <w:rPr>
          <w:rFonts w:ascii="Times New Roman" w:hAnsi="Times New Roman" w:cs="Times New Roman"/>
          <w:sz w:val="28"/>
          <w:szCs w:val="28"/>
        </w:rPr>
        <w:t xml:space="preserve">4.2. Для неработающего населения – проведение инструктажей, бесед, </w:t>
      </w:r>
      <w:r w:rsidRPr="00712978">
        <w:rPr>
          <w:rFonts w:ascii="Times New Roman" w:hAnsi="Times New Roman" w:cs="Times New Roman"/>
          <w:sz w:val="28"/>
          <w:szCs w:val="28"/>
        </w:rPr>
        <w:lastRenderedPageBreak/>
        <w:t>лекций, сходов, просмотров учебных фильмов, посещение пожарных частей, привлечение на учения и тренировки по месту жительства, а также самостоятельное изучение пособий, памяток, прослушивание радиопередач и просмотр телепрограмм по вопросам пожарной безопасности.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частном жилищном фонде противопожарные инструктажи проводят при осуществлении </w:t>
      </w:r>
      <w:proofErr w:type="spellStart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подворовых</w:t>
      </w:r>
      <w:proofErr w:type="spellEnd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поквартирных обходов специально уполномоченные лица (</w:t>
      </w:r>
      <w:r w:rsidRPr="007129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работники администрации поселения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7129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представители добровольной пожарной дружины, работники и служащие, осуществляющие обслуживание населения на дому и т.д.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). При проведении данной работы осуществляется распространение листовок и другой наглядной агитации, привлекаются средства массовой информации.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Для воспитанников дошкольных образовательных учреждений и обучающихся в учебных заведениях - обучение на всех стадиях образования в дошкольных и учебных заведениях.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учащихся образовательных учреждений мерам пожарной безопасности осуществляется посредством преподавания в рамках уроков «Основы безопасности жизнедеятельности», проведения тематических творческих конкурсов, спортивных мероприятий по пожарно-прикладному спорту, экскурсий в пожарно-спасательные подразделения с показом техники, тематических утренников, тематических игр, викторин, лекций, выступлений, организации работы летних профильных оздоровительных лагерей, создания дружин юных пожарных.</w:t>
      </w:r>
    </w:p>
    <w:p w:rsidR="00712978" w:rsidRPr="00712978" w:rsidRDefault="00712978" w:rsidP="007129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8F5" w:rsidRDefault="008358F5" w:rsidP="00712978"/>
    <w:sectPr w:rsidR="0083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978"/>
    <w:rsid w:val="00712978"/>
    <w:rsid w:val="0083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29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29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1480</Words>
  <Characters>8440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Знаменка</dc:creator>
  <cp:lastModifiedBy>Знаменка</cp:lastModifiedBy>
  <cp:revision>1</cp:revision>
  <dcterms:created xsi:type="dcterms:W3CDTF">2022-06-20T04:23:00Z</dcterms:created>
  <dcterms:modified xsi:type="dcterms:W3CDTF">2022-06-20T04:32:00Z</dcterms:modified>
</cp:coreProperties>
</file>