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9D2" w:rsidRPr="00E205CC" w:rsidRDefault="003F49D2" w:rsidP="00E205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49D2" w:rsidRPr="00D15492" w:rsidRDefault="003F49D2" w:rsidP="00D15492">
      <w:pPr>
        <w:tabs>
          <w:tab w:val="left" w:pos="4280"/>
          <w:tab w:val="left" w:pos="4956"/>
          <w:tab w:val="left" w:pos="5664"/>
          <w:tab w:val="left" w:pos="6372"/>
          <w:tab w:val="left" w:pos="708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5pt;margin-top:0;width:61.5pt;height:78pt;z-index:-251658240" wrapcoords="-263 0 -263 21392 21600 21392 21600 0 -263 0" filled="t">
            <v:fill color2="black"/>
            <v:imagedata r:id="rId5" o:title=""/>
            <w10:wrap type="tight" side="largest"/>
          </v:shape>
        </w:pict>
      </w:r>
      <w:r w:rsidRPr="00D15492">
        <w:rPr>
          <w:rFonts w:ascii="Times New Roman" w:hAnsi="Times New Roman"/>
          <w:sz w:val="28"/>
          <w:szCs w:val="28"/>
        </w:rPr>
        <w:t xml:space="preserve">ПРОЕКТ                                       </w:t>
      </w:r>
      <w:r w:rsidRPr="00D15492">
        <w:rPr>
          <w:rFonts w:ascii="Times New Roman" w:hAnsi="Times New Roman"/>
          <w:b/>
          <w:sz w:val="28"/>
          <w:szCs w:val="28"/>
        </w:rPr>
        <w:tab/>
      </w:r>
    </w:p>
    <w:p w:rsidR="003F49D2" w:rsidRPr="00DC6E4B" w:rsidRDefault="003F49D2" w:rsidP="00D15492">
      <w:pPr>
        <w:tabs>
          <w:tab w:val="left" w:pos="4280"/>
          <w:tab w:val="center" w:pos="4819"/>
        </w:tabs>
        <w:jc w:val="center"/>
      </w:pPr>
    </w:p>
    <w:p w:rsidR="003F49D2" w:rsidRDefault="003F49D2" w:rsidP="00D15492">
      <w:pPr>
        <w:pStyle w:val="Heading4"/>
        <w:ind w:left="0" w:firstLine="0"/>
        <w:jc w:val="center"/>
        <w:rPr>
          <w:sz w:val="24"/>
          <w:szCs w:val="24"/>
        </w:rPr>
      </w:pPr>
    </w:p>
    <w:p w:rsidR="003F49D2" w:rsidRDefault="003F49D2" w:rsidP="00D15492">
      <w:pPr>
        <w:pStyle w:val="Heading4"/>
        <w:ind w:left="0" w:firstLine="0"/>
        <w:jc w:val="center"/>
      </w:pPr>
    </w:p>
    <w:p w:rsidR="003F49D2" w:rsidRPr="00D15492" w:rsidRDefault="003F49D2" w:rsidP="00D15492">
      <w:pPr>
        <w:pStyle w:val="Heading4"/>
        <w:numPr>
          <w:ilvl w:val="0"/>
          <w:numId w:val="0"/>
        </w:numPr>
        <w:jc w:val="center"/>
        <w:rPr>
          <w:sz w:val="32"/>
          <w:szCs w:val="32"/>
        </w:rPr>
      </w:pPr>
      <w:r w:rsidRPr="00D15492">
        <w:rPr>
          <w:sz w:val="32"/>
          <w:szCs w:val="32"/>
        </w:rPr>
        <w:t>РОССИЙСКАЯ ФЕДЕРАЦИЯ</w:t>
      </w:r>
    </w:p>
    <w:p w:rsidR="003F49D2" w:rsidRPr="00D15492" w:rsidRDefault="003F49D2" w:rsidP="00D15492">
      <w:pPr>
        <w:pStyle w:val="Heading4"/>
        <w:numPr>
          <w:ilvl w:val="0"/>
          <w:numId w:val="0"/>
        </w:numPr>
        <w:jc w:val="center"/>
        <w:rPr>
          <w:sz w:val="32"/>
          <w:szCs w:val="32"/>
        </w:rPr>
      </w:pPr>
      <w:r w:rsidRPr="00D15492">
        <w:rPr>
          <w:sz w:val="32"/>
          <w:szCs w:val="32"/>
        </w:rPr>
        <w:t>АДМИНИСТРАЦИЯ ЗНАМЕНСКОГО СЕЛЬСОВЕТА</w:t>
      </w:r>
    </w:p>
    <w:p w:rsidR="003F49D2" w:rsidRDefault="003F49D2" w:rsidP="00D15492">
      <w:pPr>
        <w:pStyle w:val="Heading2"/>
        <w:numPr>
          <w:ilvl w:val="0"/>
          <w:numId w:val="0"/>
        </w:numPr>
        <w:rPr>
          <w:b/>
          <w:sz w:val="36"/>
          <w:szCs w:val="36"/>
        </w:rPr>
      </w:pPr>
    </w:p>
    <w:p w:rsidR="003F49D2" w:rsidRPr="00F95E70" w:rsidRDefault="003F49D2" w:rsidP="00D15492">
      <w:pPr>
        <w:pStyle w:val="Heading2"/>
        <w:numPr>
          <w:ilvl w:val="0"/>
          <w:numId w:val="0"/>
        </w:numPr>
        <w:rPr>
          <w:b/>
          <w:sz w:val="36"/>
          <w:szCs w:val="36"/>
        </w:rPr>
      </w:pPr>
      <w:r w:rsidRPr="00F95E70">
        <w:rPr>
          <w:b/>
          <w:sz w:val="36"/>
          <w:szCs w:val="36"/>
        </w:rPr>
        <w:t>ПОСТАНОВЛЕНИЕ</w:t>
      </w:r>
    </w:p>
    <w:p w:rsidR="003F49D2" w:rsidRPr="00DC6E4B" w:rsidRDefault="003F49D2" w:rsidP="00D15492"/>
    <w:p w:rsidR="003F49D2" w:rsidRPr="00D15492" w:rsidRDefault="003F49D2" w:rsidP="00D15492">
      <w:pPr>
        <w:rPr>
          <w:rFonts w:ascii="Times New Roman" w:hAnsi="Times New Roman"/>
          <w:sz w:val="28"/>
          <w:szCs w:val="28"/>
        </w:rPr>
      </w:pPr>
      <w:r w:rsidRPr="00D15492">
        <w:rPr>
          <w:rFonts w:ascii="Times New Roman" w:hAnsi="Times New Roman"/>
          <w:sz w:val="28"/>
          <w:szCs w:val="28"/>
        </w:rPr>
        <w:t xml:space="preserve">                            г.                            с. Знаменка                                      №  -П</w:t>
      </w:r>
    </w:p>
    <w:p w:rsidR="003F49D2" w:rsidRPr="00D15492" w:rsidRDefault="003F49D2" w:rsidP="00E20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9D2" w:rsidRPr="005B26FD" w:rsidRDefault="003F49D2" w:rsidP="005B26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B26FD">
        <w:rPr>
          <w:rFonts w:ascii="Times New Roman" w:hAnsi="Times New Roman"/>
          <w:sz w:val="28"/>
          <w:szCs w:val="28"/>
        </w:rPr>
        <w:t xml:space="preserve">Об утверждении Положения о порядке ведения </w:t>
      </w:r>
    </w:p>
    <w:p w:rsidR="003F49D2" w:rsidRPr="005B26FD" w:rsidRDefault="003F49D2" w:rsidP="005B26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B26FD">
        <w:rPr>
          <w:rFonts w:ascii="Times New Roman" w:hAnsi="Times New Roman"/>
          <w:sz w:val="28"/>
          <w:szCs w:val="28"/>
        </w:rPr>
        <w:t>муниципальной долговой книги</w:t>
      </w:r>
    </w:p>
    <w:p w:rsidR="003F49D2" w:rsidRPr="005B26FD" w:rsidRDefault="003F49D2" w:rsidP="005B26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49D2" w:rsidRPr="005B26FD" w:rsidRDefault="003F49D2" w:rsidP="008A39F0">
      <w:pPr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B26FD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121 Бюджетного кодекса Российской Федерации, в целях обязательного учета и регистрации долговых обязательств  </w:t>
      </w:r>
      <w:r>
        <w:rPr>
          <w:rFonts w:ascii="Times New Roman" w:hAnsi="Times New Roman"/>
          <w:color w:val="000000"/>
          <w:sz w:val="28"/>
          <w:szCs w:val="28"/>
        </w:rPr>
        <w:t xml:space="preserve">Знаменского сельсовета </w:t>
      </w:r>
      <w:r w:rsidRPr="005B26FD">
        <w:rPr>
          <w:rFonts w:ascii="Times New Roman" w:hAnsi="Times New Roman"/>
          <w:color w:val="000000"/>
          <w:sz w:val="28"/>
          <w:szCs w:val="28"/>
        </w:rPr>
        <w:t>Минусинского района, руководствуясь статьями 29</w:t>
      </w:r>
      <w:bookmarkStart w:id="0" w:name="_GoBack"/>
      <w:bookmarkEnd w:id="0"/>
      <w:r w:rsidRPr="005B26FD">
        <w:rPr>
          <w:rFonts w:ascii="Times New Roman" w:hAnsi="Times New Roman"/>
          <w:color w:val="000000"/>
          <w:sz w:val="28"/>
          <w:szCs w:val="28"/>
        </w:rPr>
        <w:t xml:space="preserve">, 31 Устава </w:t>
      </w:r>
      <w:r>
        <w:rPr>
          <w:rFonts w:ascii="Times New Roman" w:hAnsi="Times New Roman"/>
          <w:color w:val="000000"/>
          <w:sz w:val="28"/>
          <w:szCs w:val="28"/>
        </w:rPr>
        <w:t xml:space="preserve">Знаменского сельсовета </w:t>
      </w:r>
      <w:r w:rsidRPr="005B26FD">
        <w:rPr>
          <w:rFonts w:ascii="Times New Roman" w:hAnsi="Times New Roman"/>
          <w:color w:val="000000"/>
          <w:sz w:val="28"/>
          <w:szCs w:val="28"/>
        </w:rPr>
        <w:t>Минуси</w:t>
      </w:r>
      <w:r>
        <w:rPr>
          <w:rFonts w:ascii="Times New Roman" w:hAnsi="Times New Roman"/>
          <w:color w:val="000000"/>
          <w:sz w:val="28"/>
          <w:szCs w:val="28"/>
        </w:rPr>
        <w:t>нского района</w:t>
      </w:r>
      <w:r w:rsidRPr="005B26FD">
        <w:rPr>
          <w:rFonts w:ascii="Times New Roman" w:hAnsi="Times New Roman"/>
          <w:color w:val="000000"/>
          <w:sz w:val="28"/>
          <w:szCs w:val="28"/>
        </w:rPr>
        <w:t>, ПОСТАНОВЛЯЮ:</w:t>
      </w:r>
    </w:p>
    <w:p w:rsidR="003F49D2" w:rsidRDefault="003F49D2" w:rsidP="005B26FD">
      <w:pPr>
        <w:pStyle w:val="ListParagraph"/>
        <w:numPr>
          <w:ilvl w:val="0"/>
          <w:numId w:val="2"/>
        </w:numPr>
        <w:ind w:left="0" w:firstLine="540"/>
        <w:jc w:val="both"/>
        <w:rPr>
          <w:sz w:val="28"/>
          <w:szCs w:val="28"/>
        </w:rPr>
      </w:pPr>
      <w:r w:rsidRPr="005B26FD">
        <w:rPr>
          <w:color w:val="000000"/>
          <w:sz w:val="28"/>
          <w:szCs w:val="28"/>
        </w:rPr>
        <w:t xml:space="preserve">Утвердить Положение о порядке ведения муниципальной </w:t>
      </w:r>
      <w:r>
        <w:rPr>
          <w:color w:val="000000"/>
          <w:sz w:val="28"/>
          <w:szCs w:val="28"/>
        </w:rPr>
        <w:t xml:space="preserve">долговой </w:t>
      </w:r>
      <w:r w:rsidRPr="005B26FD">
        <w:rPr>
          <w:color w:val="000000"/>
          <w:sz w:val="28"/>
          <w:szCs w:val="28"/>
        </w:rPr>
        <w:t xml:space="preserve">книги </w:t>
      </w:r>
      <w:r>
        <w:rPr>
          <w:color w:val="000000"/>
          <w:sz w:val="28"/>
          <w:szCs w:val="28"/>
        </w:rPr>
        <w:t xml:space="preserve">Знаменского сельсовета </w:t>
      </w:r>
      <w:r w:rsidRPr="005B26FD">
        <w:rPr>
          <w:color w:val="000000"/>
          <w:sz w:val="28"/>
          <w:szCs w:val="28"/>
        </w:rPr>
        <w:t>Минусинского района (прилагается).</w:t>
      </w:r>
    </w:p>
    <w:p w:rsidR="003F49D2" w:rsidRDefault="003F49D2" w:rsidP="008A39F0">
      <w:pPr>
        <w:pStyle w:val="ListParagraph"/>
        <w:numPr>
          <w:ilvl w:val="0"/>
          <w:numId w:val="2"/>
        </w:numPr>
        <w:ind w:left="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Бухгалтерии</w:t>
      </w:r>
      <w:r w:rsidRPr="005B26FD">
        <w:rPr>
          <w:color w:val="000000"/>
          <w:sz w:val="28"/>
          <w:szCs w:val="28"/>
        </w:rPr>
        <w:t xml:space="preserve"> администрации осуществлять учет долговых обязательств </w:t>
      </w:r>
      <w:r>
        <w:rPr>
          <w:color w:val="000000"/>
          <w:sz w:val="28"/>
          <w:szCs w:val="28"/>
        </w:rPr>
        <w:t xml:space="preserve">Знаменского сельсовета </w:t>
      </w:r>
      <w:r w:rsidRPr="005B26FD">
        <w:rPr>
          <w:color w:val="000000"/>
          <w:sz w:val="28"/>
          <w:szCs w:val="28"/>
        </w:rPr>
        <w:t>Минусинского района, согласно порядка ведения муниципальной долговой книги.</w:t>
      </w:r>
    </w:p>
    <w:p w:rsidR="003F49D2" w:rsidRDefault="003F49D2" w:rsidP="008A39F0">
      <w:pPr>
        <w:pStyle w:val="ListParagraph"/>
        <w:numPr>
          <w:ilvl w:val="0"/>
          <w:numId w:val="2"/>
        </w:numPr>
        <w:ind w:left="0" w:firstLine="540"/>
        <w:jc w:val="both"/>
        <w:rPr>
          <w:sz w:val="28"/>
          <w:szCs w:val="28"/>
        </w:rPr>
      </w:pPr>
      <w:r w:rsidRPr="005B26FD">
        <w:rPr>
          <w:sz w:val="28"/>
          <w:szCs w:val="28"/>
        </w:rPr>
        <w:t>Контроль за выполнением настоящего постановления возложить на</w:t>
      </w:r>
      <w:r>
        <w:rPr>
          <w:sz w:val="28"/>
          <w:szCs w:val="28"/>
        </w:rPr>
        <w:t xml:space="preserve"> главного бухгалтера администрации Знаменского сельсовета Н.П. Логинову.</w:t>
      </w:r>
    </w:p>
    <w:p w:rsidR="003F49D2" w:rsidRPr="005B26FD" w:rsidRDefault="003F49D2" w:rsidP="008A39F0">
      <w:pPr>
        <w:pStyle w:val="ListParagraph"/>
        <w:numPr>
          <w:ilvl w:val="0"/>
          <w:numId w:val="2"/>
        </w:numPr>
        <w:ind w:left="0" w:firstLine="540"/>
        <w:jc w:val="both"/>
        <w:rPr>
          <w:sz w:val="28"/>
          <w:szCs w:val="28"/>
        </w:rPr>
      </w:pPr>
      <w:r w:rsidRPr="005B26FD">
        <w:rPr>
          <w:sz w:val="28"/>
          <w:szCs w:val="28"/>
        </w:rPr>
        <w:t>Постановление вступает в силу в день, следующий за днем его официального опубликования в газете «Власть труда» и распространяет свое действие на правоотношения, возникшие с 01.01.2016 года.</w:t>
      </w:r>
    </w:p>
    <w:p w:rsidR="003F49D2" w:rsidRPr="00E205CC" w:rsidRDefault="003F49D2" w:rsidP="00E205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9D2" w:rsidRDefault="003F49D2" w:rsidP="00526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9D2" w:rsidRDefault="003F49D2" w:rsidP="00526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9D2" w:rsidRDefault="003F49D2" w:rsidP="00526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471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   О.В. Романченко</w:t>
      </w:r>
    </w:p>
    <w:p w:rsidR="003F49D2" w:rsidRDefault="003F49D2" w:rsidP="00526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9D2" w:rsidRDefault="003F49D2" w:rsidP="00526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9D2" w:rsidRDefault="003F49D2" w:rsidP="00526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9D2" w:rsidRDefault="003F49D2" w:rsidP="00526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9D2" w:rsidRPr="00526F39" w:rsidRDefault="003F49D2" w:rsidP="00526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9D2" w:rsidRPr="006A5471" w:rsidRDefault="003F49D2" w:rsidP="00E205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  <w:sz w:val="24"/>
          <w:szCs w:val="24"/>
        </w:rPr>
      </w:pPr>
      <w:r w:rsidRPr="006A5471">
        <w:rPr>
          <w:rFonts w:ascii="Times New Roman" w:hAnsi="Times New Roman"/>
          <w:iCs/>
          <w:sz w:val="24"/>
          <w:szCs w:val="24"/>
        </w:rPr>
        <w:t>Приложение</w:t>
      </w:r>
    </w:p>
    <w:p w:rsidR="003F49D2" w:rsidRPr="006A5471" w:rsidRDefault="003F49D2" w:rsidP="00E205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к П</w:t>
      </w:r>
      <w:r w:rsidRPr="006A5471">
        <w:rPr>
          <w:rFonts w:ascii="Times New Roman" w:hAnsi="Times New Roman"/>
          <w:iCs/>
          <w:sz w:val="24"/>
          <w:szCs w:val="24"/>
        </w:rPr>
        <w:t>остановлению</w:t>
      </w:r>
    </w:p>
    <w:p w:rsidR="003F49D2" w:rsidRPr="006A5471" w:rsidRDefault="003F49D2" w:rsidP="00E205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  <w:sz w:val="24"/>
          <w:szCs w:val="24"/>
        </w:rPr>
      </w:pPr>
      <w:r w:rsidRPr="006A5471">
        <w:rPr>
          <w:rFonts w:ascii="Times New Roman" w:hAnsi="Times New Roman"/>
          <w:iCs/>
          <w:sz w:val="24"/>
          <w:szCs w:val="24"/>
        </w:rPr>
        <w:t xml:space="preserve">администрации </w:t>
      </w:r>
      <w:r>
        <w:rPr>
          <w:rFonts w:ascii="Times New Roman" w:hAnsi="Times New Roman"/>
          <w:iCs/>
          <w:sz w:val="24"/>
          <w:szCs w:val="24"/>
        </w:rPr>
        <w:t>Знаменского сельсовета</w:t>
      </w:r>
    </w:p>
    <w:p w:rsidR="003F49D2" w:rsidRPr="006A5471" w:rsidRDefault="003F49D2" w:rsidP="00E205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от  2016г. № -П</w:t>
      </w:r>
    </w:p>
    <w:p w:rsidR="003F49D2" w:rsidRPr="006A5471" w:rsidRDefault="003F49D2" w:rsidP="00E205CC">
      <w:pPr>
        <w:pStyle w:val="ConsPlusTitle"/>
        <w:jc w:val="center"/>
        <w:outlineLvl w:val="0"/>
        <w:rPr>
          <w:sz w:val="24"/>
          <w:szCs w:val="24"/>
        </w:rPr>
      </w:pPr>
    </w:p>
    <w:p w:rsidR="003F49D2" w:rsidRDefault="003F49D2" w:rsidP="008A39F0">
      <w:pPr>
        <w:pStyle w:val="30"/>
        <w:shd w:val="clear" w:color="auto" w:fill="auto"/>
        <w:spacing w:before="0"/>
      </w:pPr>
      <w:r>
        <w:t>ПОРЯДОК</w:t>
      </w:r>
    </w:p>
    <w:p w:rsidR="003F49D2" w:rsidRDefault="003F49D2" w:rsidP="008A39F0">
      <w:pPr>
        <w:pStyle w:val="30"/>
        <w:shd w:val="clear" w:color="auto" w:fill="auto"/>
        <w:spacing w:before="0" w:after="604"/>
      </w:pPr>
      <w:r>
        <w:t>ВЕДЕНИЯ МУНИЦИПАЛЬНОЙ ДОЛГОВОЙ КНИГИ</w:t>
      </w:r>
      <w:r>
        <w:br/>
      </w:r>
      <w:r>
        <w:rPr>
          <w:lang w:val="ru-RU"/>
        </w:rPr>
        <w:t xml:space="preserve">ЗНАМЕНСКОГО СЕЛЬСОВЕТА </w:t>
      </w:r>
      <w:r>
        <w:t>МИНУСИНСКОГО РАЙОНА</w:t>
      </w:r>
    </w:p>
    <w:p w:rsidR="003F49D2" w:rsidRDefault="003F49D2" w:rsidP="008A39F0">
      <w:pPr>
        <w:pStyle w:val="20"/>
        <w:numPr>
          <w:ilvl w:val="0"/>
          <w:numId w:val="3"/>
        </w:numPr>
        <w:shd w:val="clear" w:color="auto" w:fill="auto"/>
        <w:tabs>
          <w:tab w:val="left" w:pos="1158"/>
        </w:tabs>
        <w:ind w:firstLine="760"/>
        <w:jc w:val="both"/>
      </w:pPr>
      <w:r>
        <w:t xml:space="preserve">Настоящий Порядок определяет состав информации, подлежащий включению в муниципальную долговую книгу </w:t>
      </w:r>
      <w:r>
        <w:rPr>
          <w:lang w:val="ru-RU"/>
        </w:rPr>
        <w:t xml:space="preserve">Знаменского сельсовета </w:t>
      </w:r>
      <w:r>
        <w:t>Минусинского района (далее - Долговая книга), а также порядок и сроки внесения указанной информации в Долговую книгу.</w:t>
      </w:r>
    </w:p>
    <w:p w:rsidR="003F49D2" w:rsidRDefault="003F49D2" w:rsidP="008A39F0">
      <w:pPr>
        <w:pStyle w:val="20"/>
        <w:numPr>
          <w:ilvl w:val="0"/>
          <w:numId w:val="3"/>
        </w:numPr>
        <w:shd w:val="clear" w:color="auto" w:fill="auto"/>
        <w:tabs>
          <w:tab w:val="left" w:pos="1363"/>
        </w:tabs>
        <w:ind w:firstLine="760"/>
        <w:jc w:val="both"/>
      </w:pPr>
      <w:r>
        <w:t xml:space="preserve">Долговые обязательства </w:t>
      </w:r>
      <w:r>
        <w:rPr>
          <w:lang w:val="ru-RU"/>
        </w:rPr>
        <w:t xml:space="preserve">Знаменского сельсовета </w:t>
      </w:r>
      <w:r>
        <w:t>Минусинского района подлежат обязательному учету и регистрации, которые осуществляются путем внесения информации о них в Долговую книгу.</w:t>
      </w:r>
    </w:p>
    <w:p w:rsidR="003F49D2" w:rsidRDefault="003F49D2" w:rsidP="008A39F0">
      <w:pPr>
        <w:pStyle w:val="20"/>
        <w:numPr>
          <w:ilvl w:val="0"/>
          <w:numId w:val="3"/>
        </w:numPr>
        <w:shd w:val="clear" w:color="auto" w:fill="auto"/>
        <w:tabs>
          <w:tab w:val="left" w:pos="1158"/>
        </w:tabs>
        <w:ind w:firstLine="760"/>
        <w:jc w:val="both"/>
      </w:pPr>
      <w:r>
        <w:t xml:space="preserve">Долговая книга содержит данные о долговых обязательствах </w:t>
      </w:r>
      <w:r>
        <w:rPr>
          <w:lang w:val="ru-RU"/>
        </w:rPr>
        <w:t xml:space="preserve">Знаменского сельсовета </w:t>
      </w:r>
      <w:r>
        <w:t xml:space="preserve">Минусинского района, зафиксированные на бумажном носителе и в электронном виде с использованием базы данных, которая обеспечивает идентификацию долговых обязательств, их учет по видам, срокам, кредиторам, ведется в целях оперативного пополнения и обработки информации о состоянии муниципального долга </w:t>
      </w:r>
      <w:r>
        <w:rPr>
          <w:lang w:val="ru-RU"/>
        </w:rPr>
        <w:t xml:space="preserve">Знаменского сельсовета </w:t>
      </w:r>
      <w:r>
        <w:t>Минусинского района, составления и представления установленной отчетности.</w:t>
      </w:r>
    </w:p>
    <w:p w:rsidR="003F49D2" w:rsidRDefault="003F49D2" w:rsidP="008A39F0">
      <w:pPr>
        <w:pStyle w:val="20"/>
        <w:numPr>
          <w:ilvl w:val="0"/>
          <w:numId w:val="3"/>
        </w:numPr>
        <w:shd w:val="clear" w:color="auto" w:fill="auto"/>
        <w:tabs>
          <w:tab w:val="left" w:pos="1158"/>
        </w:tabs>
        <w:ind w:firstLine="760"/>
        <w:jc w:val="both"/>
      </w:pPr>
      <w:r>
        <w:t>Ведение Долговой книги осуществляет</w:t>
      </w:r>
      <w:r>
        <w:rPr>
          <w:lang w:val="ru-RU"/>
        </w:rPr>
        <w:t xml:space="preserve"> бухгалтерия </w:t>
      </w:r>
      <w:r>
        <w:t xml:space="preserve">администрации </w:t>
      </w:r>
      <w:r>
        <w:rPr>
          <w:lang w:val="ru-RU"/>
        </w:rPr>
        <w:t xml:space="preserve">Знаменского сельсовета </w:t>
      </w:r>
      <w:r>
        <w:t>Минусинского района в соответствии с настоящим Порядком.</w:t>
      </w:r>
    </w:p>
    <w:p w:rsidR="003F49D2" w:rsidRDefault="003F49D2" w:rsidP="008A39F0">
      <w:pPr>
        <w:pStyle w:val="20"/>
        <w:numPr>
          <w:ilvl w:val="0"/>
          <w:numId w:val="3"/>
        </w:numPr>
        <w:shd w:val="clear" w:color="auto" w:fill="auto"/>
        <w:tabs>
          <w:tab w:val="left" w:pos="1158"/>
        </w:tabs>
        <w:ind w:firstLine="760"/>
        <w:jc w:val="both"/>
      </w:pPr>
      <w:r>
        <w:t xml:space="preserve">Информация представляется в Долговой книге в табличном виде по форме согласно приложению к настоящему Порядку и состоит из </w:t>
      </w:r>
      <w:r>
        <w:rPr>
          <w:lang w:val="ru-RU"/>
        </w:rPr>
        <w:t>трех</w:t>
      </w:r>
      <w:r>
        <w:t xml:space="preserve"> разделов:</w:t>
      </w:r>
    </w:p>
    <w:p w:rsidR="003F49D2" w:rsidRDefault="003F49D2" w:rsidP="008A39F0">
      <w:pPr>
        <w:pStyle w:val="20"/>
        <w:shd w:val="clear" w:color="auto" w:fill="auto"/>
        <w:ind w:firstLine="760"/>
        <w:jc w:val="both"/>
      </w:pPr>
      <w:r>
        <w:rPr>
          <w:lang w:val="ru-RU"/>
        </w:rPr>
        <w:t xml:space="preserve">1) </w:t>
      </w:r>
      <w:r>
        <w:t xml:space="preserve">Кредиты, полученные </w:t>
      </w:r>
      <w:r>
        <w:rPr>
          <w:lang w:val="ru-RU"/>
        </w:rPr>
        <w:t xml:space="preserve">Знаменским сельсоветом </w:t>
      </w:r>
      <w:r>
        <w:t>Минусинск</w:t>
      </w:r>
      <w:r>
        <w:rPr>
          <w:lang w:val="ru-RU"/>
        </w:rPr>
        <w:t>ого</w:t>
      </w:r>
      <w:r>
        <w:t xml:space="preserve"> район</w:t>
      </w:r>
      <w:r>
        <w:rPr>
          <w:lang w:val="ru-RU"/>
        </w:rPr>
        <w:t>а</w:t>
      </w:r>
      <w:r>
        <w:t xml:space="preserve"> от кредитных организаций;</w:t>
      </w:r>
    </w:p>
    <w:p w:rsidR="003F49D2" w:rsidRDefault="003F49D2" w:rsidP="008A39F0">
      <w:pPr>
        <w:pStyle w:val="20"/>
        <w:shd w:val="clear" w:color="auto" w:fill="auto"/>
        <w:ind w:firstLine="760"/>
        <w:jc w:val="both"/>
      </w:pPr>
      <w:r>
        <w:rPr>
          <w:lang w:val="ru-RU"/>
        </w:rPr>
        <w:t xml:space="preserve">2) </w:t>
      </w:r>
      <w:r>
        <w:t xml:space="preserve">Муниципальные гарантии </w:t>
      </w:r>
      <w:r>
        <w:rPr>
          <w:lang w:val="ru-RU"/>
        </w:rPr>
        <w:t xml:space="preserve">Знаменского сельсовета </w:t>
      </w:r>
      <w:r>
        <w:t>Минусинского района;</w:t>
      </w:r>
    </w:p>
    <w:p w:rsidR="003F49D2" w:rsidRDefault="003F49D2" w:rsidP="008A39F0">
      <w:pPr>
        <w:pStyle w:val="20"/>
        <w:shd w:val="clear" w:color="auto" w:fill="auto"/>
        <w:ind w:firstLine="760"/>
        <w:jc w:val="both"/>
      </w:pPr>
      <w:r>
        <w:rPr>
          <w:lang w:val="ru-RU"/>
        </w:rPr>
        <w:t xml:space="preserve">3) </w:t>
      </w:r>
      <w:r>
        <w:t xml:space="preserve">Бюджетные кредиты, привлеченные в бюджет </w:t>
      </w:r>
      <w:r>
        <w:rPr>
          <w:lang w:val="ru-RU"/>
        </w:rPr>
        <w:t xml:space="preserve">Знаменского сельсовета </w:t>
      </w:r>
      <w:r>
        <w:t>Минусинского района от других бюджетов бюджетной системы Российской Федерации;</w:t>
      </w:r>
    </w:p>
    <w:p w:rsidR="003F49D2" w:rsidRDefault="003F49D2" w:rsidP="008A39F0">
      <w:pPr>
        <w:pStyle w:val="20"/>
        <w:numPr>
          <w:ilvl w:val="0"/>
          <w:numId w:val="3"/>
        </w:numPr>
        <w:shd w:val="clear" w:color="auto" w:fill="auto"/>
        <w:tabs>
          <w:tab w:val="left" w:pos="1158"/>
        </w:tabs>
        <w:ind w:firstLine="760"/>
        <w:jc w:val="both"/>
      </w:pPr>
      <w:r>
        <w:t xml:space="preserve">По каждому долговому обязательству </w:t>
      </w:r>
      <w:r>
        <w:rPr>
          <w:lang w:val="ru-RU"/>
        </w:rPr>
        <w:t xml:space="preserve">Знаменского сельсовета </w:t>
      </w:r>
      <w:r>
        <w:t>Минусинского района обязательному отражению в Долговой книге подлежит следующая информация:</w:t>
      </w:r>
    </w:p>
    <w:p w:rsidR="003F49D2" w:rsidRDefault="003F49D2" w:rsidP="008A39F0">
      <w:pPr>
        <w:pStyle w:val="20"/>
        <w:shd w:val="clear" w:color="auto" w:fill="auto"/>
        <w:ind w:firstLine="760"/>
        <w:jc w:val="both"/>
      </w:pPr>
      <w:r>
        <w:rPr>
          <w:lang w:val="ru-RU"/>
        </w:rPr>
        <w:t xml:space="preserve">- </w:t>
      </w:r>
      <w:r>
        <w:t>порядковый номер;</w:t>
      </w:r>
    </w:p>
    <w:p w:rsidR="003F49D2" w:rsidRDefault="003F49D2" w:rsidP="008A39F0">
      <w:pPr>
        <w:pStyle w:val="20"/>
        <w:shd w:val="clear" w:color="auto" w:fill="auto"/>
        <w:ind w:firstLine="760"/>
        <w:jc w:val="both"/>
      </w:pPr>
      <w:r>
        <w:rPr>
          <w:lang w:val="ru-RU"/>
        </w:rPr>
        <w:t xml:space="preserve">- </w:t>
      </w:r>
      <w:r>
        <w:t>дата регистрации;</w:t>
      </w:r>
    </w:p>
    <w:p w:rsidR="003F49D2" w:rsidRDefault="003F49D2" w:rsidP="008A39F0">
      <w:pPr>
        <w:pStyle w:val="20"/>
        <w:shd w:val="clear" w:color="auto" w:fill="auto"/>
        <w:ind w:firstLine="760"/>
        <w:jc w:val="both"/>
      </w:pPr>
      <w:r>
        <w:rPr>
          <w:lang w:val="ru-RU"/>
        </w:rPr>
        <w:t xml:space="preserve">- </w:t>
      </w:r>
      <w:r>
        <w:t>регистрационный код;</w:t>
      </w:r>
    </w:p>
    <w:p w:rsidR="003F49D2" w:rsidRDefault="003F49D2" w:rsidP="008A39F0">
      <w:pPr>
        <w:pStyle w:val="20"/>
        <w:shd w:val="clear" w:color="auto" w:fill="auto"/>
        <w:ind w:firstLine="760"/>
        <w:jc w:val="both"/>
      </w:pPr>
      <w:r>
        <w:rPr>
          <w:lang w:val="ru-RU"/>
        </w:rPr>
        <w:t xml:space="preserve">- </w:t>
      </w:r>
      <w:r>
        <w:t>наименование кредитора;</w:t>
      </w:r>
    </w:p>
    <w:p w:rsidR="003F49D2" w:rsidRDefault="003F49D2" w:rsidP="008A39F0">
      <w:pPr>
        <w:pStyle w:val="20"/>
        <w:shd w:val="clear" w:color="auto" w:fill="auto"/>
        <w:ind w:firstLine="760"/>
        <w:jc w:val="both"/>
      </w:pPr>
      <w:r>
        <w:rPr>
          <w:lang w:val="ru-RU"/>
        </w:rPr>
        <w:t xml:space="preserve">- </w:t>
      </w:r>
      <w:r>
        <w:t>наименование заёмщика;</w:t>
      </w:r>
    </w:p>
    <w:p w:rsidR="003F49D2" w:rsidRDefault="003F49D2" w:rsidP="008A39F0">
      <w:pPr>
        <w:pStyle w:val="20"/>
        <w:shd w:val="clear" w:color="auto" w:fill="auto"/>
        <w:ind w:firstLine="760"/>
        <w:jc w:val="both"/>
      </w:pPr>
      <w:r>
        <w:rPr>
          <w:lang w:val="ru-RU"/>
        </w:rPr>
        <w:t xml:space="preserve">- </w:t>
      </w:r>
      <w:r>
        <w:t>форма обеспечения обязательства;</w:t>
      </w:r>
    </w:p>
    <w:p w:rsidR="003F49D2" w:rsidRDefault="003F49D2" w:rsidP="008A39F0">
      <w:pPr>
        <w:pStyle w:val="20"/>
        <w:shd w:val="clear" w:color="auto" w:fill="auto"/>
        <w:ind w:left="780"/>
        <w:jc w:val="both"/>
      </w:pPr>
      <w:r>
        <w:rPr>
          <w:lang w:val="ru-RU"/>
        </w:rPr>
        <w:t xml:space="preserve">- </w:t>
      </w:r>
      <w:r>
        <w:t>основание возникновения долгового обязательства (вид, номер и дата документа, которым оформлено долговое обязательство, сумма, дата/срок погашения);</w:t>
      </w:r>
    </w:p>
    <w:p w:rsidR="003F49D2" w:rsidRDefault="003F49D2" w:rsidP="008A39F0">
      <w:pPr>
        <w:pStyle w:val="20"/>
        <w:shd w:val="clear" w:color="auto" w:fill="auto"/>
        <w:ind w:left="780"/>
        <w:jc w:val="both"/>
      </w:pPr>
      <w:r>
        <w:rPr>
          <w:lang w:val="ru-RU"/>
        </w:rPr>
        <w:t xml:space="preserve">- </w:t>
      </w:r>
      <w:r>
        <w:t>исполнение или прекращение долгового обязательства (основание, дата, сумма);</w:t>
      </w:r>
    </w:p>
    <w:p w:rsidR="003F49D2" w:rsidRDefault="003F49D2" w:rsidP="008A39F0">
      <w:pPr>
        <w:pStyle w:val="20"/>
        <w:shd w:val="clear" w:color="auto" w:fill="auto"/>
        <w:ind w:left="780"/>
        <w:jc w:val="both"/>
      </w:pPr>
      <w:r>
        <w:rPr>
          <w:lang w:val="ru-RU"/>
        </w:rPr>
        <w:t xml:space="preserve">- </w:t>
      </w:r>
      <w:r>
        <w:t>просроченная задолженность (основной долг, проценты, штрафы, пени и т.д);</w:t>
      </w:r>
    </w:p>
    <w:p w:rsidR="003F49D2" w:rsidRDefault="003F49D2" w:rsidP="008A39F0">
      <w:pPr>
        <w:pStyle w:val="20"/>
        <w:shd w:val="clear" w:color="auto" w:fill="auto"/>
        <w:ind w:left="780"/>
        <w:jc w:val="both"/>
      </w:pPr>
      <w:r>
        <w:rPr>
          <w:lang w:val="ru-RU"/>
        </w:rPr>
        <w:t xml:space="preserve">- </w:t>
      </w:r>
      <w:r>
        <w:t>объем (остаток) долгового обязательства (непогашенный кредит, неиспользованная гарантия);</w:t>
      </w:r>
    </w:p>
    <w:p w:rsidR="003F49D2" w:rsidRDefault="003F49D2" w:rsidP="008A39F0">
      <w:pPr>
        <w:pStyle w:val="20"/>
        <w:numPr>
          <w:ilvl w:val="0"/>
          <w:numId w:val="3"/>
        </w:numPr>
        <w:shd w:val="clear" w:color="auto" w:fill="auto"/>
        <w:tabs>
          <w:tab w:val="left" w:pos="1105"/>
        </w:tabs>
        <w:ind w:firstLine="780"/>
        <w:jc w:val="both"/>
      </w:pPr>
      <w:r>
        <w:t xml:space="preserve">В Долговой книге указывается верхний предел муниципального внутреннего долга </w:t>
      </w:r>
      <w:r>
        <w:rPr>
          <w:lang w:val="ru-RU"/>
        </w:rPr>
        <w:t xml:space="preserve">Знаменского сельсовета </w:t>
      </w:r>
      <w:r>
        <w:t xml:space="preserve">Минусинского района, по состоянию на 1 января года, следующего за очередным финансовым годом, с указанием в том числе верхнего предела долга по муниципальным гарантиям </w:t>
      </w:r>
      <w:r>
        <w:rPr>
          <w:lang w:val="ru-RU"/>
        </w:rPr>
        <w:t xml:space="preserve">Знаменского сельсовета </w:t>
      </w:r>
      <w:r>
        <w:t>Минусинского района.</w:t>
      </w:r>
    </w:p>
    <w:p w:rsidR="003F49D2" w:rsidRDefault="003F49D2" w:rsidP="008A39F0">
      <w:pPr>
        <w:pStyle w:val="20"/>
        <w:numPr>
          <w:ilvl w:val="0"/>
          <w:numId w:val="3"/>
        </w:numPr>
        <w:shd w:val="clear" w:color="auto" w:fill="auto"/>
        <w:tabs>
          <w:tab w:val="left" w:pos="1105"/>
        </w:tabs>
        <w:ind w:firstLine="780"/>
        <w:jc w:val="both"/>
      </w:pPr>
      <w:r>
        <w:t>Каждое долговое обязательство регистрируется отдельно и имеет регистрационный код, который состоит из восьми знаков:</w:t>
      </w:r>
    </w:p>
    <w:p w:rsidR="003F49D2" w:rsidRDefault="003F49D2" w:rsidP="008A39F0">
      <w:pPr>
        <w:pStyle w:val="20"/>
        <w:shd w:val="clear" w:color="auto" w:fill="auto"/>
        <w:ind w:firstLine="780"/>
        <w:jc w:val="both"/>
      </w:pPr>
      <w:r>
        <w:t>Ф.Р.-ГГ/ННН, где</w:t>
      </w:r>
    </w:p>
    <w:p w:rsidR="003F49D2" w:rsidRDefault="003F49D2" w:rsidP="008A39F0">
      <w:pPr>
        <w:pStyle w:val="20"/>
        <w:shd w:val="clear" w:color="auto" w:fill="auto"/>
        <w:ind w:firstLine="780"/>
        <w:jc w:val="both"/>
      </w:pPr>
      <w:r>
        <w:t>Ф - код вида долгового обязательства:</w:t>
      </w:r>
    </w:p>
    <w:p w:rsidR="003F49D2" w:rsidRDefault="003F49D2" w:rsidP="008A39F0">
      <w:pPr>
        <w:pStyle w:val="20"/>
        <w:numPr>
          <w:ilvl w:val="0"/>
          <w:numId w:val="4"/>
        </w:numPr>
        <w:shd w:val="clear" w:color="auto" w:fill="auto"/>
        <w:tabs>
          <w:tab w:val="left" w:pos="1296"/>
        </w:tabs>
        <w:ind w:firstLine="780"/>
        <w:jc w:val="both"/>
      </w:pPr>
      <w:r>
        <w:t xml:space="preserve">Кредиты, полученные </w:t>
      </w:r>
      <w:r>
        <w:rPr>
          <w:lang w:val="ru-RU"/>
        </w:rPr>
        <w:t xml:space="preserve">Знаменским сельсоветом </w:t>
      </w:r>
      <w:r>
        <w:t>Минусинск</w:t>
      </w:r>
      <w:r>
        <w:rPr>
          <w:lang w:val="ru-RU"/>
        </w:rPr>
        <w:t>ого</w:t>
      </w:r>
      <w:r>
        <w:t xml:space="preserve"> район</w:t>
      </w:r>
      <w:r>
        <w:rPr>
          <w:lang w:val="ru-RU"/>
        </w:rPr>
        <w:t>а</w:t>
      </w:r>
      <w:r>
        <w:t xml:space="preserve"> от кредитных организаций;</w:t>
      </w:r>
    </w:p>
    <w:p w:rsidR="003F49D2" w:rsidRDefault="003F49D2" w:rsidP="008A39F0">
      <w:pPr>
        <w:pStyle w:val="20"/>
        <w:numPr>
          <w:ilvl w:val="0"/>
          <w:numId w:val="4"/>
        </w:numPr>
        <w:shd w:val="clear" w:color="auto" w:fill="auto"/>
        <w:tabs>
          <w:tab w:val="left" w:pos="1160"/>
        </w:tabs>
        <w:ind w:firstLine="780"/>
        <w:jc w:val="both"/>
      </w:pPr>
      <w:r>
        <w:t>Муниципальные гарантии</w:t>
      </w:r>
      <w:r w:rsidRPr="001461EE">
        <w:rPr>
          <w:lang w:val="ru-RU"/>
        </w:rPr>
        <w:t xml:space="preserve"> </w:t>
      </w:r>
      <w:r>
        <w:rPr>
          <w:lang w:val="ru-RU"/>
        </w:rPr>
        <w:t>Знаменского сельсовета</w:t>
      </w:r>
      <w:r>
        <w:t xml:space="preserve"> Минусинского района;</w:t>
      </w:r>
    </w:p>
    <w:p w:rsidR="003F49D2" w:rsidRDefault="003F49D2" w:rsidP="008A39F0">
      <w:pPr>
        <w:pStyle w:val="20"/>
        <w:numPr>
          <w:ilvl w:val="0"/>
          <w:numId w:val="4"/>
        </w:numPr>
        <w:shd w:val="clear" w:color="auto" w:fill="auto"/>
        <w:tabs>
          <w:tab w:val="left" w:pos="1100"/>
        </w:tabs>
        <w:ind w:firstLine="780"/>
        <w:jc w:val="both"/>
      </w:pPr>
      <w:r>
        <w:t xml:space="preserve">Бюджетные кредиты, привлеченные в бюджет </w:t>
      </w:r>
      <w:r>
        <w:rPr>
          <w:lang w:val="ru-RU"/>
        </w:rPr>
        <w:t xml:space="preserve">Знаменского сельсовета </w:t>
      </w:r>
      <w:r>
        <w:t>Минусинского района от других бюджетов бюджетной системы Российской Федерации;</w:t>
      </w:r>
    </w:p>
    <w:p w:rsidR="003F49D2" w:rsidRDefault="003F49D2" w:rsidP="008A39F0">
      <w:pPr>
        <w:pStyle w:val="20"/>
        <w:shd w:val="clear" w:color="auto" w:fill="auto"/>
        <w:ind w:firstLine="780"/>
        <w:jc w:val="both"/>
      </w:pPr>
      <w:r>
        <w:t xml:space="preserve">Р - </w:t>
      </w:r>
      <w:r>
        <w:rPr>
          <w:lang w:val="ru-RU"/>
        </w:rPr>
        <w:t xml:space="preserve">Знаменский сельсовет </w:t>
      </w:r>
      <w:r>
        <w:t>Минусинский район;</w:t>
      </w:r>
    </w:p>
    <w:p w:rsidR="003F49D2" w:rsidRDefault="003F49D2" w:rsidP="008A39F0">
      <w:pPr>
        <w:pStyle w:val="20"/>
        <w:shd w:val="clear" w:color="auto" w:fill="auto"/>
        <w:ind w:firstLine="780"/>
        <w:jc w:val="both"/>
      </w:pPr>
      <w:r>
        <w:t>ГГ - две последние цифры года, в течение которого были подписаны документы по долговому обязательству;</w:t>
      </w:r>
    </w:p>
    <w:p w:rsidR="003F49D2" w:rsidRDefault="003F49D2" w:rsidP="008A39F0">
      <w:pPr>
        <w:pStyle w:val="20"/>
        <w:shd w:val="clear" w:color="auto" w:fill="auto"/>
        <w:ind w:firstLine="780"/>
        <w:jc w:val="both"/>
      </w:pPr>
      <w:r>
        <w:t>ННН - порядковый номер долгового обязательства в соответствующем разделе муниципальной долговой книги.</w:t>
      </w:r>
    </w:p>
    <w:p w:rsidR="003F49D2" w:rsidRDefault="003F49D2" w:rsidP="008A39F0">
      <w:pPr>
        <w:pStyle w:val="20"/>
        <w:shd w:val="clear" w:color="auto" w:fill="auto"/>
        <w:ind w:firstLine="780"/>
        <w:jc w:val="both"/>
      </w:pPr>
      <w:r>
        <w:t>Внутри разделов регистрационные записи осуществляются в хронологическом порядке с обязательным указанием итога по каждому разделу.</w:t>
      </w:r>
    </w:p>
    <w:p w:rsidR="003F49D2" w:rsidRDefault="003F49D2" w:rsidP="008A39F0">
      <w:pPr>
        <w:pStyle w:val="20"/>
        <w:numPr>
          <w:ilvl w:val="0"/>
          <w:numId w:val="3"/>
        </w:numPr>
        <w:shd w:val="clear" w:color="auto" w:fill="auto"/>
        <w:tabs>
          <w:tab w:val="left" w:pos="1110"/>
        </w:tabs>
        <w:ind w:firstLine="780"/>
        <w:jc w:val="both"/>
      </w:pPr>
      <w:r>
        <w:t xml:space="preserve">Учет долговых обязательств </w:t>
      </w:r>
      <w:r>
        <w:rPr>
          <w:lang w:val="ru-RU"/>
        </w:rPr>
        <w:t xml:space="preserve">Знаменского сельсовета </w:t>
      </w:r>
      <w:r>
        <w:t>Минусинского района, перечисленных в пункте 5 настоящего Порядка, ведется на основании оригиналов или заверенных копий следующих документов:</w:t>
      </w:r>
    </w:p>
    <w:p w:rsidR="003F49D2" w:rsidRDefault="003F49D2" w:rsidP="008A39F0">
      <w:pPr>
        <w:pStyle w:val="20"/>
        <w:shd w:val="clear" w:color="auto" w:fill="auto"/>
        <w:ind w:firstLine="780"/>
        <w:jc w:val="both"/>
      </w:pPr>
      <w:r>
        <w:rPr>
          <w:lang w:val="ru-RU"/>
        </w:rPr>
        <w:t xml:space="preserve">- </w:t>
      </w:r>
      <w:r>
        <w:t>соответствующего решения Совета, правового акта администрации района;</w:t>
      </w:r>
    </w:p>
    <w:p w:rsidR="003F49D2" w:rsidRDefault="003F49D2" w:rsidP="008A39F0">
      <w:pPr>
        <w:pStyle w:val="20"/>
        <w:shd w:val="clear" w:color="auto" w:fill="auto"/>
        <w:ind w:firstLine="780"/>
        <w:jc w:val="both"/>
      </w:pPr>
      <w:r>
        <w:rPr>
          <w:lang w:val="ru-RU"/>
        </w:rPr>
        <w:t xml:space="preserve">- </w:t>
      </w:r>
      <w:r>
        <w:t>соответствующего договора или соглашения (кредитного договора, договора о предоставлении государственных гарантий, проспекта эмиссии и т.д.), изменений и дополнений к нему, подписанных уполномоченными лицами;</w:t>
      </w:r>
    </w:p>
    <w:p w:rsidR="003F49D2" w:rsidRDefault="003F49D2" w:rsidP="008A39F0">
      <w:pPr>
        <w:pStyle w:val="20"/>
        <w:shd w:val="clear" w:color="auto" w:fill="auto"/>
        <w:ind w:firstLine="780"/>
        <w:jc w:val="both"/>
      </w:pPr>
      <w:r>
        <w:rPr>
          <w:lang w:val="ru-RU"/>
        </w:rPr>
        <w:t xml:space="preserve">- </w:t>
      </w:r>
      <w:r>
        <w:t>прочих договоров и документов, обеспечивающих или сопровождающих вышеуказанный договор или соглашение.</w:t>
      </w:r>
    </w:p>
    <w:p w:rsidR="003F49D2" w:rsidRDefault="003F49D2" w:rsidP="008A39F0">
      <w:pPr>
        <w:pStyle w:val="20"/>
        <w:numPr>
          <w:ilvl w:val="0"/>
          <w:numId w:val="3"/>
        </w:numPr>
        <w:shd w:val="clear" w:color="auto" w:fill="auto"/>
        <w:tabs>
          <w:tab w:val="left" w:pos="1296"/>
        </w:tabs>
        <w:ind w:firstLine="780"/>
        <w:jc w:val="both"/>
      </w:pPr>
      <w:r>
        <w:t xml:space="preserve">Информация о долговых обязательствах </w:t>
      </w:r>
      <w:r>
        <w:rPr>
          <w:lang w:val="ru-RU"/>
        </w:rPr>
        <w:t xml:space="preserve">Знаменского сельсовета </w:t>
      </w:r>
      <w:r>
        <w:t>Минусинского района вносится в Долговую книгу в срок, не превышающий пяти рабочих дней с момента возникновения соответствующего долгового обязательства на основании документов, указанных в пункте 9 настоящего Порядка.</w:t>
      </w:r>
    </w:p>
    <w:p w:rsidR="003F49D2" w:rsidRDefault="003F49D2" w:rsidP="008A39F0">
      <w:pPr>
        <w:pStyle w:val="20"/>
        <w:numPr>
          <w:ilvl w:val="0"/>
          <w:numId w:val="3"/>
        </w:numPr>
        <w:shd w:val="clear" w:color="auto" w:fill="auto"/>
        <w:tabs>
          <w:tab w:val="left" w:pos="1226"/>
        </w:tabs>
        <w:ind w:firstLine="840"/>
        <w:jc w:val="both"/>
      </w:pPr>
      <w:r>
        <w:t xml:space="preserve">Учет долговых обязательств </w:t>
      </w:r>
      <w:r>
        <w:rPr>
          <w:lang w:val="ru-RU"/>
        </w:rPr>
        <w:t xml:space="preserve">Знаменского сельсовета </w:t>
      </w:r>
      <w:r>
        <w:t>Минусинского района осуществляется в валюте долга, в которой определено денежное обязательство при его возникновении.</w:t>
      </w:r>
    </w:p>
    <w:p w:rsidR="003F49D2" w:rsidRDefault="003F49D2" w:rsidP="008A39F0">
      <w:pPr>
        <w:pStyle w:val="20"/>
        <w:numPr>
          <w:ilvl w:val="0"/>
          <w:numId w:val="3"/>
        </w:numPr>
        <w:shd w:val="clear" w:color="auto" w:fill="auto"/>
        <w:tabs>
          <w:tab w:val="left" w:pos="1226"/>
        </w:tabs>
        <w:ind w:firstLine="840"/>
        <w:jc w:val="both"/>
      </w:pPr>
      <w:r>
        <w:t>После полного выполнения обязательств перед кредитором в графе «Объем (остаток) долгового обязательства (непогашенный кредит, неиспользованная гарантия)» в Долговой книге делается запись «ПОГАШЕНО». Погашенное долговое обязательство не переходит в Долговую книгу на следующий финансовый год.</w:t>
      </w:r>
    </w:p>
    <w:p w:rsidR="003F49D2" w:rsidRDefault="003F49D2" w:rsidP="008A39F0">
      <w:pPr>
        <w:pStyle w:val="20"/>
        <w:numPr>
          <w:ilvl w:val="0"/>
          <w:numId w:val="3"/>
        </w:numPr>
        <w:shd w:val="clear" w:color="auto" w:fill="auto"/>
        <w:tabs>
          <w:tab w:val="left" w:pos="1226"/>
        </w:tabs>
        <w:ind w:firstLine="840"/>
        <w:jc w:val="both"/>
      </w:pPr>
      <w:r>
        <w:t>При заключении нового договора/соглашения об изменении условий долгового обязательства (консолидация и реструктуризация, переоформление ранее установленных кредитных соглашений, гарантийных писем, утрачивающих силу) делается запись в графе «Объем (остаток) долгового обязательства (непогашенный кредит, неиспользованная гарантия)» «КОНСОЛИДИРОВАНО», «РЕСТРУКТУРИЗИРОВАНО» и регистрируется новый договор/соглашение в Долговой книге в течение трех дней со дня изменения обязательства в соответствии с представленными оригиналами или заверенными копиями договора и иных документов, являющихся основанием изменения обязательства.</w:t>
      </w:r>
    </w:p>
    <w:p w:rsidR="003F49D2" w:rsidRDefault="003F49D2" w:rsidP="008A39F0">
      <w:pPr>
        <w:pStyle w:val="20"/>
        <w:numPr>
          <w:ilvl w:val="0"/>
          <w:numId w:val="3"/>
        </w:numPr>
        <w:shd w:val="clear" w:color="auto" w:fill="auto"/>
        <w:tabs>
          <w:tab w:val="left" w:pos="1414"/>
        </w:tabs>
        <w:ind w:firstLine="840"/>
        <w:jc w:val="both"/>
      </w:pPr>
      <w:r>
        <w:t>Внесение в Долговую книгу сведений об операциях по государственной гарантии, касающихся возникновения основного обязательства, его погашения и обслуживания самим бенефициаром, осуществляется не позднее следующего рабочего дня за днем получения соответствующей информации от бенефициара.</w:t>
      </w:r>
    </w:p>
    <w:p w:rsidR="003F49D2" w:rsidRDefault="003F49D2" w:rsidP="008A39F0">
      <w:pPr>
        <w:pStyle w:val="20"/>
        <w:numPr>
          <w:ilvl w:val="0"/>
          <w:numId w:val="3"/>
        </w:numPr>
        <w:shd w:val="clear" w:color="auto" w:fill="auto"/>
        <w:tabs>
          <w:tab w:val="left" w:pos="1414"/>
        </w:tabs>
        <w:ind w:firstLine="840"/>
        <w:jc w:val="both"/>
      </w:pPr>
      <w:r>
        <w:t>Финансовое управление имеет право выдавать документ, подтверждающий регистрацию долговых обязательств</w:t>
      </w:r>
      <w:r w:rsidRPr="002B360A">
        <w:rPr>
          <w:lang w:val="ru-RU"/>
        </w:rPr>
        <w:t xml:space="preserve"> </w:t>
      </w:r>
      <w:r>
        <w:rPr>
          <w:lang w:val="ru-RU"/>
        </w:rPr>
        <w:t>Знаменского сельсовета</w:t>
      </w:r>
      <w:r>
        <w:t xml:space="preserve"> Минусинского района - выписку из Долговой книги, которая представляется на основании письменного запроса заинтересованного лица.</w:t>
      </w:r>
    </w:p>
    <w:p w:rsidR="003F49D2" w:rsidRDefault="003F49D2" w:rsidP="008A39F0">
      <w:pPr>
        <w:pStyle w:val="20"/>
        <w:numPr>
          <w:ilvl w:val="0"/>
          <w:numId w:val="3"/>
        </w:numPr>
        <w:shd w:val="clear" w:color="auto" w:fill="auto"/>
        <w:tabs>
          <w:tab w:val="left" w:pos="1277"/>
        </w:tabs>
        <w:spacing w:line="322" w:lineRule="exact"/>
        <w:ind w:firstLine="780"/>
        <w:jc w:val="both"/>
      </w:pPr>
      <w:r>
        <w:t>Долговая книга хранится в электронном виде и на бумажных носителях.</w:t>
      </w:r>
    </w:p>
    <w:p w:rsidR="003F49D2" w:rsidRDefault="003F49D2" w:rsidP="008A39F0">
      <w:pPr>
        <w:pStyle w:val="20"/>
        <w:numPr>
          <w:ilvl w:val="0"/>
          <w:numId w:val="3"/>
        </w:numPr>
        <w:shd w:val="clear" w:color="auto" w:fill="auto"/>
        <w:tabs>
          <w:tab w:val="left" w:pos="1277"/>
        </w:tabs>
        <w:spacing w:line="322" w:lineRule="exact"/>
        <w:ind w:firstLine="780"/>
        <w:jc w:val="both"/>
      </w:pPr>
      <w:r>
        <w:t xml:space="preserve">Информация о долговых обязательствах </w:t>
      </w:r>
      <w:r>
        <w:rPr>
          <w:lang w:val="ru-RU"/>
        </w:rPr>
        <w:t xml:space="preserve">Знаменского сельсовета </w:t>
      </w:r>
      <w:r>
        <w:t>Минусинского района, переходящих на следующий финансовый год, переносится в новый бланк Долговой книги со старыми регистрационными кодами.</w:t>
      </w:r>
    </w:p>
    <w:p w:rsidR="003F49D2" w:rsidRPr="008A39F0" w:rsidRDefault="003F49D2" w:rsidP="00E205CC">
      <w:pPr>
        <w:pStyle w:val="ConsPlusTitle"/>
        <w:jc w:val="center"/>
        <w:outlineLvl w:val="0"/>
        <w:rPr>
          <w:lang w:val="ru-RU"/>
        </w:rPr>
      </w:pPr>
    </w:p>
    <w:sectPr w:rsidR="003F49D2" w:rsidRPr="008A39F0" w:rsidSect="001D6F3E">
      <w:pgSz w:w="11906" w:h="16838"/>
      <w:pgMar w:top="125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8A31723"/>
    <w:multiLevelType w:val="multilevel"/>
    <w:tmpl w:val="9782CB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D6A10BF"/>
    <w:multiLevelType w:val="multilevel"/>
    <w:tmpl w:val="6A0CB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5E10F7E"/>
    <w:multiLevelType w:val="hybridMultilevel"/>
    <w:tmpl w:val="92CE4E16"/>
    <w:lvl w:ilvl="0" w:tplc="A412C7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3B76"/>
    <w:rsid w:val="0001277D"/>
    <w:rsid w:val="00067E23"/>
    <w:rsid w:val="00096C54"/>
    <w:rsid w:val="00133A5D"/>
    <w:rsid w:val="001461EE"/>
    <w:rsid w:val="00154533"/>
    <w:rsid w:val="001D6F3E"/>
    <w:rsid w:val="00206005"/>
    <w:rsid w:val="0022511F"/>
    <w:rsid w:val="002451FC"/>
    <w:rsid w:val="002A4FD8"/>
    <w:rsid w:val="002B360A"/>
    <w:rsid w:val="003607C8"/>
    <w:rsid w:val="003621BB"/>
    <w:rsid w:val="003F49D2"/>
    <w:rsid w:val="00470164"/>
    <w:rsid w:val="00481967"/>
    <w:rsid w:val="004A5CB6"/>
    <w:rsid w:val="004A720A"/>
    <w:rsid w:val="004F106A"/>
    <w:rsid w:val="00526F39"/>
    <w:rsid w:val="005B26FD"/>
    <w:rsid w:val="0062624D"/>
    <w:rsid w:val="006935CC"/>
    <w:rsid w:val="006A3EBC"/>
    <w:rsid w:val="006A5471"/>
    <w:rsid w:val="006F3D5D"/>
    <w:rsid w:val="007237B5"/>
    <w:rsid w:val="007850CA"/>
    <w:rsid w:val="0078782C"/>
    <w:rsid w:val="007C5B59"/>
    <w:rsid w:val="007D19DC"/>
    <w:rsid w:val="007F755E"/>
    <w:rsid w:val="008A07F3"/>
    <w:rsid w:val="008A39F0"/>
    <w:rsid w:val="008D1EFA"/>
    <w:rsid w:val="009C3B76"/>
    <w:rsid w:val="00AC0403"/>
    <w:rsid w:val="00B375E5"/>
    <w:rsid w:val="00B6243E"/>
    <w:rsid w:val="00B81183"/>
    <w:rsid w:val="00B9097C"/>
    <w:rsid w:val="00B92120"/>
    <w:rsid w:val="00BA10E7"/>
    <w:rsid w:val="00BC0383"/>
    <w:rsid w:val="00BD137E"/>
    <w:rsid w:val="00C66E16"/>
    <w:rsid w:val="00CA466D"/>
    <w:rsid w:val="00CA5033"/>
    <w:rsid w:val="00D15492"/>
    <w:rsid w:val="00D50AA6"/>
    <w:rsid w:val="00D712ED"/>
    <w:rsid w:val="00DB0D4D"/>
    <w:rsid w:val="00DB11A7"/>
    <w:rsid w:val="00DB5B52"/>
    <w:rsid w:val="00DC6E4B"/>
    <w:rsid w:val="00E205CC"/>
    <w:rsid w:val="00EA17ED"/>
    <w:rsid w:val="00F46980"/>
    <w:rsid w:val="00F95E70"/>
    <w:rsid w:val="00FB0E2C"/>
    <w:rsid w:val="00FD1704"/>
    <w:rsid w:val="00FE4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B76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D15492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hAnsi="Times New Roman"/>
      <w:sz w:val="4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D15492"/>
    <w:pPr>
      <w:keepNext/>
      <w:numPr>
        <w:ilvl w:val="3"/>
        <w:numId w:val="1"/>
      </w:numPr>
      <w:suppressAutoHyphens/>
      <w:spacing w:after="0" w:line="240" w:lineRule="auto"/>
      <w:ind w:left="1416" w:firstLine="708"/>
      <w:outlineLvl w:val="3"/>
    </w:pPr>
    <w:rPr>
      <w:rFonts w:ascii="Times New Roman" w:hAnsi="Times New Roman"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2624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2624D"/>
    <w:rPr>
      <w:rFonts w:ascii="Calibri" w:hAnsi="Calibri" w:cs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9C3B76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096C54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B9097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B9097C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B9097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B9097C"/>
    <w:rPr>
      <w:rFonts w:ascii="Times New Roman" w:hAnsi="Times New Roman" w:cs="Times New Roman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48196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819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81967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819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8196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81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19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B26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8A39F0"/>
    <w:rPr>
      <w:rFonts w:cs="Times New Roman"/>
      <w:sz w:val="28"/>
      <w:szCs w:val="28"/>
      <w:lang w:bidi="ar-SA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8A39F0"/>
    <w:rPr>
      <w:rFonts w:cs="Times New Roman"/>
      <w:sz w:val="30"/>
      <w:szCs w:val="30"/>
      <w:lang w:bidi="ar-SA"/>
    </w:rPr>
  </w:style>
  <w:style w:type="paragraph" w:customStyle="1" w:styleId="20">
    <w:name w:val="Основной текст (2)"/>
    <w:basedOn w:val="Normal"/>
    <w:link w:val="2"/>
    <w:uiPriority w:val="99"/>
    <w:rsid w:val="008A39F0"/>
    <w:pPr>
      <w:widowControl w:val="0"/>
      <w:shd w:val="clear" w:color="auto" w:fill="FFFFFF"/>
      <w:spacing w:after="0" w:line="317" w:lineRule="exact"/>
    </w:pPr>
    <w:rPr>
      <w:rFonts w:ascii="Times New Roman" w:hAnsi="Times New Roman"/>
      <w:noProof/>
      <w:sz w:val="28"/>
      <w:szCs w:val="28"/>
      <w:lang w:val="ru-RU" w:eastAsia="ru-RU"/>
    </w:rPr>
  </w:style>
  <w:style w:type="paragraph" w:customStyle="1" w:styleId="30">
    <w:name w:val="Основной текст (3)"/>
    <w:basedOn w:val="Normal"/>
    <w:link w:val="3"/>
    <w:uiPriority w:val="99"/>
    <w:rsid w:val="008A39F0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hAnsi="Times New Roman"/>
      <w:noProof/>
      <w:sz w:val="30"/>
      <w:szCs w:val="3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28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1131</Words>
  <Characters>6450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                                    </dc:title>
  <dc:subject/>
  <dc:creator>kuptsov</dc:creator>
  <cp:keywords/>
  <dc:description/>
  <cp:lastModifiedBy>User</cp:lastModifiedBy>
  <cp:revision>2</cp:revision>
  <dcterms:created xsi:type="dcterms:W3CDTF">2016-05-16T07:28:00Z</dcterms:created>
  <dcterms:modified xsi:type="dcterms:W3CDTF">2016-05-16T07:28:00Z</dcterms:modified>
</cp:coreProperties>
</file>