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62C8C" w14:textId="021674DC" w:rsidR="00CD1C1D" w:rsidRPr="00CD1C1D" w:rsidRDefault="006D6ECB" w:rsidP="00CD1C1D">
      <w:pPr>
        <w:jc w:val="center"/>
        <w:rPr>
          <w:rFonts w:ascii="Times New Roman" w:eastAsia="Times New Roman" w:hAnsi="Times New Roman" w:cs="Times New Roman"/>
          <w:sz w:val="28"/>
          <w:szCs w:val="24"/>
          <w:lang w:eastAsia="ru-RU"/>
        </w:rPr>
      </w:pPr>
      <w:r w:rsidRPr="006D6ECB">
        <w:rPr>
          <w:rFonts w:ascii="Times New Roman" w:eastAsia="Times New Roman" w:hAnsi="Times New Roman" w:cs="Times New Roman"/>
          <w:b/>
          <w:sz w:val="28"/>
          <w:szCs w:val="28"/>
          <w:lang w:eastAsia="ru-RU"/>
        </w:rPr>
        <w:tab/>
      </w:r>
      <w:r w:rsidR="00CD1C1D">
        <w:rPr>
          <w:rFonts w:ascii="Times New Roman" w:eastAsia="Times New Roman" w:hAnsi="Times New Roman" w:cs="Times New Roman"/>
          <w:noProof/>
          <w:sz w:val="24"/>
          <w:szCs w:val="24"/>
          <w:lang w:eastAsia="ru-RU"/>
        </w:rPr>
        <w:drawing>
          <wp:inline distT="0" distB="0" distL="0" distR="0" wp14:anchorId="588C7876" wp14:editId="57666A5C">
            <wp:extent cx="78105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solidFill>
                      <a:srgbClr val="FFFFFF"/>
                    </a:solidFill>
                    <a:ln>
                      <a:noFill/>
                    </a:ln>
                  </pic:spPr>
                </pic:pic>
              </a:graphicData>
            </a:graphic>
          </wp:inline>
        </w:drawing>
      </w:r>
      <w:r w:rsidR="00CD1C1D" w:rsidRPr="00CD1C1D">
        <w:rPr>
          <w:rFonts w:ascii="Times New Roman" w:eastAsia="Times New Roman" w:hAnsi="Times New Roman" w:cs="Times New Roman"/>
          <w:sz w:val="24"/>
          <w:szCs w:val="24"/>
          <w:lang w:eastAsia="ru-RU"/>
        </w:rPr>
        <w:t xml:space="preserve">        </w:t>
      </w:r>
      <w:r w:rsidR="008D702B">
        <w:rPr>
          <w:rFonts w:ascii="Times New Roman" w:eastAsia="Times New Roman" w:hAnsi="Times New Roman" w:cs="Times New Roman"/>
          <w:sz w:val="24"/>
          <w:szCs w:val="24"/>
          <w:lang w:eastAsia="ru-RU"/>
        </w:rPr>
        <w:t>ПРОЕКТ</w:t>
      </w:r>
      <w:r w:rsidR="00CD1C1D" w:rsidRPr="00CD1C1D">
        <w:rPr>
          <w:rFonts w:ascii="Times New Roman" w:eastAsia="Times New Roman" w:hAnsi="Times New Roman" w:cs="Times New Roman"/>
          <w:sz w:val="24"/>
          <w:szCs w:val="24"/>
          <w:lang w:eastAsia="ru-RU"/>
        </w:rPr>
        <w:t xml:space="preserve">        </w:t>
      </w:r>
    </w:p>
    <w:p w14:paraId="4217BCFE" w14:textId="77777777" w:rsidR="00CD1C1D" w:rsidRPr="00CD1C1D" w:rsidRDefault="00CD1C1D" w:rsidP="00CD1C1D">
      <w:pPr>
        <w:spacing w:after="0" w:line="240" w:lineRule="auto"/>
        <w:jc w:val="center"/>
        <w:rPr>
          <w:rFonts w:ascii="Times New Roman" w:eastAsia="Times New Roman" w:hAnsi="Times New Roman" w:cs="Times New Roman"/>
          <w:b/>
          <w:sz w:val="28"/>
          <w:szCs w:val="24"/>
          <w:lang w:eastAsia="ru-RU"/>
        </w:rPr>
      </w:pPr>
    </w:p>
    <w:p w14:paraId="03D0C54A" w14:textId="52C00C65" w:rsidR="00191F31" w:rsidRPr="00191F31" w:rsidRDefault="00191F31" w:rsidP="00191F31">
      <w:pPr>
        <w:keepNext/>
        <w:numPr>
          <w:ilvl w:val="3"/>
          <w:numId w:val="0"/>
        </w:numPr>
        <w:tabs>
          <w:tab w:val="num" w:pos="864"/>
        </w:tabs>
        <w:suppressAutoHyphens/>
        <w:spacing w:after="0" w:line="240" w:lineRule="auto"/>
        <w:ind w:left="708" w:firstLine="708"/>
        <w:outlineLvl w:val="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91F31">
        <w:rPr>
          <w:rFonts w:ascii="Times New Roman" w:eastAsia="Times New Roman" w:hAnsi="Times New Roman" w:cs="Times New Roman"/>
          <w:sz w:val="28"/>
          <w:szCs w:val="28"/>
          <w:lang w:eastAsia="ar-SA"/>
        </w:rPr>
        <w:t>РОССИЙСКАЯ ФЕДЕРАЦИЯ</w:t>
      </w:r>
    </w:p>
    <w:p w14:paraId="7B2D6446" w14:textId="77777777" w:rsidR="00191F31" w:rsidRPr="00191F31" w:rsidRDefault="00191F31" w:rsidP="00191F31">
      <w:pPr>
        <w:keepNext/>
        <w:suppressAutoHyphens/>
        <w:spacing w:after="0" w:line="240" w:lineRule="auto"/>
        <w:ind w:left="1416"/>
        <w:outlineLvl w:val="3"/>
        <w:rPr>
          <w:rFonts w:ascii="Times New Roman" w:eastAsia="Times New Roman" w:hAnsi="Times New Roman" w:cs="Times New Roman"/>
          <w:sz w:val="28"/>
          <w:szCs w:val="28"/>
          <w:lang w:eastAsia="ar-SA"/>
        </w:rPr>
      </w:pPr>
      <w:r w:rsidRPr="00191F31">
        <w:rPr>
          <w:rFonts w:ascii="Times New Roman" w:eastAsia="Times New Roman" w:hAnsi="Times New Roman" w:cs="Times New Roman"/>
          <w:sz w:val="28"/>
          <w:szCs w:val="28"/>
          <w:lang w:eastAsia="ar-SA"/>
        </w:rPr>
        <w:t>АДМИНИСТРАЦИЯ ЗНАМЕНСКОГО СЕЛЬСОВЕТА</w:t>
      </w:r>
    </w:p>
    <w:p w14:paraId="176CBAB5" w14:textId="77777777" w:rsidR="00191F31" w:rsidRPr="00191F31" w:rsidRDefault="00191F31" w:rsidP="00191F31">
      <w:pPr>
        <w:suppressAutoHyphens/>
        <w:spacing w:after="0" w:line="240" w:lineRule="auto"/>
        <w:rPr>
          <w:rFonts w:ascii="Times New Roman" w:eastAsia="Times New Roman" w:hAnsi="Times New Roman" w:cs="Times New Roman"/>
          <w:bCs/>
          <w:sz w:val="28"/>
          <w:szCs w:val="28"/>
          <w:lang w:eastAsia="ar-SA"/>
        </w:rPr>
      </w:pPr>
    </w:p>
    <w:p w14:paraId="41436D2C" w14:textId="77777777" w:rsidR="00191F31" w:rsidRPr="00191F31" w:rsidRDefault="00191F31" w:rsidP="00191F31">
      <w:pPr>
        <w:suppressAutoHyphens/>
        <w:spacing w:after="0" w:line="240" w:lineRule="auto"/>
        <w:jc w:val="center"/>
        <w:rPr>
          <w:rFonts w:ascii="Times New Roman" w:eastAsia="Times New Roman" w:hAnsi="Times New Roman" w:cs="Times New Roman"/>
          <w:b/>
          <w:sz w:val="32"/>
          <w:szCs w:val="32"/>
          <w:lang w:eastAsia="ar-SA"/>
        </w:rPr>
      </w:pPr>
      <w:proofErr w:type="gramStart"/>
      <w:r w:rsidRPr="00191F31">
        <w:rPr>
          <w:rFonts w:ascii="Times New Roman" w:eastAsia="Times New Roman" w:hAnsi="Times New Roman" w:cs="Times New Roman"/>
          <w:b/>
          <w:sz w:val="32"/>
          <w:szCs w:val="32"/>
          <w:lang w:eastAsia="ar-SA"/>
        </w:rPr>
        <w:t>П</w:t>
      </w:r>
      <w:proofErr w:type="gramEnd"/>
      <w:r w:rsidRPr="00191F31">
        <w:rPr>
          <w:rFonts w:ascii="Times New Roman" w:eastAsia="Times New Roman" w:hAnsi="Times New Roman" w:cs="Times New Roman"/>
          <w:b/>
          <w:sz w:val="32"/>
          <w:szCs w:val="32"/>
          <w:lang w:eastAsia="ar-SA"/>
        </w:rPr>
        <w:t xml:space="preserve"> О С Т А Н О В Л Е Н И Е</w:t>
      </w:r>
      <w:r w:rsidRPr="00191F31">
        <w:rPr>
          <w:rFonts w:ascii="Times New Roman" w:eastAsia="Times New Roman" w:hAnsi="Times New Roman" w:cs="Times New Roman"/>
          <w:b/>
          <w:sz w:val="24"/>
          <w:szCs w:val="24"/>
          <w:lang w:eastAsia="ar-SA"/>
        </w:rPr>
        <w:t xml:space="preserve">                                     </w:t>
      </w:r>
    </w:p>
    <w:p w14:paraId="4AECB7E9" w14:textId="77777777" w:rsidR="00CD1C1D" w:rsidRPr="00CD1C1D" w:rsidRDefault="00CD1C1D" w:rsidP="00CD1C1D">
      <w:pPr>
        <w:spacing w:after="0" w:line="240" w:lineRule="auto"/>
        <w:rPr>
          <w:rFonts w:ascii="Times New Roman" w:eastAsia="Times New Roman" w:hAnsi="Times New Roman" w:cs="Times New Roman"/>
          <w:sz w:val="32"/>
          <w:szCs w:val="24"/>
          <w:lang w:eastAsia="ru-RU"/>
        </w:rPr>
      </w:pPr>
    </w:p>
    <w:p w14:paraId="765846D3" w14:textId="77777777" w:rsidR="00CD1C1D" w:rsidRPr="00CD1C1D" w:rsidRDefault="00CD1C1D" w:rsidP="00CD1C1D">
      <w:pPr>
        <w:spacing w:after="0" w:line="240" w:lineRule="auto"/>
        <w:rPr>
          <w:rFonts w:ascii="Times New Roman" w:eastAsia="Times New Roman" w:hAnsi="Times New Roman" w:cs="Times New Roman"/>
          <w:sz w:val="24"/>
          <w:szCs w:val="24"/>
          <w:lang w:eastAsia="ru-RU"/>
        </w:rPr>
      </w:pPr>
    </w:p>
    <w:p w14:paraId="33A1FD0C" w14:textId="0584238B" w:rsidR="00CD1C1D" w:rsidRPr="00CD1C1D" w:rsidRDefault="00CD1C1D" w:rsidP="00CD1C1D">
      <w:pPr>
        <w:spacing w:after="0" w:line="240" w:lineRule="auto"/>
        <w:jc w:val="both"/>
        <w:rPr>
          <w:rFonts w:ascii="Times New Roman" w:eastAsia="Times New Roman" w:hAnsi="Times New Roman" w:cs="Times New Roman"/>
          <w:sz w:val="28"/>
          <w:szCs w:val="24"/>
          <w:lang w:eastAsia="ru-RU"/>
        </w:rPr>
      </w:pPr>
      <w:r w:rsidRPr="00CD1C1D">
        <w:rPr>
          <w:rFonts w:ascii="Times New Roman" w:eastAsia="Times New Roman" w:hAnsi="Times New Roman" w:cs="Times New Roman"/>
          <w:sz w:val="24"/>
          <w:szCs w:val="24"/>
          <w:lang w:eastAsia="ru-RU"/>
        </w:rPr>
        <w:t xml:space="preserve"> </w:t>
      </w:r>
      <w:r w:rsidR="008D702B">
        <w:rPr>
          <w:rFonts w:ascii="Times New Roman" w:eastAsia="Times New Roman" w:hAnsi="Times New Roman" w:cs="Times New Roman"/>
          <w:sz w:val="28"/>
          <w:szCs w:val="24"/>
          <w:lang w:eastAsia="ru-RU"/>
        </w:rPr>
        <w:t>00</w:t>
      </w:r>
      <w:r w:rsidRPr="00CD1C1D">
        <w:rPr>
          <w:rFonts w:ascii="Times New Roman" w:eastAsia="Times New Roman" w:hAnsi="Times New Roman" w:cs="Times New Roman"/>
          <w:sz w:val="28"/>
          <w:szCs w:val="24"/>
          <w:lang w:eastAsia="ru-RU"/>
        </w:rPr>
        <w:t>.0</w:t>
      </w:r>
      <w:r w:rsidR="008D702B">
        <w:rPr>
          <w:rFonts w:ascii="Times New Roman" w:eastAsia="Times New Roman" w:hAnsi="Times New Roman" w:cs="Times New Roman"/>
          <w:sz w:val="28"/>
          <w:szCs w:val="24"/>
          <w:lang w:eastAsia="ru-RU"/>
        </w:rPr>
        <w:t>0</w:t>
      </w:r>
      <w:r w:rsidRPr="00CD1C1D">
        <w:rPr>
          <w:rFonts w:ascii="Times New Roman" w:eastAsia="Times New Roman" w:hAnsi="Times New Roman" w:cs="Times New Roman"/>
          <w:sz w:val="28"/>
          <w:szCs w:val="24"/>
          <w:lang w:eastAsia="ru-RU"/>
        </w:rPr>
        <w:t>.20</w:t>
      </w:r>
      <w:r w:rsidR="008D702B">
        <w:rPr>
          <w:rFonts w:ascii="Times New Roman" w:eastAsia="Times New Roman" w:hAnsi="Times New Roman" w:cs="Times New Roman"/>
          <w:sz w:val="28"/>
          <w:szCs w:val="24"/>
          <w:lang w:eastAsia="ru-RU"/>
        </w:rPr>
        <w:t>23</w:t>
      </w:r>
      <w:r w:rsidRPr="00CD1C1D">
        <w:rPr>
          <w:rFonts w:ascii="Times New Roman" w:eastAsia="Times New Roman" w:hAnsi="Times New Roman" w:cs="Times New Roman"/>
          <w:sz w:val="28"/>
          <w:szCs w:val="24"/>
          <w:lang w:eastAsia="ru-RU"/>
        </w:rPr>
        <w:t xml:space="preserve"> г. </w:t>
      </w:r>
      <w:r w:rsidR="008D702B">
        <w:rPr>
          <w:rFonts w:ascii="Times New Roman" w:eastAsia="Times New Roman" w:hAnsi="Times New Roman" w:cs="Times New Roman"/>
          <w:sz w:val="28"/>
          <w:szCs w:val="24"/>
          <w:lang w:eastAsia="ru-RU"/>
        </w:rPr>
        <w:t xml:space="preserve">                             </w:t>
      </w:r>
      <w:proofErr w:type="gramStart"/>
      <w:r w:rsidRPr="00CD1C1D">
        <w:rPr>
          <w:rFonts w:ascii="Times New Roman" w:eastAsia="Times New Roman" w:hAnsi="Times New Roman" w:cs="Times New Roman"/>
          <w:sz w:val="28"/>
          <w:szCs w:val="24"/>
          <w:lang w:eastAsia="ru-RU"/>
        </w:rPr>
        <w:t>с</w:t>
      </w:r>
      <w:proofErr w:type="gramEnd"/>
      <w:r w:rsidRPr="00CD1C1D">
        <w:rPr>
          <w:rFonts w:ascii="Times New Roman" w:eastAsia="Times New Roman" w:hAnsi="Times New Roman" w:cs="Times New Roman"/>
          <w:sz w:val="28"/>
          <w:szCs w:val="24"/>
          <w:lang w:eastAsia="ru-RU"/>
        </w:rPr>
        <w:t xml:space="preserve">. Знаменка                                      № </w:t>
      </w:r>
      <w:r w:rsidR="008D702B">
        <w:rPr>
          <w:rFonts w:ascii="Times New Roman" w:eastAsia="Times New Roman" w:hAnsi="Times New Roman" w:cs="Times New Roman"/>
          <w:sz w:val="28"/>
          <w:szCs w:val="24"/>
          <w:lang w:eastAsia="ru-RU"/>
        </w:rPr>
        <w:t xml:space="preserve">- </w:t>
      </w:r>
      <w:proofErr w:type="spellStart"/>
      <w:r w:rsidRPr="00CD1C1D">
        <w:rPr>
          <w:rFonts w:ascii="Times New Roman" w:eastAsia="Times New Roman" w:hAnsi="Times New Roman" w:cs="Times New Roman"/>
          <w:sz w:val="28"/>
          <w:szCs w:val="24"/>
          <w:lang w:eastAsia="ru-RU"/>
        </w:rPr>
        <w:t>рс</w:t>
      </w:r>
      <w:proofErr w:type="spellEnd"/>
    </w:p>
    <w:p w14:paraId="68757A84" w14:textId="77777777" w:rsidR="00CD1C1D" w:rsidRPr="00CD1C1D" w:rsidRDefault="00CD1C1D" w:rsidP="00CD1C1D">
      <w:pPr>
        <w:spacing w:after="0" w:line="240" w:lineRule="auto"/>
        <w:rPr>
          <w:rFonts w:ascii="Times New Roman" w:eastAsia="Times New Roman" w:hAnsi="Times New Roman" w:cs="Times New Roman"/>
          <w:sz w:val="28"/>
          <w:szCs w:val="24"/>
          <w:lang w:eastAsia="ru-RU"/>
        </w:rPr>
      </w:pPr>
    </w:p>
    <w:p w14:paraId="623A1A49" w14:textId="77777777" w:rsidR="006D6ECB" w:rsidRPr="006D6ECB" w:rsidRDefault="006D6ECB" w:rsidP="006D6ECB">
      <w:pPr>
        <w:tabs>
          <w:tab w:val="left" w:pos="3675"/>
        </w:tabs>
        <w:autoSpaceDE w:val="0"/>
        <w:autoSpaceDN w:val="0"/>
        <w:spacing w:after="0" w:line="240" w:lineRule="auto"/>
        <w:ind w:right="-1"/>
        <w:rPr>
          <w:rFonts w:ascii="Times New Roman" w:eastAsia="Times New Roman" w:hAnsi="Times New Roman" w:cs="Times New Roman"/>
          <w:b/>
          <w:sz w:val="28"/>
          <w:szCs w:val="28"/>
          <w:lang w:eastAsia="ru-RU"/>
        </w:rPr>
      </w:pPr>
    </w:p>
    <w:p w14:paraId="252B23F2" w14:textId="77777777" w:rsidR="006D6ECB" w:rsidRDefault="006D6ECB" w:rsidP="00CD1C1D">
      <w:pPr>
        <w:spacing w:after="0" w:line="240" w:lineRule="auto"/>
        <w:jc w:val="both"/>
        <w:outlineLvl w:val="0"/>
        <w:rPr>
          <w:rFonts w:ascii="Times New Roman" w:eastAsia="Times New Roman" w:hAnsi="Times New Roman" w:cs="Times New Roman"/>
          <w:color w:val="000000"/>
          <w:kern w:val="36"/>
          <w:sz w:val="26"/>
          <w:szCs w:val="26"/>
          <w:lang w:eastAsia="ru-RU"/>
        </w:rPr>
      </w:pPr>
    </w:p>
    <w:p w14:paraId="3E920285" w14:textId="1C32C362" w:rsidR="00383AA2" w:rsidRPr="00082673" w:rsidRDefault="008D702B" w:rsidP="008D702B">
      <w:pPr>
        <w:autoSpaceDE w:val="0"/>
        <w:autoSpaceDN w:val="0"/>
        <w:adjustRightInd w:val="0"/>
        <w:spacing w:after="0" w:line="192"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383AA2" w:rsidRPr="00082673">
        <w:rPr>
          <w:rFonts w:ascii="Times New Roman" w:hAnsi="Times New Roman" w:cs="Times New Roman"/>
          <w:bCs/>
          <w:sz w:val="28"/>
          <w:szCs w:val="28"/>
        </w:rPr>
        <w:t>Об утверждении Административного регламента предоставления</w:t>
      </w:r>
    </w:p>
    <w:p w14:paraId="0277707A" w14:textId="45E5CE93" w:rsidR="00383AA2" w:rsidRDefault="00383AA2" w:rsidP="008D702B">
      <w:pPr>
        <w:autoSpaceDE w:val="0"/>
        <w:autoSpaceDN w:val="0"/>
        <w:adjustRightInd w:val="0"/>
        <w:spacing w:after="0" w:line="192" w:lineRule="auto"/>
        <w:contextualSpacing/>
        <w:rPr>
          <w:rFonts w:ascii="Times New Roman" w:hAnsi="Times New Roman" w:cs="Times New Roman"/>
          <w:bCs/>
          <w:sz w:val="28"/>
          <w:szCs w:val="28"/>
        </w:rPr>
      </w:pPr>
      <w:r w:rsidRPr="00082673">
        <w:rPr>
          <w:rFonts w:ascii="Times New Roman" w:hAnsi="Times New Roman" w:cs="Times New Roman"/>
          <w:bCs/>
          <w:sz w:val="28"/>
          <w:szCs w:val="28"/>
        </w:rPr>
        <w:t xml:space="preserve">муниципальной услуги по </w:t>
      </w:r>
      <w:r>
        <w:rPr>
          <w:rFonts w:ascii="Times New Roman" w:hAnsi="Times New Roman" w:cs="Times New Roman"/>
          <w:bCs/>
          <w:sz w:val="28"/>
          <w:szCs w:val="28"/>
        </w:rPr>
        <w:t xml:space="preserve">«Совершение нотариальных действий на территории </w:t>
      </w:r>
      <w:r w:rsidR="008D702B" w:rsidRPr="008D702B">
        <w:rPr>
          <w:rFonts w:ascii="Times New Roman" w:hAnsi="Times New Roman" w:cs="Times New Roman"/>
          <w:bCs/>
          <w:sz w:val="28"/>
          <w:szCs w:val="28"/>
        </w:rPr>
        <w:t>Знаменского сельсовета</w:t>
      </w:r>
      <w:r w:rsidRPr="00383AA2">
        <w:rPr>
          <w:rFonts w:ascii="Times New Roman" w:hAnsi="Times New Roman" w:cs="Times New Roman"/>
          <w:bCs/>
          <w:i/>
          <w:sz w:val="28"/>
          <w:szCs w:val="28"/>
        </w:rPr>
        <w:t>»</w:t>
      </w:r>
    </w:p>
    <w:p w14:paraId="3B22A8BA" w14:textId="77777777" w:rsidR="00383AA2" w:rsidRPr="00082673" w:rsidRDefault="00383AA2" w:rsidP="00383AA2">
      <w:pPr>
        <w:autoSpaceDE w:val="0"/>
        <w:autoSpaceDN w:val="0"/>
        <w:adjustRightInd w:val="0"/>
        <w:spacing w:after="0" w:line="192" w:lineRule="auto"/>
        <w:contextualSpacing/>
        <w:jc w:val="center"/>
        <w:rPr>
          <w:rFonts w:ascii="Times New Roman" w:eastAsia="Calibri" w:hAnsi="Times New Roman" w:cs="Times New Roman"/>
          <w:i/>
          <w:sz w:val="28"/>
          <w:szCs w:val="28"/>
        </w:rPr>
      </w:pPr>
    </w:p>
    <w:p w14:paraId="3BAFA816" w14:textId="4533D95A" w:rsidR="00383AA2" w:rsidRPr="00082673" w:rsidRDefault="00383AA2" w:rsidP="00383AA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082673">
        <w:rPr>
          <w:rFonts w:ascii="Times New Roman" w:eastAsia="Times New Roman" w:hAnsi="Times New Roman" w:cs="Times New Roman"/>
          <w:bCs/>
          <w:sz w:val="28"/>
          <w:szCs w:val="28"/>
        </w:rPr>
        <w:t>, ру</w:t>
      </w:r>
      <w:r w:rsidR="00835589">
        <w:rPr>
          <w:rFonts w:ascii="Times New Roman" w:eastAsia="Times New Roman" w:hAnsi="Times New Roman" w:cs="Times New Roman"/>
          <w:bCs/>
          <w:sz w:val="28"/>
          <w:szCs w:val="28"/>
        </w:rPr>
        <w:t>ководствуясь Уставом</w:t>
      </w:r>
      <w:r w:rsidRPr="00082673">
        <w:rPr>
          <w:rFonts w:ascii="Times New Roman" w:eastAsia="Times New Roman" w:hAnsi="Times New Roman" w:cs="Times New Roman"/>
          <w:bCs/>
          <w:sz w:val="28"/>
          <w:szCs w:val="28"/>
        </w:rPr>
        <w:t xml:space="preserve"> </w:t>
      </w:r>
      <w:r w:rsidR="00835589" w:rsidRPr="00835589">
        <w:rPr>
          <w:rFonts w:ascii="Times New Roman" w:eastAsia="Times New Roman" w:hAnsi="Times New Roman" w:cs="Times New Roman"/>
          <w:bCs/>
          <w:sz w:val="28"/>
          <w:szCs w:val="28"/>
        </w:rPr>
        <w:t>Знаменского сельсовета Минусинского района Красноярского края</w:t>
      </w:r>
      <w:r w:rsidRPr="00835589">
        <w:rPr>
          <w:rFonts w:ascii="Times New Roman" w:eastAsia="Times New Roman" w:hAnsi="Times New Roman" w:cs="Times New Roman"/>
          <w:bCs/>
          <w:sz w:val="28"/>
          <w:szCs w:val="28"/>
        </w:rPr>
        <w:t>,</w:t>
      </w:r>
      <w:r w:rsidRPr="00082673">
        <w:rPr>
          <w:rFonts w:ascii="Times New Roman" w:eastAsia="Times New Roman" w:hAnsi="Times New Roman" w:cs="Times New Roman"/>
          <w:bCs/>
          <w:i/>
          <w:sz w:val="28"/>
          <w:szCs w:val="28"/>
        </w:rPr>
        <w:t xml:space="preserve"> </w:t>
      </w:r>
      <w:r w:rsidRPr="00835589">
        <w:rPr>
          <w:rFonts w:ascii="Times New Roman" w:eastAsia="Times New Roman" w:hAnsi="Times New Roman" w:cs="Times New Roman"/>
          <w:bCs/>
          <w:sz w:val="28"/>
          <w:szCs w:val="28"/>
        </w:rPr>
        <w:t>ПОСТАНОВЛЯЮ</w:t>
      </w:r>
      <w:r w:rsidRPr="00082673">
        <w:rPr>
          <w:rFonts w:ascii="Times New Roman" w:hAnsi="Times New Roman" w:cs="Times New Roman"/>
          <w:sz w:val="28"/>
          <w:szCs w:val="28"/>
        </w:rPr>
        <w:t>:</w:t>
      </w:r>
    </w:p>
    <w:p w14:paraId="5CD02D88" w14:textId="5D1944C4" w:rsidR="00383AA2" w:rsidRPr="00082673" w:rsidRDefault="00383AA2" w:rsidP="00383AA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 xml:space="preserve">«Совершение нотариальных действий на территории </w:t>
      </w:r>
      <w:r w:rsidR="00835589" w:rsidRPr="00191F31">
        <w:rPr>
          <w:rFonts w:ascii="Times New Roman" w:hAnsi="Times New Roman" w:cs="Times New Roman"/>
          <w:sz w:val="28"/>
          <w:szCs w:val="28"/>
        </w:rPr>
        <w:t>Знаменского сельсовета</w:t>
      </w:r>
      <w:r w:rsidRPr="00082673">
        <w:rPr>
          <w:rFonts w:ascii="Times New Roman" w:hAnsi="Times New Roman" w:cs="Times New Roman"/>
          <w:sz w:val="28"/>
          <w:szCs w:val="28"/>
        </w:rPr>
        <w:t xml:space="preserve"> согласно приложению.</w:t>
      </w:r>
    </w:p>
    <w:p w14:paraId="396F9692" w14:textId="7B90BFAC" w:rsidR="00383AA2" w:rsidRPr="00082673"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w:t>
      </w:r>
      <w:proofErr w:type="gramStart"/>
      <w:r w:rsidRPr="00082673">
        <w:rPr>
          <w:rFonts w:ascii="Times New Roman" w:eastAsia="Times New Roman" w:hAnsi="Times New Roman" w:cs="Times New Roman"/>
          <w:bCs/>
          <w:sz w:val="28"/>
          <w:szCs w:val="28"/>
        </w:rPr>
        <w:t>Контроль за</w:t>
      </w:r>
      <w:proofErr w:type="gramEnd"/>
      <w:r w:rsidRPr="00082673">
        <w:rPr>
          <w:rFonts w:ascii="Times New Roman" w:eastAsia="Times New Roman" w:hAnsi="Times New Roman" w:cs="Times New Roman"/>
          <w:bCs/>
          <w:sz w:val="28"/>
          <w:szCs w:val="28"/>
        </w:rPr>
        <w:t xml:space="preserve"> исполнением настоящего Постановления возложить </w:t>
      </w:r>
      <w:r w:rsidR="00835589">
        <w:rPr>
          <w:rFonts w:ascii="Times New Roman" w:eastAsia="Times New Roman" w:hAnsi="Times New Roman" w:cs="Times New Roman"/>
          <w:bCs/>
          <w:sz w:val="28"/>
          <w:szCs w:val="28"/>
        </w:rPr>
        <w:t>на заместителя главы Майер И.Н.</w:t>
      </w:r>
      <w:r w:rsidRPr="00082673">
        <w:rPr>
          <w:rFonts w:ascii="Times New Roman" w:eastAsia="Times New Roman" w:hAnsi="Times New Roman" w:cs="Times New Roman"/>
          <w:bCs/>
          <w:sz w:val="28"/>
          <w:szCs w:val="28"/>
        </w:rPr>
        <w:t>.</w:t>
      </w:r>
    </w:p>
    <w:p w14:paraId="08F0228E" w14:textId="44D05E2D" w:rsidR="00383AA2" w:rsidRPr="00082673"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3. Постановление вступает в силу в день, следующий за днем его официального</w:t>
      </w:r>
      <w:r w:rsidR="00835589">
        <w:rPr>
          <w:rFonts w:ascii="Times New Roman" w:eastAsia="Times New Roman" w:hAnsi="Times New Roman" w:cs="Times New Roman"/>
          <w:bCs/>
          <w:sz w:val="28"/>
          <w:szCs w:val="28"/>
        </w:rPr>
        <w:t xml:space="preserve"> опубликования в газете «Власть труда»</w:t>
      </w:r>
      <w:r>
        <w:rPr>
          <w:rFonts w:ascii="Times New Roman" w:eastAsia="Times New Roman" w:hAnsi="Times New Roman" w:cs="Times New Roman"/>
          <w:bCs/>
          <w:sz w:val="28"/>
          <w:szCs w:val="28"/>
        </w:rPr>
        <w:t>»</w:t>
      </w:r>
      <w:r w:rsidRPr="00082673">
        <w:rPr>
          <w:rFonts w:ascii="Times New Roman" w:eastAsia="Times New Roman" w:hAnsi="Times New Roman" w:cs="Times New Roman"/>
          <w:bCs/>
          <w:sz w:val="28"/>
          <w:szCs w:val="28"/>
        </w:rPr>
        <w:t>.</w:t>
      </w:r>
    </w:p>
    <w:p w14:paraId="3EC6F781" w14:textId="77777777" w:rsidR="00C26B98" w:rsidRDefault="00C26B98"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14:paraId="7211E6C7" w14:textId="77777777" w:rsidR="00C26B98" w:rsidRDefault="00C26B98"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14:paraId="2A9C070B" w14:textId="77777777" w:rsidR="00C26B98" w:rsidRPr="00C26B98" w:rsidRDefault="00C26B98"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14:paraId="2B570F1E" w14:textId="19005CD2" w:rsidR="00383AA2" w:rsidRPr="00C26B98" w:rsidRDefault="00835589"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C26B98">
        <w:rPr>
          <w:rFonts w:ascii="Times New Roman" w:eastAsia="Times New Roman" w:hAnsi="Times New Roman" w:cs="Times New Roman"/>
          <w:bCs/>
          <w:sz w:val="28"/>
          <w:szCs w:val="28"/>
        </w:rPr>
        <w:t>Глава сельсовета</w:t>
      </w:r>
      <w:r w:rsidR="00C26B98" w:rsidRPr="00C26B98">
        <w:rPr>
          <w:rFonts w:ascii="Times New Roman" w:eastAsia="Times New Roman" w:hAnsi="Times New Roman" w:cs="Times New Roman"/>
          <w:bCs/>
          <w:sz w:val="28"/>
          <w:szCs w:val="28"/>
        </w:rPr>
        <w:tab/>
      </w:r>
      <w:r w:rsidR="00C26B98" w:rsidRPr="00C26B98">
        <w:rPr>
          <w:rFonts w:ascii="Times New Roman" w:eastAsia="Times New Roman" w:hAnsi="Times New Roman" w:cs="Times New Roman"/>
          <w:bCs/>
          <w:sz w:val="28"/>
          <w:szCs w:val="28"/>
        </w:rPr>
        <w:tab/>
      </w:r>
      <w:r w:rsidR="00C26B98" w:rsidRPr="00C26B98">
        <w:rPr>
          <w:rFonts w:ascii="Times New Roman" w:eastAsia="Times New Roman" w:hAnsi="Times New Roman" w:cs="Times New Roman"/>
          <w:bCs/>
          <w:sz w:val="28"/>
          <w:szCs w:val="28"/>
        </w:rPr>
        <w:tab/>
      </w:r>
      <w:r w:rsidR="00C26B98" w:rsidRPr="00C26B98">
        <w:rPr>
          <w:rFonts w:ascii="Times New Roman" w:eastAsia="Times New Roman" w:hAnsi="Times New Roman" w:cs="Times New Roman"/>
          <w:bCs/>
          <w:sz w:val="28"/>
          <w:szCs w:val="28"/>
        </w:rPr>
        <w:tab/>
      </w:r>
      <w:r w:rsidR="00C26B98" w:rsidRPr="00C26B98">
        <w:rPr>
          <w:rFonts w:ascii="Times New Roman" w:eastAsia="Times New Roman" w:hAnsi="Times New Roman" w:cs="Times New Roman"/>
          <w:bCs/>
          <w:sz w:val="28"/>
          <w:szCs w:val="28"/>
        </w:rPr>
        <w:tab/>
        <w:t xml:space="preserve">      </w:t>
      </w:r>
      <w:r w:rsidR="00C26B98">
        <w:rPr>
          <w:rFonts w:ascii="Times New Roman" w:eastAsia="Times New Roman" w:hAnsi="Times New Roman" w:cs="Times New Roman"/>
          <w:bCs/>
          <w:sz w:val="28"/>
          <w:szCs w:val="28"/>
        </w:rPr>
        <w:t xml:space="preserve"> </w:t>
      </w:r>
      <w:r w:rsidR="00C26B98" w:rsidRPr="00C26B98">
        <w:rPr>
          <w:rFonts w:ascii="Times New Roman" w:eastAsia="Times New Roman" w:hAnsi="Times New Roman" w:cs="Times New Roman"/>
          <w:bCs/>
          <w:sz w:val="28"/>
          <w:szCs w:val="28"/>
        </w:rPr>
        <w:t>Б.В. Воронцов</w:t>
      </w:r>
    </w:p>
    <w:p w14:paraId="45EBC3A5" w14:textId="77777777" w:rsidR="00383AA2" w:rsidRPr="00C26B98" w:rsidRDefault="00383AA2" w:rsidP="00383AA2">
      <w:pPr>
        <w:spacing w:after="0" w:line="240" w:lineRule="auto"/>
        <w:contextualSpacing/>
        <w:rPr>
          <w:rFonts w:ascii="Times New Roman" w:hAnsi="Times New Roman" w:cs="Times New Roman"/>
          <w:sz w:val="28"/>
          <w:szCs w:val="28"/>
        </w:rPr>
      </w:pPr>
      <w:r w:rsidRPr="00C26B98">
        <w:rPr>
          <w:rFonts w:ascii="Times New Roman" w:hAnsi="Times New Roman" w:cs="Times New Roman"/>
          <w:sz w:val="28"/>
          <w:szCs w:val="28"/>
        </w:rPr>
        <w:br w:type="page"/>
      </w:r>
    </w:p>
    <w:p w14:paraId="00BD714E" w14:textId="77777777" w:rsidR="00383AA2" w:rsidRPr="00082673" w:rsidRDefault="00383AA2"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lastRenderedPageBreak/>
        <w:t>Приложение</w:t>
      </w:r>
    </w:p>
    <w:p w14:paraId="7EB06113" w14:textId="0C183375" w:rsidR="00383AA2" w:rsidRPr="00082673" w:rsidRDefault="00191F31"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к постановлению </w:t>
      </w:r>
    </w:p>
    <w:p w14:paraId="4F890865" w14:textId="77777777" w:rsidR="00383AA2" w:rsidRPr="00082673" w:rsidRDefault="00383AA2"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от </w:t>
      </w:r>
      <w:r>
        <w:rPr>
          <w:rFonts w:ascii="Times New Roman" w:eastAsia="Times New Roman" w:hAnsi="Times New Roman" w:cs="Times New Roman"/>
          <w:iCs/>
          <w:sz w:val="28"/>
          <w:szCs w:val="28"/>
        </w:rPr>
        <w:t>«</w:t>
      </w:r>
      <w:r w:rsidRPr="00082673">
        <w:rPr>
          <w:rFonts w:ascii="Times New Roman" w:eastAsia="Times New Roman" w:hAnsi="Times New Roman" w:cs="Times New Roman"/>
          <w:iCs/>
          <w:sz w:val="28"/>
          <w:szCs w:val="28"/>
        </w:rPr>
        <w:t>___</w:t>
      </w:r>
      <w:r>
        <w:rPr>
          <w:rFonts w:ascii="Times New Roman" w:eastAsia="Times New Roman" w:hAnsi="Times New Roman" w:cs="Times New Roman"/>
          <w:iCs/>
          <w:sz w:val="28"/>
          <w:szCs w:val="28"/>
        </w:rPr>
        <w:t>»</w:t>
      </w:r>
      <w:r w:rsidRPr="00082673">
        <w:rPr>
          <w:rFonts w:ascii="Times New Roman" w:eastAsia="Times New Roman" w:hAnsi="Times New Roman" w:cs="Times New Roman"/>
          <w:iCs/>
          <w:sz w:val="28"/>
          <w:szCs w:val="28"/>
        </w:rPr>
        <w:t xml:space="preserve"> _________ 20__ № ____</w:t>
      </w:r>
    </w:p>
    <w:p w14:paraId="5713DEAF" w14:textId="77777777" w:rsidR="00383AA2" w:rsidRPr="00082673" w:rsidRDefault="00383AA2" w:rsidP="00383AA2">
      <w:pPr>
        <w:autoSpaceDE w:val="0"/>
        <w:autoSpaceDN w:val="0"/>
        <w:adjustRightInd w:val="0"/>
        <w:spacing w:after="0" w:line="240" w:lineRule="auto"/>
        <w:contextualSpacing/>
        <w:jc w:val="both"/>
        <w:rPr>
          <w:rFonts w:ascii="Times New Roman" w:hAnsi="Times New Roman" w:cs="Times New Roman"/>
          <w:sz w:val="28"/>
          <w:szCs w:val="28"/>
        </w:rPr>
      </w:pPr>
    </w:p>
    <w:p w14:paraId="3052D12B" w14:textId="77777777" w:rsidR="00383AA2" w:rsidRPr="00082673" w:rsidRDefault="00383AA2" w:rsidP="00383AA2">
      <w:pPr>
        <w:autoSpaceDE w:val="0"/>
        <w:autoSpaceDN w:val="0"/>
        <w:adjustRightInd w:val="0"/>
        <w:spacing w:after="0" w:line="240" w:lineRule="auto"/>
        <w:contextualSpacing/>
        <w:jc w:val="both"/>
        <w:rPr>
          <w:rFonts w:ascii="Times New Roman" w:hAnsi="Times New Roman" w:cs="Times New Roman"/>
          <w:sz w:val="28"/>
          <w:szCs w:val="28"/>
        </w:rPr>
      </w:pPr>
    </w:p>
    <w:p w14:paraId="742F202E"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bookmarkStart w:id="0" w:name="Par27"/>
      <w:bookmarkEnd w:id="0"/>
      <w:r w:rsidRPr="007F2128">
        <w:rPr>
          <w:rFonts w:ascii="Times New Roman" w:hAnsi="Times New Roman" w:cs="Times New Roman"/>
          <w:bCs/>
          <w:sz w:val="28"/>
          <w:szCs w:val="28"/>
        </w:rPr>
        <w:t>АДМИНИСТРАТИВНЫЙ РЕГЛАМЕНТ</w:t>
      </w:r>
    </w:p>
    <w:p w14:paraId="4EF28271"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r w:rsidRPr="007F2128">
        <w:rPr>
          <w:rFonts w:ascii="Times New Roman" w:hAnsi="Times New Roman" w:cs="Times New Roman"/>
          <w:bCs/>
          <w:sz w:val="28"/>
          <w:szCs w:val="28"/>
        </w:rPr>
        <w:t>предоставления муниципальной услуги</w:t>
      </w:r>
    </w:p>
    <w:p w14:paraId="4882FB19" w14:textId="231D2847" w:rsidR="00383AA2" w:rsidRPr="00C26B98" w:rsidRDefault="00383AA2"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r>
        <w:rPr>
          <w:rFonts w:ascii="Times New Roman" w:hAnsi="Times New Roman" w:cs="Times New Roman"/>
          <w:bCs/>
          <w:sz w:val="28"/>
          <w:szCs w:val="28"/>
        </w:rPr>
        <w:t>«</w:t>
      </w:r>
      <w:r w:rsidR="00B664D1">
        <w:rPr>
          <w:rFonts w:ascii="Times New Roman" w:hAnsi="Times New Roman" w:cs="Times New Roman"/>
          <w:bCs/>
          <w:sz w:val="28"/>
          <w:szCs w:val="28"/>
        </w:rPr>
        <w:t xml:space="preserve">Совершение нотариальных действий на территории </w:t>
      </w:r>
      <w:r w:rsidR="00C26B98" w:rsidRPr="00C26B98">
        <w:rPr>
          <w:rFonts w:ascii="Times New Roman" w:hAnsi="Times New Roman" w:cs="Times New Roman"/>
          <w:bCs/>
          <w:sz w:val="28"/>
          <w:szCs w:val="28"/>
        </w:rPr>
        <w:t>Знаменского сельсовета</w:t>
      </w:r>
      <w:r w:rsidRPr="00C26B98">
        <w:rPr>
          <w:rFonts w:ascii="Times New Roman" w:hAnsi="Times New Roman" w:cs="Times New Roman"/>
          <w:bCs/>
          <w:sz w:val="28"/>
          <w:szCs w:val="28"/>
        </w:rPr>
        <w:t>»</w:t>
      </w:r>
    </w:p>
    <w:p w14:paraId="63E7C3F3" w14:textId="77777777" w:rsidR="00383AA2" w:rsidRPr="007F2128"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4D552143" w14:textId="77777777" w:rsidR="00383AA2" w:rsidRPr="007F2128" w:rsidRDefault="00383AA2" w:rsidP="00383AA2">
      <w:pPr>
        <w:pStyle w:val="a6"/>
        <w:numPr>
          <w:ilvl w:val="0"/>
          <w:numId w:val="1"/>
        </w:numPr>
        <w:autoSpaceDE w:val="0"/>
        <w:autoSpaceDN w:val="0"/>
        <w:adjustRightInd w:val="0"/>
        <w:spacing w:after="0" w:line="240" w:lineRule="auto"/>
        <w:jc w:val="center"/>
        <w:rPr>
          <w:rFonts w:ascii="Times New Roman" w:hAnsi="Times New Roman" w:cs="Times New Roman"/>
          <w:b/>
          <w:bCs/>
          <w:sz w:val="28"/>
          <w:szCs w:val="28"/>
        </w:rPr>
      </w:pPr>
      <w:r w:rsidRPr="007F2128">
        <w:rPr>
          <w:rFonts w:ascii="Times New Roman" w:hAnsi="Times New Roman" w:cs="Times New Roman"/>
          <w:b/>
          <w:bCs/>
          <w:sz w:val="28"/>
          <w:szCs w:val="28"/>
        </w:rPr>
        <w:t>Общие положения</w:t>
      </w:r>
    </w:p>
    <w:p w14:paraId="55E9D4F7" w14:textId="77777777" w:rsidR="00383AA2" w:rsidRPr="007F2128" w:rsidRDefault="00383AA2" w:rsidP="00383AA2">
      <w:pPr>
        <w:pStyle w:val="a6"/>
        <w:autoSpaceDE w:val="0"/>
        <w:autoSpaceDN w:val="0"/>
        <w:adjustRightInd w:val="0"/>
        <w:spacing w:after="0" w:line="240" w:lineRule="auto"/>
        <w:ind w:left="899"/>
        <w:rPr>
          <w:rFonts w:ascii="Times New Roman" w:hAnsi="Times New Roman" w:cs="Times New Roman"/>
          <w:b/>
          <w:bCs/>
          <w:sz w:val="28"/>
          <w:szCs w:val="28"/>
        </w:rPr>
      </w:pPr>
    </w:p>
    <w:p w14:paraId="069BE877" w14:textId="2F4A1D61"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Настоящий административный регламент предоставления муниципальной услуги </w:t>
      </w:r>
      <w:r>
        <w:rPr>
          <w:rFonts w:ascii="Times New Roman" w:hAnsi="Times New Roman" w:cs="Times New Roman"/>
          <w:bCs/>
          <w:sz w:val="28"/>
          <w:szCs w:val="28"/>
        </w:rPr>
        <w:t>«</w:t>
      </w:r>
      <w:r w:rsidR="00B664D1" w:rsidRPr="00B664D1">
        <w:rPr>
          <w:rFonts w:ascii="Times New Roman" w:hAnsi="Times New Roman" w:cs="Times New Roman"/>
          <w:bCs/>
          <w:sz w:val="28"/>
          <w:szCs w:val="28"/>
        </w:rPr>
        <w:t xml:space="preserve">Совершение нотариальных действий на территории </w:t>
      </w:r>
      <w:r w:rsidR="00C26B98" w:rsidRPr="00C26B98">
        <w:rPr>
          <w:rFonts w:ascii="Times New Roman" w:hAnsi="Times New Roman" w:cs="Times New Roman"/>
          <w:bCs/>
          <w:sz w:val="28"/>
          <w:szCs w:val="28"/>
        </w:rPr>
        <w:t>Знаменского сельсовета</w:t>
      </w:r>
      <w:r w:rsidR="00B664D1" w:rsidRPr="00B664D1">
        <w:rPr>
          <w:rFonts w:ascii="Times New Roman" w:hAnsi="Times New Roman" w:cs="Times New Roman"/>
          <w:bCs/>
          <w:i/>
          <w:sz w:val="28"/>
          <w:szCs w:val="28"/>
        </w:rPr>
        <w:t>»</w:t>
      </w:r>
      <w:r w:rsidRPr="007F2128">
        <w:rPr>
          <w:rFonts w:ascii="Times New Roman" w:hAnsi="Times New Roman" w:cs="Times New Roman"/>
          <w:bCs/>
          <w:sz w:val="28"/>
          <w:szCs w:val="28"/>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Pr="007F2128">
        <w:rPr>
          <w:rFonts w:ascii="Times New Roman" w:hAnsi="Times New Roman" w:cs="Times New Roman"/>
          <w:bCs/>
          <w:i/>
          <w:sz w:val="28"/>
          <w:szCs w:val="28"/>
        </w:rPr>
        <w:t xml:space="preserve">администрации </w:t>
      </w:r>
      <w:r w:rsidR="00C26B98" w:rsidRPr="00C26B98">
        <w:rPr>
          <w:rFonts w:ascii="Times New Roman" w:hAnsi="Times New Roman" w:cs="Times New Roman"/>
          <w:bCs/>
          <w:sz w:val="28"/>
          <w:szCs w:val="28"/>
        </w:rPr>
        <w:t>Знаменского сельсовета</w:t>
      </w:r>
      <w:r w:rsidR="00C26B98" w:rsidRPr="007F2128">
        <w:rPr>
          <w:rFonts w:ascii="Times New Roman" w:hAnsi="Times New Roman" w:cs="Times New Roman"/>
          <w:bCs/>
          <w:sz w:val="28"/>
          <w:szCs w:val="28"/>
        </w:rPr>
        <w:t xml:space="preserve"> </w:t>
      </w:r>
      <w:r w:rsidRPr="007F2128">
        <w:rPr>
          <w:rFonts w:ascii="Times New Roman" w:hAnsi="Times New Roman" w:cs="Times New Roman"/>
          <w:bCs/>
          <w:sz w:val="28"/>
          <w:szCs w:val="28"/>
        </w:rPr>
        <w:t>при предоставлении</w:t>
      </w:r>
      <w:r w:rsidR="00B664D1">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w:t>
      </w:r>
      <w:r w:rsidR="00B664D1" w:rsidRPr="00B664D1">
        <w:rPr>
          <w:rFonts w:ascii="Times New Roman" w:hAnsi="Times New Roman" w:cs="Times New Roman"/>
          <w:bCs/>
          <w:sz w:val="28"/>
          <w:szCs w:val="28"/>
        </w:rPr>
        <w:t xml:space="preserve">Совершение нотариальных действий на территории </w:t>
      </w:r>
      <w:r w:rsidR="00C26B98" w:rsidRPr="00C26B98">
        <w:rPr>
          <w:rFonts w:ascii="Times New Roman" w:hAnsi="Times New Roman" w:cs="Times New Roman"/>
          <w:bCs/>
          <w:sz w:val="28"/>
          <w:szCs w:val="28"/>
        </w:rPr>
        <w:t>Знаменского сельсовета</w:t>
      </w:r>
      <w:r w:rsidR="00B664D1" w:rsidRPr="00B664D1">
        <w:rPr>
          <w:rFonts w:ascii="Times New Roman" w:hAnsi="Times New Roman" w:cs="Times New Roman"/>
          <w:bCs/>
          <w:i/>
          <w:sz w:val="28"/>
          <w:szCs w:val="28"/>
        </w:rPr>
        <w:t>»</w:t>
      </w:r>
      <w:r w:rsidR="00B664D1">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w:t>
      </w:r>
      <w:r w:rsidRPr="009D6EC7">
        <w:rPr>
          <w:rFonts w:ascii="Times New Roman" w:hAnsi="Times New Roman" w:cs="Times New Roman"/>
          <w:bCs/>
          <w:i/>
          <w:sz w:val="28"/>
          <w:szCs w:val="28"/>
        </w:rPr>
        <w:t>структурных подразделений администрации</w:t>
      </w:r>
      <w:r w:rsidRPr="007F2128">
        <w:rPr>
          <w:rFonts w:ascii="Times New Roman" w:hAnsi="Times New Roman" w:cs="Times New Roman"/>
          <w:bCs/>
          <w:sz w:val="28"/>
          <w:szCs w:val="28"/>
        </w:rPr>
        <w:t xml:space="preserve"> с юридическими и физическими лицами. </w:t>
      </w:r>
    </w:p>
    <w:p w14:paraId="2631E3D1"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14:paraId="62FD807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Заявителями, которым может оказываться муниципальная услуга, могут быть: органы государственной власти, органы местного самоуправления, физические и юридические лица.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p w14:paraId="3235861B"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14:paraId="4A669AD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14:paraId="5D4F0C8F"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14:paraId="3CA1BDB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14:paraId="778B66A4" w14:textId="0D62DE02" w:rsidR="00383AA2" w:rsidRPr="00F14133"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sidR="00B664D1">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14:paraId="39EDA4B4" w14:textId="43B31B42" w:rsidR="00383AA2" w:rsidRPr="00191F31"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устно на личном приеме или посредством телефонной связи к уполномоченному должностному лицу </w:t>
      </w:r>
      <w:r w:rsidR="00191F31" w:rsidRPr="00191F31">
        <w:rPr>
          <w:rFonts w:ascii="Times New Roman" w:hAnsi="Times New Roman" w:cs="Times New Roman"/>
          <w:sz w:val="28"/>
          <w:szCs w:val="28"/>
        </w:rPr>
        <w:t>а</w:t>
      </w:r>
      <w:r w:rsidRPr="00191F31">
        <w:rPr>
          <w:rFonts w:ascii="Times New Roman" w:hAnsi="Times New Roman" w:cs="Times New Roman"/>
          <w:sz w:val="28"/>
          <w:szCs w:val="28"/>
        </w:rPr>
        <w:t>дминистрации или к сотруднику МФЦ;</w:t>
      </w:r>
    </w:p>
    <w:p w14:paraId="6CD4626F" w14:textId="5DD8AEDC" w:rsidR="00383AA2" w:rsidRPr="00191F31"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lastRenderedPageBreak/>
        <w:t xml:space="preserve">в письменной форме в </w:t>
      </w:r>
      <w:r w:rsidRPr="00191F31">
        <w:rPr>
          <w:rFonts w:ascii="Times New Roman" w:hAnsi="Times New Roman" w:cs="Times New Roman"/>
          <w:sz w:val="28"/>
          <w:szCs w:val="28"/>
        </w:rPr>
        <w:t xml:space="preserve">адрес </w:t>
      </w:r>
      <w:r w:rsidR="00191F31" w:rsidRPr="00191F31">
        <w:rPr>
          <w:rFonts w:ascii="Times New Roman" w:hAnsi="Times New Roman" w:cs="Times New Roman"/>
          <w:sz w:val="28"/>
          <w:szCs w:val="28"/>
        </w:rPr>
        <w:t>а</w:t>
      </w:r>
      <w:r w:rsidRPr="00191F31">
        <w:rPr>
          <w:rFonts w:ascii="Times New Roman" w:hAnsi="Times New Roman" w:cs="Times New Roman"/>
          <w:sz w:val="28"/>
          <w:szCs w:val="28"/>
        </w:rPr>
        <w:t>дминистрации;</w:t>
      </w:r>
    </w:p>
    <w:p w14:paraId="2AD11C62"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91F31">
        <w:rPr>
          <w:rFonts w:ascii="Times New Roman" w:hAnsi="Times New Roman" w:cs="Times New Roman"/>
          <w:sz w:val="28"/>
          <w:szCs w:val="28"/>
        </w:rPr>
        <w:t>Информирование производится по вопросам предоставления</w:t>
      </w:r>
      <w:r w:rsidRPr="00082673">
        <w:rPr>
          <w:rFonts w:ascii="Times New Roman" w:hAnsi="Times New Roman" w:cs="Times New Roman"/>
          <w:sz w:val="28"/>
          <w:szCs w:val="28"/>
        </w:rPr>
        <w:t xml:space="preserve"> Услуги, в том числе:</w:t>
      </w:r>
    </w:p>
    <w:p w14:paraId="333AB059"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местонахождении и графике работы </w:t>
      </w:r>
      <w:r w:rsidRPr="00191F31">
        <w:rPr>
          <w:rFonts w:ascii="Times New Roman" w:hAnsi="Times New Roman" w:cs="Times New Roman"/>
          <w:sz w:val="28"/>
          <w:szCs w:val="28"/>
        </w:rPr>
        <w:t>Администрации;</w:t>
      </w:r>
    </w:p>
    <w:p w14:paraId="6D8C0A84"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справочных телефонах </w:t>
      </w:r>
      <w:r w:rsidRPr="00191F31">
        <w:rPr>
          <w:rFonts w:ascii="Times New Roman" w:hAnsi="Times New Roman" w:cs="Times New Roman"/>
          <w:sz w:val="28"/>
          <w:szCs w:val="28"/>
        </w:rPr>
        <w:t>Администрации</w:t>
      </w:r>
      <w:r w:rsidRPr="00082673">
        <w:rPr>
          <w:rFonts w:ascii="Times New Roman" w:hAnsi="Times New Roman" w:cs="Times New Roman"/>
          <w:sz w:val="28"/>
          <w:szCs w:val="28"/>
        </w:rPr>
        <w:t>;</w:t>
      </w:r>
    </w:p>
    <w:p w14:paraId="307C4F08"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об адресе электронной почты </w:t>
      </w:r>
      <w:r w:rsidRPr="00191F31">
        <w:rPr>
          <w:rFonts w:ascii="Times New Roman" w:hAnsi="Times New Roman" w:cs="Times New Roman"/>
          <w:sz w:val="28"/>
          <w:szCs w:val="28"/>
        </w:rPr>
        <w:t>Администрации,</w:t>
      </w:r>
      <w:r w:rsidRPr="00082673">
        <w:rPr>
          <w:rFonts w:ascii="Times New Roman" w:hAnsi="Times New Roman" w:cs="Times New Roman"/>
          <w:sz w:val="28"/>
          <w:szCs w:val="28"/>
        </w:rPr>
        <w:t xml:space="preserve"> официальном сайте администрации в сети Интернет;</w:t>
      </w:r>
    </w:p>
    <w:p w14:paraId="2BF0C118" w14:textId="5AC5BE25"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порядке получения информации </w:t>
      </w:r>
      <w:r w:rsidR="00B664D1">
        <w:rPr>
          <w:rFonts w:ascii="Times New Roman" w:hAnsi="Times New Roman" w:cs="Times New Roman"/>
          <w:sz w:val="28"/>
          <w:szCs w:val="28"/>
        </w:rPr>
        <w:t>заявителем</w:t>
      </w:r>
      <w:r w:rsidRPr="00082673">
        <w:rPr>
          <w:rFonts w:ascii="Times New Roman" w:hAnsi="Times New Roman" w:cs="Times New Roman"/>
          <w:sz w:val="28"/>
          <w:szCs w:val="28"/>
        </w:rPr>
        <w:t xml:space="preserve"> по вопросам предоставления Услуги, в том числе о ходе предоставления Услуги;</w:t>
      </w:r>
    </w:p>
    <w:p w14:paraId="4E2C91BB"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форме и месте размещения информации;</w:t>
      </w:r>
    </w:p>
    <w:p w14:paraId="1EDF8EDF"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перечне документов, необходимых для получения Услуги;</w:t>
      </w:r>
    </w:p>
    <w:p w14:paraId="0178D5FC" w14:textId="3BC3E451"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времени приема з</w:t>
      </w:r>
      <w:r w:rsidR="00B664D1">
        <w:rPr>
          <w:rFonts w:ascii="Times New Roman" w:hAnsi="Times New Roman" w:cs="Times New Roman"/>
          <w:sz w:val="28"/>
          <w:szCs w:val="28"/>
        </w:rPr>
        <w:t>аявителя</w:t>
      </w:r>
      <w:r w:rsidRPr="00082673">
        <w:rPr>
          <w:rFonts w:ascii="Times New Roman" w:hAnsi="Times New Roman" w:cs="Times New Roman"/>
          <w:sz w:val="28"/>
          <w:szCs w:val="28"/>
        </w:rPr>
        <w:t xml:space="preserve"> и выдачи документов;</w:t>
      </w:r>
    </w:p>
    <w:p w14:paraId="42107125"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14:paraId="0BD1802F" w14:textId="5AA3A8EA"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Продолжительность консультирования уполномоченным должностным лицом </w:t>
      </w:r>
      <w:r w:rsidRPr="00191F31">
        <w:rPr>
          <w:rFonts w:ascii="Times New Roman" w:hAnsi="Times New Roman" w:cs="Times New Roman"/>
          <w:sz w:val="28"/>
          <w:szCs w:val="28"/>
        </w:rPr>
        <w:t>Администрации</w:t>
      </w:r>
      <w:r w:rsidR="00C26B98">
        <w:rPr>
          <w:rFonts w:ascii="Times New Roman" w:hAnsi="Times New Roman" w:cs="Times New Roman"/>
          <w:sz w:val="28"/>
          <w:szCs w:val="28"/>
        </w:rPr>
        <w:t xml:space="preserve"> составляет не более 5</w:t>
      </w:r>
      <w:r w:rsidRPr="00082673">
        <w:rPr>
          <w:rFonts w:ascii="Times New Roman" w:hAnsi="Times New Roman" w:cs="Times New Roman"/>
          <w:sz w:val="28"/>
          <w:szCs w:val="28"/>
        </w:rPr>
        <w:t xml:space="preserve"> минут.</w:t>
      </w:r>
    </w:p>
    <w:p w14:paraId="7F2F3DDF" w14:textId="4CFE3A60"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Время ожидания кон</w:t>
      </w:r>
      <w:r w:rsidR="00C26B98">
        <w:rPr>
          <w:rFonts w:ascii="Times New Roman" w:hAnsi="Times New Roman" w:cs="Times New Roman"/>
          <w:sz w:val="28"/>
          <w:szCs w:val="28"/>
        </w:rPr>
        <w:t>сультации не должно превышать 5</w:t>
      </w:r>
      <w:r w:rsidRPr="00082673">
        <w:rPr>
          <w:rFonts w:ascii="Times New Roman" w:hAnsi="Times New Roman" w:cs="Times New Roman"/>
          <w:sz w:val="28"/>
          <w:szCs w:val="28"/>
        </w:rPr>
        <w:t xml:space="preserve"> минут.</w:t>
      </w:r>
    </w:p>
    <w:p w14:paraId="52659A0F"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w:t>
      </w:r>
      <w:r w:rsidRPr="00191F31">
        <w:rPr>
          <w:rFonts w:ascii="Times New Roman" w:hAnsi="Times New Roman" w:cs="Times New Roman"/>
          <w:sz w:val="28"/>
          <w:szCs w:val="28"/>
        </w:rPr>
        <w:t xml:space="preserve">Администрации </w:t>
      </w:r>
      <w:r w:rsidRPr="00082673">
        <w:rPr>
          <w:rFonts w:ascii="Times New Roman" w:hAnsi="Times New Roman" w:cs="Times New Roman"/>
          <w:sz w:val="28"/>
          <w:szCs w:val="28"/>
        </w:rPr>
        <w:t xml:space="preserve">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9"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14:paraId="1ED409A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14:paraId="4782AA66" w14:textId="07E19B2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C26B98">
        <w:rPr>
          <w:rFonts w:ascii="Times New Roman" w:hAnsi="Times New Roman" w:cs="Times New Roman"/>
          <w:bCs/>
          <w:sz w:val="28"/>
          <w:szCs w:val="28"/>
        </w:rPr>
        <w:t>5</w:t>
      </w:r>
      <w:r w:rsidRPr="007F2128">
        <w:rPr>
          <w:rFonts w:ascii="Times New Roman" w:hAnsi="Times New Roman" w:cs="Times New Roman"/>
          <w:bCs/>
          <w:sz w:val="28"/>
          <w:szCs w:val="28"/>
        </w:rPr>
        <w:t xml:space="preserve"> минут.</w:t>
      </w:r>
    </w:p>
    <w:p w14:paraId="7ACFF261"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14:paraId="16925F96"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14:paraId="0869CA26" w14:textId="1214A2F5" w:rsidR="00383AA2" w:rsidRPr="007F2128" w:rsidRDefault="00B664D1"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Заявители</w:t>
      </w:r>
      <w:r w:rsidR="00383AA2"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14:paraId="5D7CC05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14:paraId="15EA92DC"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14:paraId="6310B49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14:paraId="12EC3D2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14:paraId="0BF2BB2A"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14:paraId="7A03045C"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14:paraId="60CB2FE9"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14:paraId="6DF9EC76"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14:paraId="27F15D8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14:paraId="719D1AC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14:paraId="3318C98A"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14:paraId="58F8822E"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50A710C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14:paraId="343A812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14:paraId="4378674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14:paraId="7D1E6FD8" w14:textId="77777777" w:rsidR="00383AA2" w:rsidRPr="007F2128"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13B5B100"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
          <w:bCs/>
          <w:sz w:val="28"/>
          <w:szCs w:val="28"/>
        </w:rPr>
      </w:pPr>
      <w:r w:rsidRPr="007F2128">
        <w:rPr>
          <w:rFonts w:ascii="Times New Roman" w:hAnsi="Times New Roman" w:cs="Times New Roman"/>
          <w:b/>
          <w:bCs/>
          <w:sz w:val="28"/>
          <w:szCs w:val="28"/>
          <w:lang w:val="en-US"/>
        </w:rPr>
        <w:t>II</w:t>
      </w:r>
      <w:r w:rsidRPr="007F2128">
        <w:rPr>
          <w:rFonts w:ascii="Times New Roman" w:hAnsi="Times New Roman" w:cs="Times New Roman"/>
          <w:b/>
          <w:bCs/>
          <w:sz w:val="28"/>
          <w:szCs w:val="28"/>
        </w:rPr>
        <w:t>. Стандарт предоставления муниципальной услуги</w:t>
      </w:r>
    </w:p>
    <w:p w14:paraId="763D6940"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6D386413"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2.1. </w:t>
      </w:r>
      <w:r w:rsidR="0064709D" w:rsidRPr="00E41828">
        <w:rPr>
          <w:rFonts w:ascii="Times New Roman" w:hAnsi="Times New Roman" w:cs="Times New Roman"/>
          <w:sz w:val="28"/>
          <w:szCs w:val="28"/>
        </w:rPr>
        <w:t xml:space="preserve">В рамках предоставления муниципальной услуги </w:t>
      </w:r>
      <w:r w:rsidRPr="00E41828">
        <w:rPr>
          <w:rFonts w:ascii="Times New Roman" w:hAnsi="Times New Roman" w:cs="Times New Roman"/>
          <w:sz w:val="28"/>
          <w:szCs w:val="28"/>
        </w:rPr>
        <w:t>в соответствии с основами законодательства Российской Федерации о нотариате совершаются следующие нотариальные действия, предусмотренные в случае отсутствия в поселении нотариуса:</w:t>
      </w:r>
    </w:p>
    <w:p w14:paraId="0B5E260A" w14:textId="5D202B01" w:rsidR="0064709D" w:rsidRPr="00E41828" w:rsidRDefault="00A93095"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628A" w:rsidRPr="00E41828">
        <w:rPr>
          <w:rFonts w:ascii="Times New Roman" w:hAnsi="Times New Roman" w:cs="Times New Roman"/>
          <w:sz w:val="28"/>
          <w:szCs w:val="28"/>
        </w:rPr>
        <w:t>) удостоверение доверенностей;</w:t>
      </w:r>
    </w:p>
    <w:p w14:paraId="7727036A" w14:textId="51948B21" w:rsidR="0064709D" w:rsidRPr="00E41828" w:rsidRDefault="00A93095"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A628A" w:rsidRPr="00E41828">
        <w:rPr>
          <w:rFonts w:ascii="Times New Roman" w:hAnsi="Times New Roman" w:cs="Times New Roman"/>
          <w:sz w:val="28"/>
          <w:szCs w:val="28"/>
        </w:rPr>
        <w:t>) свидетельствование верности копий документов и выписок из них;</w:t>
      </w:r>
    </w:p>
    <w:p w14:paraId="3B08C863" w14:textId="021C77A8" w:rsidR="0064709D" w:rsidRPr="00E41828" w:rsidRDefault="00A93095"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A628A" w:rsidRPr="00E41828">
        <w:rPr>
          <w:rFonts w:ascii="Times New Roman" w:hAnsi="Times New Roman" w:cs="Times New Roman"/>
          <w:sz w:val="28"/>
          <w:szCs w:val="28"/>
        </w:rPr>
        <w:t>) свидетельствование подлинности подписи на документах.</w:t>
      </w:r>
    </w:p>
    <w:p w14:paraId="315F492D"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64709D" w:rsidRPr="00E41828">
        <w:rPr>
          <w:rFonts w:ascii="Times New Roman" w:hAnsi="Times New Roman" w:cs="Times New Roman"/>
          <w:sz w:val="28"/>
          <w:szCs w:val="28"/>
        </w:rPr>
        <w:t>2</w:t>
      </w:r>
      <w:r w:rsidRPr="00E41828">
        <w:rPr>
          <w:rFonts w:ascii="Times New Roman" w:hAnsi="Times New Roman" w:cs="Times New Roman"/>
          <w:sz w:val="28"/>
          <w:szCs w:val="28"/>
        </w:rPr>
        <w:t>. Результатом исполнения муниципальной услуги является получение заявителем, обратившимся за совершением нотариального действия, заверенных документов.</w:t>
      </w:r>
    </w:p>
    <w:p w14:paraId="213F6455"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64709D" w:rsidRPr="00E41828">
        <w:rPr>
          <w:rFonts w:ascii="Times New Roman" w:hAnsi="Times New Roman" w:cs="Times New Roman"/>
          <w:sz w:val="28"/>
          <w:szCs w:val="28"/>
        </w:rPr>
        <w:t>3</w:t>
      </w:r>
      <w:r w:rsidRPr="00E41828">
        <w:rPr>
          <w:rFonts w:ascii="Times New Roman" w:hAnsi="Times New Roman" w:cs="Times New Roman"/>
          <w:sz w:val="28"/>
          <w:szCs w:val="28"/>
        </w:rPr>
        <w:t>. Настоящий административный регламент разработан в соответствии с:</w:t>
      </w:r>
    </w:p>
    <w:p w14:paraId="44F67C76" w14:textId="771950D8"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Конституцией Российской Федерации;</w:t>
      </w:r>
    </w:p>
    <w:p w14:paraId="3F118EE6" w14:textId="379E624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Основами законодательства Российской Федерации о нотариате</w:t>
      </w:r>
      <w:r w:rsidR="005B3455">
        <w:rPr>
          <w:rFonts w:ascii="Times New Roman" w:hAnsi="Times New Roman" w:cs="Times New Roman"/>
          <w:sz w:val="28"/>
          <w:szCs w:val="28"/>
        </w:rPr>
        <w:t>, утвержденными Верховным Судом Российской Федерации 11.02.1993 № 4462-1;</w:t>
      </w:r>
    </w:p>
    <w:p w14:paraId="1FA3EF6A" w14:textId="1C8A176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Приказом Министерства юстиции Российской Федерации от </w:t>
      </w:r>
      <w:r w:rsidR="005B3455">
        <w:rPr>
          <w:rFonts w:ascii="Times New Roman" w:hAnsi="Times New Roman" w:cs="Times New Roman"/>
          <w:sz w:val="28"/>
          <w:szCs w:val="28"/>
        </w:rPr>
        <w:t>12.02.2020</w:t>
      </w:r>
      <w:r w:rsidRPr="00E41828">
        <w:rPr>
          <w:rFonts w:ascii="Times New Roman" w:hAnsi="Times New Roman" w:cs="Times New Roman"/>
          <w:sz w:val="28"/>
          <w:szCs w:val="28"/>
        </w:rPr>
        <w:t xml:space="preserve"> </w:t>
      </w:r>
      <w:r w:rsidR="005B3455">
        <w:rPr>
          <w:rFonts w:ascii="Times New Roman" w:hAnsi="Times New Roman" w:cs="Times New Roman"/>
          <w:sz w:val="28"/>
          <w:szCs w:val="28"/>
        </w:rPr>
        <w:t>№</w:t>
      </w:r>
      <w:r w:rsidRPr="00E41828">
        <w:rPr>
          <w:rFonts w:ascii="Times New Roman" w:hAnsi="Times New Roman" w:cs="Times New Roman"/>
          <w:sz w:val="28"/>
          <w:szCs w:val="28"/>
        </w:rPr>
        <w:t xml:space="preserve"> </w:t>
      </w:r>
      <w:r w:rsidR="005B3455">
        <w:rPr>
          <w:rFonts w:ascii="Times New Roman" w:hAnsi="Times New Roman" w:cs="Times New Roman"/>
          <w:sz w:val="28"/>
          <w:szCs w:val="28"/>
        </w:rPr>
        <w:t>57475</w:t>
      </w:r>
      <w:r w:rsidRPr="00E41828">
        <w:rPr>
          <w:rFonts w:ascii="Times New Roman" w:hAnsi="Times New Roman" w:cs="Times New Roman"/>
          <w:sz w:val="28"/>
          <w:szCs w:val="28"/>
        </w:rPr>
        <w:t xml:space="preserve"> </w:t>
      </w:r>
      <w:r w:rsidR="005B3455">
        <w:rPr>
          <w:rFonts w:ascii="Times New Roman" w:hAnsi="Times New Roman" w:cs="Times New Roman"/>
          <w:sz w:val="28"/>
          <w:szCs w:val="28"/>
        </w:rPr>
        <w:t>«</w:t>
      </w:r>
      <w:r w:rsidRPr="00E41828">
        <w:rPr>
          <w:rFonts w:ascii="Times New Roman" w:hAnsi="Times New Roman" w:cs="Times New Roman"/>
          <w:sz w:val="28"/>
          <w:szCs w:val="28"/>
        </w:rPr>
        <w:t xml:space="preserve">Об утверждении инструкции о порядке совершения нотариальных действий </w:t>
      </w:r>
      <w:r w:rsidR="005B3455">
        <w:rPr>
          <w:rFonts w:ascii="Times New Roman" w:hAnsi="Times New Roman" w:cs="Times New Roman"/>
          <w:sz w:val="28"/>
          <w:szCs w:val="28"/>
        </w:rPr>
        <w:t>должностными лицами местного самоуправления»</w:t>
      </w:r>
      <w:r w:rsidRPr="00E41828">
        <w:rPr>
          <w:rFonts w:ascii="Times New Roman" w:hAnsi="Times New Roman" w:cs="Times New Roman"/>
          <w:sz w:val="28"/>
          <w:szCs w:val="28"/>
        </w:rPr>
        <w:t>;</w:t>
      </w:r>
    </w:p>
    <w:p w14:paraId="6F247186" w14:textId="102905B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Гражданским кодексом Российской Федерации</w:t>
      </w:r>
      <w:r w:rsidR="005B3455">
        <w:rPr>
          <w:rFonts w:ascii="Times New Roman" w:hAnsi="Times New Roman" w:cs="Times New Roman"/>
          <w:sz w:val="28"/>
          <w:szCs w:val="28"/>
        </w:rPr>
        <w:t>.</w:t>
      </w:r>
    </w:p>
    <w:p w14:paraId="4397DFA3" w14:textId="1D16D0F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4</w:t>
      </w:r>
      <w:r w:rsidRPr="00E41828">
        <w:rPr>
          <w:rFonts w:ascii="Times New Roman" w:hAnsi="Times New Roman" w:cs="Times New Roman"/>
          <w:sz w:val="28"/>
          <w:szCs w:val="28"/>
        </w:rPr>
        <w:t>. Место ожидания граждан оборудуется местами для сидения, оснащается информационными стендами.</w:t>
      </w:r>
    </w:p>
    <w:p w14:paraId="346B5080" w14:textId="24EB153C"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5</w:t>
      </w:r>
      <w:r w:rsidRPr="00E41828">
        <w:rPr>
          <w:rFonts w:ascii="Times New Roman" w:hAnsi="Times New Roman" w:cs="Times New Roman"/>
          <w:sz w:val="28"/>
          <w:szCs w:val="28"/>
        </w:rPr>
        <w:t>. На стендах размещается следующая информация:</w:t>
      </w:r>
    </w:p>
    <w:p w14:paraId="13FC01A4"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график приема граждан;</w:t>
      </w:r>
    </w:p>
    <w:p w14:paraId="45D79A77"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фамилии, имена, отчества специалистов администрации поселения, ответственных за предоставление муниципальной услуги;</w:t>
      </w:r>
    </w:p>
    <w:p w14:paraId="7B4D8F4F"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наименование кабинета, где осуществляются прием и информирование граждан;</w:t>
      </w:r>
    </w:p>
    <w:p w14:paraId="697FBFDC"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номера телефонов, адрес электронной почты администрации поселения;</w:t>
      </w:r>
    </w:p>
    <w:p w14:paraId="64F045FE"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перечень документов, необходимых для предоставления муниципальной услуги;</w:t>
      </w:r>
    </w:p>
    <w:p w14:paraId="70BA10C4" w14:textId="64582ACD" w:rsidR="00EA628A" w:rsidRPr="00900ED7"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900ED7">
        <w:rPr>
          <w:rFonts w:ascii="Times New Roman" w:hAnsi="Times New Roman" w:cs="Times New Roman"/>
          <w:sz w:val="28"/>
          <w:szCs w:val="28"/>
        </w:rPr>
        <w:t>размеры государственной пошлины, взыскиваемой за совершение нотариальных действий, установленные Налоговым кодексом Российской Федерации, а также льготы при обращении за совершением нотариальных действий.</w:t>
      </w:r>
    </w:p>
    <w:p w14:paraId="0F5FAA20" w14:textId="663B1850"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6</w:t>
      </w:r>
      <w:r w:rsidRPr="00E41828">
        <w:rPr>
          <w:rFonts w:ascii="Times New Roman" w:hAnsi="Times New Roman" w:cs="Times New Roman"/>
          <w:sz w:val="28"/>
          <w:szCs w:val="28"/>
        </w:rPr>
        <w:t>. При приеме граждан или их представителей лицо, осуществляющее прием, дает исчерпывающую консультацию о сроках и условиях предоставления услуги. Срок ожидания в очереди не должен превышать 15 минут.</w:t>
      </w:r>
    </w:p>
    <w:p w14:paraId="640E35A3"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В предоставлении муниципальной услуги может быть отказано в случаях:</w:t>
      </w:r>
    </w:p>
    <w:p w14:paraId="102C87E8"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если при рассмотрении заявления уполномоченным должностным лицом администрации поселения установлено, что гражданином предоставлены недостоверные сведения, документы, не соответствующие действительности;</w:t>
      </w:r>
    </w:p>
    <w:p w14:paraId="17669305"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обращение ненадлежащего лица с заявлением о предоставлении муниципальной услуги;</w:t>
      </w:r>
    </w:p>
    <w:p w14:paraId="5522E215" w14:textId="57DC4AF4"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непредставление документов согласно перечню, определенному </w:t>
      </w:r>
      <w:r w:rsidR="00900ED7">
        <w:rPr>
          <w:rFonts w:ascii="Times New Roman" w:hAnsi="Times New Roman" w:cs="Times New Roman"/>
          <w:sz w:val="28"/>
          <w:szCs w:val="28"/>
        </w:rPr>
        <w:t>Р</w:t>
      </w:r>
      <w:r w:rsidRPr="00E41828">
        <w:rPr>
          <w:rFonts w:ascii="Times New Roman" w:hAnsi="Times New Roman" w:cs="Times New Roman"/>
          <w:sz w:val="28"/>
          <w:szCs w:val="28"/>
        </w:rPr>
        <w:t>егламентом, или предоставление документов не в полном объеме;</w:t>
      </w:r>
    </w:p>
    <w:p w14:paraId="36483378"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lastRenderedPageBreak/>
        <w:t>- предоставление заявителем документов, содержащих ошибки, противоречивые или недостоверные сведения,</w:t>
      </w:r>
    </w:p>
    <w:p w14:paraId="0AEB5565" w14:textId="13E3E0A4"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7</w:t>
      </w:r>
      <w:r w:rsidRPr="00E41828">
        <w:rPr>
          <w:rFonts w:ascii="Times New Roman" w:hAnsi="Times New Roman" w:cs="Times New Roman"/>
          <w:sz w:val="28"/>
          <w:szCs w:val="28"/>
        </w:rPr>
        <w:t>. Предоставление муниципальной услуги, а также информирование и консультация по предоставлению муниципальной услуги осуществляются бесплатно.</w:t>
      </w:r>
    </w:p>
    <w:p w14:paraId="4FD4314E" w14:textId="149E13C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8</w:t>
      </w:r>
      <w:r w:rsidRPr="00E41828">
        <w:rPr>
          <w:rFonts w:ascii="Times New Roman" w:hAnsi="Times New Roman" w:cs="Times New Roman"/>
          <w:sz w:val="28"/>
          <w:szCs w:val="28"/>
        </w:rPr>
        <w:t>. Запрос заявителя о предоставлении муниципальной услуги регистрируется в течение 15 минут в день его поступления в администрацию муниципального образования.</w:t>
      </w:r>
    </w:p>
    <w:p w14:paraId="7AFC6518" w14:textId="0626B87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9</w:t>
      </w:r>
      <w:r w:rsidRPr="00E41828">
        <w:rPr>
          <w:rFonts w:ascii="Times New Roman" w:hAnsi="Times New Roman" w:cs="Times New Roman"/>
          <w:sz w:val="28"/>
          <w:szCs w:val="28"/>
        </w:rPr>
        <w:t>.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 с возможностью выхода в Интернет, а также доступом к материалам в электронном виде или на бумажном носителе, содержащим следующие документы (сведения):</w:t>
      </w:r>
    </w:p>
    <w:p w14:paraId="3FBF46C6" w14:textId="630F0B2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текст </w:t>
      </w:r>
      <w:r w:rsidR="00900ED7">
        <w:rPr>
          <w:rFonts w:ascii="Times New Roman" w:hAnsi="Times New Roman" w:cs="Times New Roman"/>
          <w:sz w:val="28"/>
          <w:szCs w:val="28"/>
        </w:rPr>
        <w:t>Р</w:t>
      </w:r>
      <w:r w:rsidRPr="00E41828">
        <w:rPr>
          <w:rFonts w:ascii="Times New Roman" w:hAnsi="Times New Roman" w:cs="Times New Roman"/>
          <w:sz w:val="28"/>
          <w:szCs w:val="28"/>
        </w:rPr>
        <w:t>егламента;</w:t>
      </w:r>
    </w:p>
    <w:p w14:paraId="280AF9EA"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образцы оформления заявлений и документов, которые представляются для получения муниципальной услуги.</w:t>
      </w:r>
    </w:p>
    <w:p w14:paraId="482253A2"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Прием заявлений осуществляется сотрудниками администрации без предварительной записи в порядке очередности.</w:t>
      </w:r>
    </w:p>
    <w:p w14:paraId="67EF4E95" w14:textId="0C974E01"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0</w:t>
      </w:r>
      <w:r w:rsidRPr="00E41828">
        <w:rPr>
          <w:rFonts w:ascii="Times New Roman" w:hAnsi="Times New Roman" w:cs="Times New Roman"/>
          <w:sz w:val="28"/>
          <w:szCs w:val="28"/>
        </w:rPr>
        <w:t>.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14:paraId="62A69713" w14:textId="290CE610"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1</w:t>
      </w:r>
      <w:r w:rsidRPr="00E41828">
        <w:rPr>
          <w:rFonts w:ascii="Times New Roman" w:hAnsi="Times New Roman" w:cs="Times New Roman"/>
          <w:sz w:val="28"/>
          <w:szCs w:val="28"/>
        </w:rPr>
        <w:t>.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2BFE91CA" w14:textId="74D2AEAE"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2</w:t>
      </w:r>
      <w:r w:rsidRPr="00E41828">
        <w:rPr>
          <w:rFonts w:ascii="Times New Roman" w:hAnsi="Times New Roman" w:cs="Times New Roman"/>
          <w:sz w:val="28"/>
          <w:szCs w:val="28"/>
        </w:rPr>
        <w:t>. Помещения, в которых предоставляется муниципальная услуга, должны иметь туалет со свободным доступом к нему в рабочее время заявителей.</w:t>
      </w:r>
    </w:p>
    <w:p w14:paraId="602BBCB6" w14:textId="1AE2CC32"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3</w:t>
      </w:r>
      <w:r w:rsidRPr="00E41828">
        <w:rPr>
          <w:rFonts w:ascii="Times New Roman" w:hAnsi="Times New Roman" w:cs="Times New Roman"/>
          <w:sz w:val="28"/>
          <w:szCs w:val="28"/>
        </w:rPr>
        <w:t>. Помещения, в которых предоставляется муниципальная услуга, включают места для ожидания, заполнения необходимых документов, а также места для приема заявителей.</w:t>
      </w:r>
    </w:p>
    <w:p w14:paraId="08F37327" w14:textId="0380E0A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4</w:t>
      </w:r>
      <w:r w:rsidRPr="00E41828">
        <w:rPr>
          <w:rFonts w:ascii="Times New Roman" w:hAnsi="Times New Roman" w:cs="Times New Roman"/>
          <w:sz w:val="28"/>
          <w:szCs w:val="28"/>
        </w:rPr>
        <w:t>. Прием заявлений осуществляется должностными лицами администрации муниципального образования.</w:t>
      </w:r>
    </w:p>
    <w:p w14:paraId="7E955B42" w14:textId="6AC14F7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5</w:t>
      </w:r>
      <w:r w:rsidRPr="00E41828">
        <w:rPr>
          <w:rFonts w:ascii="Times New Roman" w:hAnsi="Times New Roman" w:cs="Times New Roman"/>
          <w:sz w:val="28"/>
          <w:szCs w:val="28"/>
        </w:rPr>
        <w:t>. Должностные лица, осуществляющие прием документов, обеспечиваются личными идентификационными карточками и (или) настольными табличками.</w:t>
      </w:r>
    </w:p>
    <w:p w14:paraId="42DAE6BE" w14:textId="09F02608"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6</w:t>
      </w:r>
      <w:r w:rsidRPr="00E41828">
        <w:rPr>
          <w:rFonts w:ascii="Times New Roman" w:hAnsi="Times New Roman" w:cs="Times New Roman"/>
          <w:sz w:val="28"/>
          <w:szCs w:val="28"/>
        </w:rPr>
        <w:t>. Места для приема документов должны быть снабжены стульями, иметь места для письма и раскладки документов.</w:t>
      </w:r>
    </w:p>
    <w:p w14:paraId="62D2D2ED" w14:textId="54358BE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7</w:t>
      </w:r>
      <w:r w:rsidRPr="00E41828">
        <w:rPr>
          <w:rFonts w:ascii="Times New Roman" w:hAnsi="Times New Roman" w:cs="Times New Roman"/>
          <w:sz w:val="28"/>
          <w:szCs w:val="28"/>
        </w:rPr>
        <w:t>.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14:paraId="142453BC" w14:textId="5352C65D"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8</w:t>
      </w:r>
      <w:r w:rsidRPr="00E41828">
        <w:rPr>
          <w:rFonts w:ascii="Times New Roman" w:hAnsi="Times New Roman" w:cs="Times New Roman"/>
          <w:sz w:val="28"/>
          <w:szCs w:val="28"/>
        </w:rPr>
        <w:t xml:space="preserve">. При оборудовании помещений, в которых предоставляется муниципальная услуга, обеспечивается возможность беспрепятственной </w:t>
      </w:r>
      <w:r w:rsidRPr="00E41828">
        <w:rPr>
          <w:rFonts w:ascii="Times New Roman" w:hAnsi="Times New Roman" w:cs="Times New Roman"/>
          <w:sz w:val="28"/>
          <w:szCs w:val="28"/>
        </w:rPr>
        <w:lastRenderedPageBreak/>
        <w:t>эвакуации всех заявителей и должностных лиц в случае возникновения чрезвычайной ситуации.</w:t>
      </w:r>
    </w:p>
    <w:p w14:paraId="3C540678" w14:textId="77777777" w:rsidR="00383AA2" w:rsidRPr="007F2128" w:rsidRDefault="00383AA2" w:rsidP="00900ED7">
      <w:pPr>
        <w:autoSpaceDE w:val="0"/>
        <w:autoSpaceDN w:val="0"/>
        <w:adjustRightInd w:val="0"/>
        <w:spacing w:after="0" w:line="240" w:lineRule="auto"/>
        <w:contextualSpacing/>
        <w:jc w:val="both"/>
        <w:rPr>
          <w:rFonts w:ascii="Times New Roman" w:hAnsi="Times New Roman" w:cs="Times New Roman"/>
          <w:bCs/>
          <w:sz w:val="28"/>
          <w:szCs w:val="28"/>
        </w:rPr>
      </w:pPr>
    </w:p>
    <w:p w14:paraId="46CACBE6" w14:textId="77777777" w:rsidR="00383AA2" w:rsidRPr="009D6EC7" w:rsidRDefault="00383AA2" w:rsidP="00900ED7">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EB0EE78"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02CC8945"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Удостоверение доверенностей</w:t>
      </w:r>
    </w:p>
    <w:p w14:paraId="7BBABEC1"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634F624" w14:textId="1FADDE0C"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w:t>
      </w:r>
      <w:r w:rsidR="00347D04">
        <w:rPr>
          <w:rFonts w:ascii="Times New Roman" w:hAnsi="Times New Roman" w:cs="Times New Roman"/>
          <w:sz w:val="28"/>
          <w:szCs w:val="28"/>
        </w:rPr>
        <w:t>.</w:t>
      </w:r>
    </w:p>
    <w:p w14:paraId="0D5292FD" w14:textId="77777777" w:rsidR="00C82930"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Должностным лицом, ответственным за прием, техническое оформление документов для составления доверенности, является </w:t>
      </w:r>
      <w:r w:rsidR="00C82930" w:rsidRPr="00C82930">
        <w:rPr>
          <w:rFonts w:ascii="Times New Roman" w:hAnsi="Times New Roman" w:cs="Times New Roman"/>
          <w:sz w:val="28"/>
          <w:szCs w:val="28"/>
        </w:rPr>
        <w:t>заместитель главы сельсовета</w:t>
      </w:r>
      <w:r w:rsidRPr="00347D04">
        <w:rPr>
          <w:rFonts w:ascii="Times New Roman" w:hAnsi="Times New Roman" w:cs="Times New Roman"/>
          <w:i/>
          <w:sz w:val="28"/>
          <w:szCs w:val="28"/>
        </w:rPr>
        <w:t xml:space="preserve">. </w:t>
      </w:r>
      <w:r>
        <w:rPr>
          <w:rFonts w:ascii="Times New Roman" w:hAnsi="Times New Roman" w:cs="Times New Roman"/>
          <w:sz w:val="28"/>
          <w:szCs w:val="28"/>
        </w:rPr>
        <w:t xml:space="preserve">Должностным лицом, осуществляющим проверку документов и удостоверение доверенности, является </w:t>
      </w:r>
      <w:r w:rsidR="00C82930" w:rsidRPr="00C82930">
        <w:rPr>
          <w:rFonts w:ascii="Times New Roman" w:hAnsi="Times New Roman" w:cs="Times New Roman"/>
          <w:sz w:val="28"/>
          <w:szCs w:val="28"/>
        </w:rPr>
        <w:t>заместитель главы сельсовета</w:t>
      </w:r>
      <w:r w:rsidR="00C82930">
        <w:rPr>
          <w:rFonts w:ascii="Times New Roman" w:hAnsi="Times New Roman" w:cs="Times New Roman"/>
          <w:sz w:val="28"/>
          <w:szCs w:val="28"/>
        </w:rPr>
        <w:t xml:space="preserve"> </w:t>
      </w:r>
    </w:p>
    <w:p w14:paraId="67380C10" w14:textId="6FEF6A21"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При обращении гражданина за совершением нотариального действия </w:t>
      </w:r>
      <w:r w:rsidR="00C82930" w:rsidRPr="00C82930">
        <w:rPr>
          <w:rFonts w:ascii="Times New Roman" w:hAnsi="Times New Roman" w:cs="Times New Roman"/>
          <w:sz w:val="28"/>
          <w:szCs w:val="28"/>
        </w:rPr>
        <w:t>заместитель главы сельсовета</w:t>
      </w:r>
      <w:r w:rsidRPr="00347D04">
        <w:rPr>
          <w:rFonts w:ascii="Times New Roman" w:hAnsi="Times New Roman" w:cs="Times New Roman"/>
          <w:i/>
          <w:sz w:val="28"/>
          <w:szCs w:val="28"/>
        </w:rPr>
        <w:t>:</w:t>
      </w:r>
    </w:p>
    <w:p w14:paraId="6C339FD8"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выясняет дееспособность обратившегося за совершением нотариального действия;</w:t>
      </w:r>
    </w:p>
    <w:p w14:paraId="1388201A"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обратившегося за совершением нотариального действия;</w:t>
      </w:r>
    </w:p>
    <w:p w14:paraId="68443805"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правоспособность юридического лица или полномочия представителя юридического лица в соответствии с учредительными документами;</w:t>
      </w:r>
    </w:p>
    <w:p w14:paraId="1C2608F6" w14:textId="270B4BB2"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правомерность совершаемых в доверенности действий;</w:t>
      </w:r>
    </w:p>
    <w:p w14:paraId="7A32837B" w14:textId="7B6842CB"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изложенные в доверенности</w:t>
      </w:r>
      <w:r w:rsidR="00347D04">
        <w:rPr>
          <w:rFonts w:ascii="Times New Roman" w:hAnsi="Times New Roman" w:cs="Times New Roman"/>
          <w:sz w:val="28"/>
          <w:szCs w:val="28"/>
        </w:rPr>
        <w:t>;</w:t>
      </w:r>
    </w:p>
    <w:p w14:paraId="7EEAF5C6"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14:paraId="16E3A2F2" w14:textId="77777777"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разъясняет, что если в доверенности не будет указан срок ее действия, она сохраняет силу только в течение одного года со дня ее удостоверения;</w:t>
      </w:r>
    </w:p>
    <w:p w14:paraId="35EED4B0" w14:textId="77777777"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удостоверяется в подписи представляемого на доверенности лично;</w:t>
      </w:r>
    </w:p>
    <w:p w14:paraId="26623550" w14:textId="19CEAA26"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20A3FB95"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доверенность в реестре для регистрации нотариальных действий;</w:t>
      </w:r>
    </w:p>
    <w:p w14:paraId="4DF73B79"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подписанную доверенность заявителю.</w:t>
      </w:r>
    </w:p>
    <w:p w14:paraId="5E5D7E1F" w14:textId="68BA2E20" w:rsidR="00EA628A" w:rsidRDefault="00EA628A" w:rsidP="00E637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Максимальный срок выполнения вышеуказанных действий не должен превышать </w:t>
      </w:r>
      <w:r w:rsidR="00191F31">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43BC41BB"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Свидетельствование верности копий</w:t>
      </w:r>
    </w:p>
    <w:p w14:paraId="28326DF0" w14:textId="77777777" w:rsidR="00EA628A" w:rsidRDefault="00EA628A" w:rsidP="00EA62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документов и выписок из них</w:t>
      </w:r>
    </w:p>
    <w:p w14:paraId="31B06336"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56DACBFB" w14:textId="2F46B7D8"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14:paraId="22D05352" w14:textId="32A97CED"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Должностным лицом, ответственным за выполнение данного действия, является </w:t>
      </w:r>
      <w:r w:rsidR="005038E4" w:rsidRPr="005038E4">
        <w:rPr>
          <w:rFonts w:ascii="Times New Roman" w:hAnsi="Times New Roman" w:cs="Times New Roman"/>
          <w:i/>
          <w:sz w:val="28"/>
          <w:szCs w:val="28"/>
        </w:rPr>
        <w:t>указать должностное лицо</w:t>
      </w:r>
      <w:r w:rsidRPr="005038E4">
        <w:rPr>
          <w:rFonts w:ascii="Times New Roman" w:hAnsi="Times New Roman" w:cs="Times New Roman"/>
          <w:i/>
          <w:sz w:val="28"/>
          <w:szCs w:val="28"/>
        </w:rPr>
        <w:t>.</w:t>
      </w:r>
    </w:p>
    <w:p w14:paraId="2D194349" w14:textId="7EFA4C4D"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При обращении гражданина за совершением нотариального действия </w:t>
      </w:r>
      <w:r w:rsidR="005038E4" w:rsidRPr="005038E4">
        <w:rPr>
          <w:rFonts w:ascii="Times New Roman" w:hAnsi="Times New Roman" w:cs="Times New Roman"/>
          <w:i/>
          <w:sz w:val="28"/>
          <w:szCs w:val="28"/>
        </w:rPr>
        <w:t>указать должностное лицо</w:t>
      </w:r>
      <w:r w:rsidRPr="005038E4">
        <w:rPr>
          <w:rFonts w:ascii="Times New Roman" w:hAnsi="Times New Roman" w:cs="Times New Roman"/>
          <w:i/>
          <w:sz w:val="28"/>
          <w:szCs w:val="28"/>
        </w:rPr>
        <w:t>:</w:t>
      </w:r>
    </w:p>
    <w:p w14:paraId="3D3720D6"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гражданина, представившего документы;</w:t>
      </w:r>
    </w:p>
    <w:p w14:paraId="06F37901"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14:paraId="4575C4E0"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документ был составлен на языке, которым владеет должностное лицо, или имеет надлежащим образом оформленный перевод;</w:t>
      </w:r>
    </w:p>
    <w:p w14:paraId="520E90FA"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копия документа строго соответствовала оригиналу, содержала весь текст и реквизиты документа без сокращений и искажений;</w:t>
      </w:r>
    </w:p>
    <w:p w14:paraId="13DCAB3A" w14:textId="77777777"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чтобы текст документа не содержал: подчисток, дописок, зачеркнутых слов, иных неоговоренных исправлений, фрагментов или реквизитов, исполненных карандашом, нечитаемых фрагментов текста, </w:t>
      </w:r>
      <w:r w:rsidRPr="005038E4">
        <w:rPr>
          <w:rFonts w:ascii="Times New Roman" w:hAnsi="Times New Roman" w:cs="Times New Roman"/>
          <w:sz w:val="28"/>
          <w:szCs w:val="28"/>
        </w:rPr>
        <w:t>которые могут привести к неверному толкованию содержания документа;</w:t>
      </w:r>
    </w:p>
    <w:p w14:paraId="13A192D6" w14:textId="18E72561"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88AC926"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 xml:space="preserve">- </w:t>
      </w:r>
      <w:r>
        <w:rPr>
          <w:rFonts w:ascii="Times New Roman" w:hAnsi="Times New Roman" w:cs="Times New Roman"/>
          <w:sz w:val="28"/>
          <w:szCs w:val="28"/>
        </w:rPr>
        <w:t>регистрирует копии документов в реестре для регистрации нотариальных действий;</w:t>
      </w:r>
    </w:p>
    <w:p w14:paraId="3F53937E"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подписанный документ заявителю.</w:t>
      </w:r>
    </w:p>
    <w:p w14:paraId="044E16B4" w14:textId="3137539E"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Максимальный срок выполнения вышеуказанных действий не должен превышать </w:t>
      </w:r>
      <w:r w:rsidR="00E63724">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42C9A745"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D22DE87"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Свидетельствование подлинности подписи на документах</w:t>
      </w:r>
    </w:p>
    <w:p w14:paraId="4DBFC06D"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5045F834" w14:textId="4AD4A616"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Должностным лицом, ответственным за выполнение данного действия, является </w:t>
      </w:r>
      <w:r w:rsidR="00E63724" w:rsidRPr="00C82930">
        <w:rPr>
          <w:rFonts w:ascii="Times New Roman" w:hAnsi="Times New Roman" w:cs="Times New Roman"/>
          <w:sz w:val="28"/>
          <w:szCs w:val="28"/>
        </w:rPr>
        <w:t>заместитель главы сельсовета</w:t>
      </w:r>
      <w:r w:rsidRPr="005038E4">
        <w:rPr>
          <w:rFonts w:ascii="Times New Roman" w:hAnsi="Times New Roman" w:cs="Times New Roman"/>
          <w:i/>
          <w:sz w:val="28"/>
          <w:szCs w:val="28"/>
        </w:rPr>
        <w:t>.</w:t>
      </w:r>
    </w:p>
    <w:p w14:paraId="274FBE3B" w14:textId="6DDEB1A1"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При обращении гражданина за совершением нотариального действия </w:t>
      </w:r>
      <w:r w:rsidR="00E63724" w:rsidRPr="00C82930">
        <w:rPr>
          <w:rFonts w:ascii="Times New Roman" w:hAnsi="Times New Roman" w:cs="Times New Roman"/>
          <w:sz w:val="28"/>
          <w:szCs w:val="28"/>
        </w:rPr>
        <w:t>заместитель главы сельсовета</w:t>
      </w:r>
      <w:r w:rsidRPr="005038E4">
        <w:rPr>
          <w:rFonts w:ascii="Times New Roman" w:hAnsi="Times New Roman" w:cs="Times New Roman"/>
          <w:i/>
          <w:sz w:val="28"/>
          <w:szCs w:val="28"/>
        </w:rPr>
        <w:t>:</w:t>
      </w:r>
    </w:p>
    <w:p w14:paraId="3941A105"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гражданина, представившего документы;</w:t>
      </w:r>
    </w:p>
    <w:p w14:paraId="25CB1083"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содержание документа, на котором свидетельствуется подлинность подписи, не противоречила законодательным актам Российской Федерации;</w:t>
      </w:r>
    </w:p>
    <w:p w14:paraId="7A45474E"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удостоверяется в подписи гражданина, обратившегося за совершением нотариального действия, лично;</w:t>
      </w:r>
    </w:p>
    <w:p w14:paraId="4ECD73BF" w14:textId="20E55D3B"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lastRenderedPageBreak/>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ADE3C55"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документ в реестре для регистрации нотариальных действий;</w:t>
      </w:r>
    </w:p>
    <w:p w14:paraId="7ABD4977"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подписанный документ заявителю.</w:t>
      </w:r>
    </w:p>
    <w:p w14:paraId="4AB84A19" w14:textId="02B37AD3"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3.20. Максимальный срок выполнения вышеуказанных действий не должен превышать </w:t>
      </w:r>
      <w:r w:rsidR="00A93095">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10673BEA"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63724910" w14:textId="77777777" w:rsidR="00383AA2" w:rsidRPr="00EA628A" w:rsidRDefault="00383AA2" w:rsidP="00383AA2">
      <w:pPr>
        <w:autoSpaceDE w:val="0"/>
        <w:autoSpaceDN w:val="0"/>
        <w:adjustRightInd w:val="0"/>
        <w:spacing w:after="0" w:line="240" w:lineRule="auto"/>
        <w:ind w:firstLine="539"/>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14:paraId="3269C879"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14:paraId="1F3CA5BF"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14:paraId="74AF576A" w14:textId="3DCAA99D"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4.1.1 Текущий контроль исполнения положений Регламента осуществляется </w:t>
      </w:r>
      <w:r w:rsidR="00911531" w:rsidRPr="00911531">
        <w:rPr>
          <w:rFonts w:ascii="Times New Roman" w:hAnsi="Times New Roman" w:cs="Times New Roman"/>
          <w:bCs/>
          <w:sz w:val="28"/>
          <w:szCs w:val="28"/>
        </w:rPr>
        <w:t>главой сельсовета</w:t>
      </w:r>
      <w:r w:rsidRPr="00911531">
        <w:rPr>
          <w:rFonts w:ascii="Times New Roman" w:hAnsi="Times New Roman" w:cs="Times New Roman"/>
          <w:bCs/>
          <w:sz w:val="28"/>
          <w:szCs w:val="28"/>
        </w:rPr>
        <w:t xml:space="preserve"> (</w:t>
      </w:r>
      <w:r w:rsidR="00911531" w:rsidRPr="00911531">
        <w:rPr>
          <w:rFonts w:ascii="Times New Roman" w:hAnsi="Times New Roman" w:cs="Times New Roman"/>
          <w:bCs/>
          <w:sz w:val="28"/>
          <w:szCs w:val="28"/>
        </w:rPr>
        <w:t>Заместителем главы сельсовета</w:t>
      </w:r>
      <w:r w:rsidRPr="00EA628A">
        <w:rPr>
          <w:rFonts w:ascii="Times New Roman" w:hAnsi="Times New Roman" w:cs="Times New Roman"/>
          <w:bCs/>
          <w:i/>
          <w:sz w:val="28"/>
          <w:szCs w:val="28"/>
        </w:rPr>
        <w:t>).</w:t>
      </w:r>
    </w:p>
    <w:p w14:paraId="05B98535"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14:paraId="3937F3EF"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14:paraId="3295DBB6"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A1A9E53"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2A389B63" w14:textId="6BB84378"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w:t>
      </w:r>
      <w:r w:rsidR="00911531">
        <w:rPr>
          <w:rFonts w:ascii="Times New Roman" w:hAnsi="Times New Roman" w:cs="Times New Roman"/>
          <w:bCs/>
          <w:i/>
          <w:sz w:val="28"/>
          <w:szCs w:val="28"/>
        </w:rPr>
        <w:t>Главы сельсовета</w:t>
      </w:r>
      <w:r w:rsidRPr="00EA628A">
        <w:rPr>
          <w:rFonts w:ascii="Times New Roman" w:hAnsi="Times New Roman" w:cs="Times New Roman"/>
          <w:bCs/>
          <w:sz w:val="28"/>
          <w:szCs w:val="28"/>
        </w:rPr>
        <w:t xml:space="preserve"> формируется комиссия. </w:t>
      </w:r>
    </w:p>
    <w:p w14:paraId="58ADF882" w14:textId="107D8B3F"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4.2.3. Плановые проверки проводятся на основании распоряжения </w:t>
      </w:r>
      <w:r w:rsidR="00911531">
        <w:rPr>
          <w:rFonts w:ascii="Times New Roman" w:hAnsi="Times New Roman" w:cs="Times New Roman"/>
          <w:bCs/>
          <w:i/>
          <w:sz w:val="28"/>
          <w:szCs w:val="28"/>
        </w:rPr>
        <w:t>Главы сельсовета</w:t>
      </w:r>
      <w:r w:rsidRPr="00EA628A">
        <w:rPr>
          <w:rFonts w:ascii="Times New Roman" w:hAnsi="Times New Roman" w:cs="Times New Roman"/>
          <w:bCs/>
          <w:i/>
          <w:sz w:val="28"/>
          <w:szCs w:val="28"/>
        </w:rPr>
        <w:t xml:space="preserve"> </w:t>
      </w:r>
      <w:r w:rsidRPr="00EA628A">
        <w:rPr>
          <w:rFonts w:ascii="Times New Roman" w:hAnsi="Times New Roman" w:cs="Times New Roman"/>
          <w:bCs/>
          <w:sz w:val="28"/>
          <w:szCs w:val="28"/>
        </w:rPr>
        <w:t>не реже одного раза в два года.</w:t>
      </w:r>
    </w:p>
    <w:p w14:paraId="25238160"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4.2.4 Внеплановые проверки проводятся по конкретному обращению заявителя.</w:t>
      </w:r>
    </w:p>
    <w:p w14:paraId="5E26F3CC"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w:t>
      </w:r>
      <w:r w:rsidRPr="00EA628A">
        <w:rPr>
          <w:rFonts w:ascii="Times New Roman" w:hAnsi="Times New Roman" w:cs="Times New Roman"/>
          <w:bCs/>
          <w:sz w:val="28"/>
          <w:szCs w:val="28"/>
        </w:rPr>
        <w:lastRenderedPageBreak/>
        <w:t>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14:paraId="1763D498"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14:paraId="6BDF8BE1"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A062D92"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14:paraId="5A0F3D89"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14:paraId="15B8A895" w14:textId="77777777" w:rsidR="00383AA2" w:rsidRPr="00911531"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w:t>
      </w:r>
      <w:r w:rsidRPr="00EA628A">
        <w:rPr>
          <w:rFonts w:ascii="Times New Roman" w:hAnsi="Times New Roman" w:cs="Times New Roman"/>
          <w:bCs/>
          <w:sz w:val="28"/>
          <w:szCs w:val="28"/>
        </w:rPr>
        <w:lastRenderedPageBreak/>
        <w:t xml:space="preserve">орган местного самоуправления или должностному лицу в письменной форме. </w:t>
      </w:r>
      <w:proofErr w:type="gramStart"/>
      <w:r w:rsidRPr="00911531">
        <w:rPr>
          <w:rFonts w:ascii="Times New Roman" w:hAnsi="Times New Roman" w:cs="Times New Roman"/>
          <w:bCs/>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911531">
        <w:rPr>
          <w:rFonts w:ascii="Times New Roman" w:hAnsi="Times New Roman" w:cs="Times New Roman"/>
          <w:bCs/>
          <w:sz w:val="28"/>
          <w:szCs w:val="28"/>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6828209C"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6678019F" w14:textId="77777777" w:rsidR="00383AA2" w:rsidRPr="00EA628A" w:rsidRDefault="00383AA2" w:rsidP="00383AA2">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V. </w:t>
      </w:r>
      <w:r w:rsidRPr="00EA628A">
        <w:rPr>
          <w:rFonts w:ascii="Times New Roman" w:eastAsia="Calibri" w:hAnsi="Times New Roman" w:cs="Times New Roman"/>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E321C1" w14:textId="77777777" w:rsidR="00383AA2" w:rsidRPr="00EA628A" w:rsidRDefault="00383AA2" w:rsidP="00383AA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14:paraId="3892BFA8" w14:textId="77777777" w:rsidR="00383AA2" w:rsidRPr="00EA628A" w:rsidRDefault="00383AA2" w:rsidP="00383AA2">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0CF6200"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14:paraId="5EEF8F43"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14:paraId="2757E185"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1737F88"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A628A">
        <w:rPr>
          <w:rFonts w:ascii="Times New Roman" w:eastAsia="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14:paraId="76F08AE6" w14:textId="77777777" w:rsidR="00383AA2" w:rsidRPr="00EA628A" w:rsidRDefault="00383AA2" w:rsidP="00383AA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14:paraId="050D9B8F"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15761E" w14:textId="77777777" w:rsidR="00383AA2" w:rsidRPr="00EA628A" w:rsidRDefault="00383AA2" w:rsidP="00383AA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0614D71" w14:textId="77777777" w:rsidR="00383AA2" w:rsidRPr="00EA628A" w:rsidRDefault="00383AA2" w:rsidP="00383AA2">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FE4BB4C"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EA628A">
        <w:rPr>
          <w:rFonts w:ascii="Times New Roman" w:eastAsia="Calibri"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4F224E2"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87DB682" w14:textId="77777777" w:rsidR="00383AA2" w:rsidRPr="00EA628A" w:rsidRDefault="00383AA2" w:rsidP="00383AA2">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14:paraId="09CF9337"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7B4F4D5D"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C57E551"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14:paraId="43052A12"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14:paraId="382BBF9E"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62EA64"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14:paraId="4AC6B793"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EA628A">
        <w:rPr>
          <w:rFonts w:ascii="Times New Roman" w:eastAsia="Times New Roman" w:hAnsi="Times New Roman" w:cs="Times New Roman"/>
          <w:iCs/>
          <w:sz w:val="28"/>
          <w:szCs w:val="28"/>
        </w:rPr>
        <w:lastRenderedPageBreak/>
        <w:t>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14:paraId="447D538D"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FB22AA"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14:paraId="3B6D9073"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54B6A8F"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14:paraId="6943E788"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648B6"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w:t>
      </w:r>
      <w:bookmarkStart w:id="1" w:name="_GoBack"/>
      <w:bookmarkEnd w:id="1"/>
      <w:r w:rsidRPr="00EA628A">
        <w:rPr>
          <w:rFonts w:ascii="Times New Roman" w:eastAsia="Calibri" w:hAnsi="Times New Roman" w:cs="Times New Roman"/>
          <w:sz w:val="28"/>
          <w:szCs w:val="28"/>
        </w:rPr>
        <w:t xml:space="preserve">иципальной услуги, а также приносятся извинения за доставленные </w:t>
      </w:r>
      <w:r w:rsidRPr="00EA628A">
        <w:rPr>
          <w:rFonts w:ascii="Times New Roman" w:eastAsia="Calibri"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F05512"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FC5D32"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2C900FD9" w14:textId="77777777" w:rsidR="00383AA2" w:rsidRPr="00EA628A" w:rsidRDefault="00383AA2" w:rsidP="00383AA2">
      <w:pPr>
        <w:pStyle w:val="ConsPlusNormal"/>
        <w:spacing w:line="192" w:lineRule="auto"/>
        <w:ind w:firstLine="4820"/>
        <w:contextualSpacing/>
        <w:jc w:val="both"/>
        <w:outlineLvl w:val="0"/>
        <w:rPr>
          <w:rFonts w:ascii="Times New Roman" w:hAnsi="Times New Roman" w:cs="Times New Roman"/>
          <w:sz w:val="28"/>
          <w:szCs w:val="28"/>
        </w:rPr>
      </w:pPr>
    </w:p>
    <w:p w14:paraId="2DBCB2A7" w14:textId="77777777" w:rsidR="00383AA2" w:rsidRPr="00EA628A" w:rsidRDefault="00383AA2" w:rsidP="00383AA2">
      <w:pPr>
        <w:pStyle w:val="ConsPlusNormal"/>
        <w:spacing w:line="192" w:lineRule="auto"/>
        <w:ind w:firstLine="4820"/>
        <w:contextualSpacing/>
        <w:jc w:val="both"/>
        <w:outlineLvl w:val="0"/>
        <w:rPr>
          <w:rFonts w:ascii="Times New Roman" w:hAnsi="Times New Roman" w:cs="Times New Roman"/>
          <w:sz w:val="28"/>
          <w:szCs w:val="28"/>
        </w:rPr>
      </w:pPr>
    </w:p>
    <w:p w14:paraId="0E5B8522" w14:textId="77777777" w:rsidR="00AC0783" w:rsidRPr="00EA628A" w:rsidRDefault="00D7306A">
      <w:pPr>
        <w:rPr>
          <w:rFonts w:ascii="Times New Roman" w:hAnsi="Times New Roman" w:cs="Times New Roman"/>
          <w:sz w:val="26"/>
          <w:szCs w:val="26"/>
        </w:rPr>
      </w:pPr>
    </w:p>
    <w:sectPr w:rsidR="00AC0783" w:rsidRPr="00EA6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CB8BB" w14:textId="77777777" w:rsidR="00D7306A" w:rsidRDefault="00D7306A" w:rsidP="00383AA2">
      <w:pPr>
        <w:spacing w:after="0" w:line="240" w:lineRule="auto"/>
      </w:pPr>
      <w:r>
        <w:separator/>
      </w:r>
    </w:p>
  </w:endnote>
  <w:endnote w:type="continuationSeparator" w:id="0">
    <w:p w14:paraId="3EE26079" w14:textId="77777777" w:rsidR="00D7306A" w:rsidRDefault="00D7306A" w:rsidP="0038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9C86D" w14:textId="77777777" w:rsidR="00D7306A" w:rsidRDefault="00D7306A" w:rsidP="00383AA2">
      <w:pPr>
        <w:spacing w:after="0" w:line="240" w:lineRule="auto"/>
      </w:pPr>
      <w:r>
        <w:separator/>
      </w:r>
    </w:p>
  </w:footnote>
  <w:footnote w:type="continuationSeparator" w:id="0">
    <w:p w14:paraId="039EEC24" w14:textId="77777777" w:rsidR="00D7306A" w:rsidRDefault="00D7306A" w:rsidP="00383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2D"/>
    <w:rsid w:val="0007790D"/>
    <w:rsid w:val="000E282D"/>
    <w:rsid w:val="00191F31"/>
    <w:rsid w:val="00347D04"/>
    <w:rsid w:val="00383AA2"/>
    <w:rsid w:val="00430475"/>
    <w:rsid w:val="00442ED9"/>
    <w:rsid w:val="005038E4"/>
    <w:rsid w:val="00503D16"/>
    <w:rsid w:val="005B3455"/>
    <w:rsid w:val="005C0A8B"/>
    <w:rsid w:val="005D2EFB"/>
    <w:rsid w:val="0064709D"/>
    <w:rsid w:val="006D6ECB"/>
    <w:rsid w:val="0073349D"/>
    <w:rsid w:val="00835589"/>
    <w:rsid w:val="00847E0F"/>
    <w:rsid w:val="008D702B"/>
    <w:rsid w:val="00900ED7"/>
    <w:rsid w:val="00911531"/>
    <w:rsid w:val="00A93095"/>
    <w:rsid w:val="00B664D1"/>
    <w:rsid w:val="00C26B98"/>
    <w:rsid w:val="00C82930"/>
    <w:rsid w:val="00CD1C1D"/>
    <w:rsid w:val="00D7306A"/>
    <w:rsid w:val="00E41828"/>
    <w:rsid w:val="00E63724"/>
    <w:rsid w:val="00EA628A"/>
    <w:rsid w:val="00F161E4"/>
    <w:rsid w:val="00F6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1C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191F3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D6ECB"/>
  </w:style>
  <w:style w:type="paragraph" w:customStyle="1" w:styleId="msonormal0">
    <w:name w:val="msonormal"/>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ECB"/>
    <w:rPr>
      <w:color w:val="0000FF"/>
      <w:u w:val="single"/>
    </w:rPr>
  </w:style>
  <w:style w:type="character" w:styleId="a4">
    <w:name w:val="FollowedHyperlink"/>
    <w:basedOn w:val="a0"/>
    <w:uiPriority w:val="99"/>
    <w:semiHidden/>
    <w:unhideWhenUsed/>
    <w:rsid w:val="006D6ECB"/>
    <w:rPr>
      <w:color w:val="800080"/>
      <w:u w:val="single"/>
    </w:rPr>
  </w:style>
  <w:style w:type="character" w:customStyle="1" w:styleId="12">
    <w:name w:val="Гиперссылка1"/>
    <w:basedOn w:val="a0"/>
    <w:rsid w:val="006D6ECB"/>
  </w:style>
  <w:style w:type="paragraph" w:styleId="a5">
    <w:name w:val="Normal (Web)"/>
    <w:basedOn w:val="a"/>
    <w:uiPriority w:val="99"/>
    <w:semiHidden/>
    <w:unhideWhenUsed/>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D6ECB"/>
  </w:style>
  <w:style w:type="paragraph" w:customStyle="1" w:styleId="bodytext">
    <w:name w:val="bodytext"/>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3AA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3AA2"/>
    <w:pPr>
      <w:spacing w:after="200" w:line="276" w:lineRule="auto"/>
      <w:ind w:left="720"/>
      <w:contextualSpacing/>
    </w:pPr>
  </w:style>
  <w:style w:type="character" w:customStyle="1" w:styleId="ConsPlusNormal0">
    <w:name w:val="ConsPlusNormal Знак"/>
    <w:link w:val="ConsPlusNormal"/>
    <w:locked/>
    <w:rsid w:val="00383AA2"/>
    <w:rPr>
      <w:rFonts w:ascii="Calibri" w:eastAsia="Times New Roman" w:hAnsi="Calibri" w:cs="Calibri"/>
      <w:szCs w:val="20"/>
      <w:lang w:eastAsia="ru-RU"/>
    </w:rPr>
  </w:style>
  <w:style w:type="character" w:customStyle="1" w:styleId="a7">
    <w:name w:val="Текст сноски Знак"/>
    <w:basedOn w:val="a0"/>
    <w:link w:val="a8"/>
    <w:uiPriority w:val="99"/>
    <w:semiHidden/>
    <w:rsid w:val="00383AA2"/>
    <w:rPr>
      <w:sz w:val="20"/>
      <w:szCs w:val="20"/>
    </w:rPr>
  </w:style>
  <w:style w:type="paragraph" w:styleId="a8">
    <w:name w:val="footnote text"/>
    <w:basedOn w:val="a"/>
    <w:link w:val="a7"/>
    <w:uiPriority w:val="99"/>
    <w:semiHidden/>
    <w:unhideWhenUsed/>
    <w:rsid w:val="00383AA2"/>
    <w:pPr>
      <w:spacing w:after="0" w:line="240" w:lineRule="auto"/>
    </w:pPr>
    <w:rPr>
      <w:sz w:val="20"/>
      <w:szCs w:val="20"/>
    </w:rPr>
  </w:style>
  <w:style w:type="character" w:customStyle="1" w:styleId="13">
    <w:name w:val="Текст сноски Знак1"/>
    <w:basedOn w:val="a0"/>
    <w:uiPriority w:val="99"/>
    <w:semiHidden/>
    <w:rsid w:val="00383AA2"/>
    <w:rPr>
      <w:sz w:val="20"/>
      <w:szCs w:val="20"/>
    </w:rPr>
  </w:style>
  <w:style w:type="character" w:styleId="aa">
    <w:name w:val="footnote reference"/>
    <w:basedOn w:val="a0"/>
    <w:uiPriority w:val="99"/>
    <w:semiHidden/>
    <w:unhideWhenUsed/>
    <w:rsid w:val="00383AA2"/>
    <w:rPr>
      <w:vertAlign w:val="superscript"/>
    </w:rPr>
  </w:style>
  <w:style w:type="paragraph" w:styleId="ab">
    <w:name w:val="header"/>
    <w:basedOn w:val="a"/>
    <w:link w:val="ac"/>
    <w:uiPriority w:val="99"/>
    <w:unhideWhenUsed/>
    <w:rsid w:val="00503D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D16"/>
  </w:style>
  <w:style w:type="paragraph" w:styleId="ad">
    <w:name w:val="footer"/>
    <w:basedOn w:val="a"/>
    <w:link w:val="ae"/>
    <w:uiPriority w:val="99"/>
    <w:unhideWhenUsed/>
    <w:rsid w:val="00503D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3D16"/>
  </w:style>
  <w:style w:type="character" w:customStyle="1" w:styleId="20">
    <w:name w:val="Заголовок 2 Знак"/>
    <w:basedOn w:val="a0"/>
    <w:link w:val="2"/>
    <w:uiPriority w:val="9"/>
    <w:semiHidden/>
    <w:rsid w:val="00CD1C1D"/>
    <w:rPr>
      <w:rFonts w:asciiTheme="majorHAnsi" w:eastAsiaTheme="majorEastAsia" w:hAnsiTheme="majorHAnsi" w:cstheme="majorBidi"/>
      <w:b/>
      <w:bCs/>
      <w:color w:val="4472C4" w:themeColor="accent1"/>
      <w:sz w:val="26"/>
      <w:szCs w:val="26"/>
    </w:rPr>
  </w:style>
  <w:style w:type="paragraph" w:styleId="af">
    <w:name w:val="Balloon Text"/>
    <w:basedOn w:val="a"/>
    <w:link w:val="af0"/>
    <w:uiPriority w:val="99"/>
    <w:semiHidden/>
    <w:unhideWhenUsed/>
    <w:rsid w:val="00CD1C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1C1D"/>
    <w:rPr>
      <w:rFonts w:ascii="Tahoma" w:hAnsi="Tahoma" w:cs="Tahoma"/>
      <w:sz w:val="16"/>
      <w:szCs w:val="16"/>
    </w:rPr>
  </w:style>
  <w:style w:type="character" w:customStyle="1" w:styleId="40">
    <w:name w:val="Заголовок 4 Знак"/>
    <w:basedOn w:val="a0"/>
    <w:link w:val="4"/>
    <w:uiPriority w:val="9"/>
    <w:semiHidden/>
    <w:rsid w:val="00191F31"/>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1C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191F3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D6ECB"/>
  </w:style>
  <w:style w:type="paragraph" w:customStyle="1" w:styleId="msonormal0">
    <w:name w:val="msonormal"/>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ECB"/>
    <w:rPr>
      <w:color w:val="0000FF"/>
      <w:u w:val="single"/>
    </w:rPr>
  </w:style>
  <w:style w:type="character" w:styleId="a4">
    <w:name w:val="FollowedHyperlink"/>
    <w:basedOn w:val="a0"/>
    <w:uiPriority w:val="99"/>
    <w:semiHidden/>
    <w:unhideWhenUsed/>
    <w:rsid w:val="006D6ECB"/>
    <w:rPr>
      <w:color w:val="800080"/>
      <w:u w:val="single"/>
    </w:rPr>
  </w:style>
  <w:style w:type="character" w:customStyle="1" w:styleId="12">
    <w:name w:val="Гиперссылка1"/>
    <w:basedOn w:val="a0"/>
    <w:rsid w:val="006D6ECB"/>
  </w:style>
  <w:style w:type="paragraph" w:styleId="a5">
    <w:name w:val="Normal (Web)"/>
    <w:basedOn w:val="a"/>
    <w:uiPriority w:val="99"/>
    <w:semiHidden/>
    <w:unhideWhenUsed/>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D6ECB"/>
  </w:style>
  <w:style w:type="paragraph" w:customStyle="1" w:styleId="bodytext">
    <w:name w:val="bodytext"/>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3AA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3AA2"/>
    <w:pPr>
      <w:spacing w:after="200" w:line="276" w:lineRule="auto"/>
      <w:ind w:left="720"/>
      <w:contextualSpacing/>
    </w:pPr>
  </w:style>
  <w:style w:type="character" w:customStyle="1" w:styleId="ConsPlusNormal0">
    <w:name w:val="ConsPlusNormal Знак"/>
    <w:link w:val="ConsPlusNormal"/>
    <w:locked/>
    <w:rsid w:val="00383AA2"/>
    <w:rPr>
      <w:rFonts w:ascii="Calibri" w:eastAsia="Times New Roman" w:hAnsi="Calibri" w:cs="Calibri"/>
      <w:szCs w:val="20"/>
      <w:lang w:eastAsia="ru-RU"/>
    </w:rPr>
  </w:style>
  <w:style w:type="character" w:customStyle="1" w:styleId="a7">
    <w:name w:val="Текст сноски Знак"/>
    <w:basedOn w:val="a0"/>
    <w:link w:val="a8"/>
    <w:uiPriority w:val="99"/>
    <w:semiHidden/>
    <w:rsid w:val="00383AA2"/>
    <w:rPr>
      <w:sz w:val="20"/>
      <w:szCs w:val="20"/>
    </w:rPr>
  </w:style>
  <w:style w:type="paragraph" w:styleId="a8">
    <w:name w:val="footnote text"/>
    <w:basedOn w:val="a"/>
    <w:link w:val="a7"/>
    <w:uiPriority w:val="99"/>
    <w:semiHidden/>
    <w:unhideWhenUsed/>
    <w:rsid w:val="00383AA2"/>
    <w:pPr>
      <w:spacing w:after="0" w:line="240" w:lineRule="auto"/>
    </w:pPr>
    <w:rPr>
      <w:sz w:val="20"/>
      <w:szCs w:val="20"/>
    </w:rPr>
  </w:style>
  <w:style w:type="character" w:customStyle="1" w:styleId="13">
    <w:name w:val="Текст сноски Знак1"/>
    <w:basedOn w:val="a0"/>
    <w:uiPriority w:val="99"/>
    <w:semiHidden/>
    <w:rsid w:val="00383AA2"/>
    <w:rPr>
      <w:sz w:val="20"/>
      <w:szCs w:val="20"/>
    </w:rPr>
  </w:style>
  <w:style w:type="character" w:styleId="aa">
    <w:name w:val="footnote reference"/>
    <w:basedOn w:val="a0"/>
    <w:uiPriority w:val="99"/>
    <w:semiHidden/>
    <w:unhideWhenUsed/>
    <w:rsid w:val="00383AA2"/>
    <w:rPr>
      <w:vertAlign w:val="superscript"/>
    </w:rPr>
  </w:style>
  <w:style w:type="paragraph" w:styleId="ab">
    <w:name w:val="header"/>
    <w:basedOn w:val="a"/>
    <w:link w:val="ac"/>
    <w:uiPriority w:val="99"/>
    <w:unhideWhenUsed/>
    <w:rsid w:val="00503D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D16"/>
  </w:style>
  <w:style w:type="paragraph" w:styleId="ad">
    <w:name w:val="footer"/>
    <w:basedOn w:val="a"/>
    <w:link w:val="ae"/>
    <w:uiPriority w:val="99"/>
    <w:unhideWhenUsed/>
    <w:rsid w:val="00503D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3D16"/>
  </w:style>
  <w:style w:type="character" w:customStyle="1" w:styleId="20">
    <w:name w:val="Заголовок 2 Знак"/>
    <w:basedOn w:val="a0"/>
    <w:link w:val="2"/>
    <w:uiPriority w:val="9"/>
    <w:semiHidden/>
    <w:rsid w:val="00CD1C1D"/>
    <w:rPr>
      <w:rFonts w:asciiTheme="majorHAnsi" w:eastAsiaTheme="majorEastAsia" w:hAnsiTheme="majorHAnsi" w:cstheme="majorBidi"/>
      <w:b/>
      <w:bCs/>
      <w:color w:val="4472C4" w:themeColor="accent1"/>
      <w:sz w:val="26"/>
      <w:szCs w:val="26"/>
    </w:rPr>
  </w:style>
  <w:style w:type="paragraph" w:styleId="af">
    <w:name w:val="Balloon Text"/>
    <w:basedOn w:val="a"/>
    <w:link w:val="af0"/>
    <w:uiPriority w:val="99"/>
    <w:semiHidden/>
    <w:unhideWhenUsed/>
    <w:rsid w:val="00CD1C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1C1D"/>
    <w:rPr>
      <w:rFonts w:ascii="Tahoma" w:hAnsi="Tahoma" w:cs="Tahoma"/>
      <w:sz w:val="16"/>
      <w:szCs w:val="16"/>
    </w:rPr>
  </w:style>
  <w:style w:type="character" w:customStyle="1" w:styleId="40">
    <w:name w:val="Заголовок 4 Знак"/>
    <w:basedOn w:val="a0"/>
    <w:link w:val="4"/>
    <w:uiPriority w:val="9"/>
    <w:semiHidden/>
    <w:rsid w:val="00191F31"/>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FA13668D277B0CC46093AFC7BB392711DBE1C7298C133EFA806513FFe1Y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Пользователь Windows</cp:lastModifiedBy>
  <cp:revision>2</cp:revision>
  <dcterms:created xsi:type="dcterms:W3CDTF">2023-03-03T02:05:00Z</dcterms:created>
  <dcterms:modified xsi:type="dcterms:W3CDTF">2023-03-03T02:05:00Z</dcterms:modified>
</cp:coreProperties>
</file>