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4C09" w14:textId="77777777" w:rsidR="00F27D05" w:rsidRDefault="00F27D05">
      <w:pPr>
        <w:pStyle w:val="20"/>
      </w:pPr>
    </w:p>
    <w:p w14:paraId="58703129" w14:textId="7E153DA9" w:rsidR="00865963" w:rsidRPr="00865963" w:rsidRDefault="00F8767C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865963">
        <w:rPr>
          <w:rFonts w:eastAsia="Times New Roman"/>
          <w:noProof/>
          <w:sz w:val="20"/>
          <w:szCs w:val="20"/>
        </w:rPr>
        <w:drawing>
          <wp:inline distT="0" distB="0" distL="0" distR="0" wp14:anchorId="5F860BD8" wp14:editId="76173F6E">
            <wp:extent cx="781050" cy="990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D28D" w14:textId="77777777"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14:paraId="170C5134" w14:textId="77777777"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 xml:space="preserve">РОССИЙСКАЯ  ФЕДЕРАЦИЯ  </w:t>
      </w:r>
    </w:p>
    <w:p w14:paraId="4E93F388" w14:textId="77777777"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>АДМИНИСТРАЦИЯ  ЗНАМЕНСКОГО СЕЛЬСОВЕТА</w:t>
      </w:r>
    </w:p>
    <w:p w14:paraId="1CF298BA" w14:textId="77777777" w:rsidR="00865963" w:rsidRPr="00865963" w:rsidRDefault="00865963" w:rsidP="0086596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 w:val="32"/>
          <w:szCs w:val="32"/>
        </w:rPr>
      </w:pPr>
    </w:p>
    <w:p w14:paraId="5B78F407" w14:textId="77777777" w:rsidR="00F27D05" w:rsidRPr="00E0031A" w:rsidRDefault="00F27D05" w:rsidP="00316673">
      <w:pPr>
        <w:pStyle w:val="aff7"/>
        <w:ind w:left="-709" w:right="-906"/>
        <w:jc w:val="center"/>
        <w:rPr>
          <w:rFonts w:ascii="Times New Roman" w:hAnsi="Times New Roman"/>
          <w:b/>
          <w:sz w:val="32"/>
          <w:szCs w:val="32"/>
        </w:rPr>
      </w:pPr>
    </w:p>
    <w:p w14:paraId="4A369BB1" w14:textId="77777777"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bookmark1"/>
      <w:r w:rsidRPr="00217201"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  <w:bookmarkEnd w:id="0"/>
    </w:p>
    <w:p w14:paraId="2BFFA567" w14:textId="6004F766"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  <w:r w:rsidRPr="00217201"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09791A91" w14:textId="1E03E9EA" w:rsidR="00F27D05" w:rsidRPr="00217201" w:rsidRDefault="00F27D05" w:rsidP="00316673">
      <w:pPr>
        <w:ind w:left="-709" w:right="114"/>
        <w:rPr>
          <w:bCs/>
          <w:szCs w:val="28"/>
        </w:rPr>
      </w:pPr>
      <w:r w:rsidRPr="00217201">
        <w:rPr>
          <w:rStyle w:val="38"/>
          <w:b w:val="0"/>
          <w:bCs/>
          <w:color w:val="000000"/>
          <w:szCs w:val="26"/>
        </w:rPr>
        <w:t xml:space="preserve">     </w:t>
      </w:r>
      <w:r w:rsidR="00DE4261">
        <w:rPr>
          <w:rStyle w:val="38"/>
          <w:b w:val="0"/>
          <w:bCs/>
          <w:color w:val="000000"/>
          <w:szCs w:val="26"/>
        </w:rPr>
        <w:t>14</w:t>
      </w:r>
      <w:r w:rsidRPr="00217201">
        <w:rPr>
          <w:rStyle w:val="38"/>
          <w:b w:val="0"/>
          <w:bCs/>
          <w:color w:val="000000"/>
          <w:szCs w:val="26"/>
        </w:rPr>
        <w:t>.</w:t>
      </w:r>
      <w:r w:rsidR="00DE4261">
        <w:rPr>
          <w:rStyle w:val="38"/>
          <w:b w:val="0"/>
          <w:bCs/>
          <w:color w:val="000000"/>
          <w:szCs w:val="26"/>
        </w:rPr>
        <w:t>12</w:t>
      </w:r>
      <w:r w:rsidRPr="00217201">
        <w:rPr>
          <w:rStyle w:val="38"/>
          <w:b w:val="0"/>
          <w:bCs/>
          <w:color w:val="000000"/>
          <w:szCs w:val="26"/>
        </w:rPr>
        <w:t>.2023</w:t>
      </w:r>
      <w:r w:rsidRPr="00217201">
        <w:rPr>
          <w:rStyle w:val="38"/>
          <w:b w:val="0"/>
          <w:bCs/>
          <w:color w:val="000000"/>
          <w:szCs w:val="26"/>
        </w:rPr>
        <w:tab/>
        <w:t xml:space="preserve">                                     с. </w:t>
      </w:r>
      <w:r w:rsidR="00865963" w:rsidRPr="00217201">
        <w:rPr>
          <w:rStyle w:val="38"/>
          <w:b w:val="0"/>
          <w:bCs/>
          <w:color w:val="000000"/>
          <w:szCs w:val="26"/>
        </w:rPr>
        <w:t>Знаменка</w:t>
      </w:r>
      <w:r w:rsidRPr="00217201">
        <w:rPr>
          <w:rStyle w:val="38"/>
          <w:b w:val="0"/>
          <w:bCs/>
          <w:color w:val="000000"/>
          <w:szCs w:val="26"/>
        </w:rPr>
        <w:tab/>
        <w:t xml:space="preserve">                               </w:t>
      </w:r>
      <w:r w:rsidR="00217201">
        <w:rPr>
          <w:rStyle w:val="38"/>
          <w:b w:val="0"/>
          <w:bCs/>
          <w:color w:val="000000"/>
          <w:szCs w:val="26"/>
        </w:rPr>
        <w:t xml:space="preserve">  </w:t>
      </w:r>
      <w:r w:rsidRPr="00217201">
        <w:rPr>
          <w:rStyle w:val="38"/>
          <w:b w:val="0"/>
          <w:bCs/>
          <w:color w:val="000000"/>
          <w:szCs w:val="26"/>
        </w:rPr>
        <w:t xml:space="preserve">№ </w:t>
      </w:r>
      <w:r w:rsidR="00DE4261">
        <w:rPr>
          <w:rStyle w:val="38"/>
          <w:b w:val="0"/>
          <w:bCs/>
          <w:color w:val="000000"/>
          <w:szCs w:val="26"/>
        </w:rPr>
        <w:t>118</w:t>
      </w:r>
      <w:r w:rsidR="00217201">
        <w:rPr>
          <w:rStyle w:val="38"/>
          <w:b w:val="0"/>
          <w:bCs/>
          <w:color w:val="000000"/>
          <w:szCs w:val="26"/>
        </w:rPr>
        <w:t xml:space="preserve">  -П</w:t>
      </w:r>
      <w:r w:rsidRPr="00217201">
        <w:rPr>
          <w:rStyle w:val="38"/>
          <w:b w:val="0"/>
          <w:bCs/>
          <w:color w:val="000000"/>
          <w:szCs w:val="26"/>
        </w:rPr>
        <w:t xml:space="preserve">  </w:t>
      </w:r>
    </w:p>
    <w:p w14:paraId="05FCDE5B" w14:textId="77777777" w:rsidR="00F27D05" w:rsidRPr="00217201" w:rsidRDefault="00F27D05" w:rsidP="00316673">
      <w:pPr>
        <w:ind w:left="-709" w:right="-906"/>
        <w:jc w:val="center"/>
        <w:rPr>
          <w:bCs/>
          <w:szCs w:val="28"/>
        </w:rPr>
      </w:pPr>
    </w:p>
    <w:p w14:paraId="50EB0CF1" w14:textId="77777777" w:rsidR="00F27D05" w:rsidRDefault="00F27D05" w:rsidP="00316673">
      <w:pPr>
        <w:ind w:left="-709" w:right="-906"/>
        <w:jc w:val="center"/>
        <w:rPr>
          <w:szCs w:val="28"/>
        </w:rPr>
      </w:pPr>
    </w:p>
    <w:p w14:paraId="645C691E" w14:textId="6A7F81D3" w:rsidR="00F27D05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 утверждении основных направлений бюджетной и налоговой политики </w:t>
      </w:r>
      <w:r w:rsidR="00865963" w:rsidRPr="00865963">
        <w:rPr>
          <w:color w:val="000000"/>
          <w:lang w:val="ru-RU"/>
        </w:rPr>
        <w:t>Знамен</w:t>
      </w:r>
      <w:r w:rsidRPr="00865963">
        <w:rPr>
          <w:color w:val="000000"/>
          <w:lang w:val="ru-RU" w:eastAsia="ru-RU"/>
        </w:rPr>
        <w:t>ского</w:t>
      </w:r>
      <w:r>
        <w:rPr>
          <w:color w:val="000000"/>
          <w:lang w:eastAsia="ru-RU"/>
        </w:rPr>
        <w:t xml:space="preserve"> сельсовета на 2024 финансовый год и плановый период </w:t>
      </w:r>
    </w:p>
    <w:p w14:paraId="48398F7F" w14:textId="3220C591" w:rsidR="00F27D05" w:rsidRPr="00865963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val="ru-RU"/>
        </w:rPr>
      </w:pPr>
      <w:r>
        <w:rPr>
          <w:color w:val="000000"/>
          <w:lang w:eastAsia="ru-RU"/>
        </w:rPr>
        <w:t>2025-2026 г</w:t>
      </w:r>
      <w:r w:rsidR="00865963">
        <w:rPr>
          <w:color w:val="000000"/>
          <w:lang w:val="ru-RU" w:eastAsia="ru-RU"/>
        </w:rPr>
        <w:t>г.</w:t>
      </w:r>
    </w:p>
    <w:p w14:paraId="6342CEAE" w14:textId="77777777" w:rsidR="00F27D05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14:paraId="14FFD75C" w14:textId="77777777" w:rsidR="00F27D05" w:rsidRPr="00F717A6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14:paraId="35F59859" w14:textId="35B710EC" w:rsidR="00F27D05" w:rsidRPr="009F3C60" w:rsidRDefault="00F27D05" w:rsidP="00316673">
      <w:pPr>
        <w:tabs>
          <w:tab w:val="left" w:pos="9355"/>
        </w:tabs>
        <w:ind w:left="-709" w:right="114"/>
        <w:rPr>
          <w:szCs w:val="22"/>
          <w:lang w:eastAsia="en-US"/>
        </w:rPr>
      </w:pPr>
      <w:r>
        <w:rPr>
          <w:color w:val="000000"/>
          <w:szCs w:val="28"/>
        </w:rPr>
        <w:t xml:space="preserve">           </w:t>
      </w:r>
      <w:r>
        <w:rPr>
          <w:szCs w:val="22"/>
          <w:lang w:eastAsia="en-US"/>
        </w:rPr>
        <w:t xml:space="preserve">В соответствии с </w:t>
      </w:r>
      <w:r w:rsidRPr="009F3C60">
        <w:rPr>
          <w:szCs w:val="22"/>
          <w:lang w:eastAsia="en-US"/>
        </w:rPr>
        <w:t>Бюджетн</w:t>
      </w:r>
      <w:r>
        <w:rPr>
          <w:szCs w:val="22"/>
          <w:lang w:eastAsia="en-US"/>
        </w:rPr>
        <w:t>ым</w:t>
      </w:r>
      <w:r w:rsidRPr="009F3C60">
        <w:rPr>
          <w:szCs w:val="22"/>
          <w:lang w:eastAsia="en-US"/>
        </w:rPr>
        <w:t xml:space="preserve"> кодекс</w:t>
      </w:r>
      <w:r>
        <w:rPr>
          <w:szCs w:val="22"/>
          <w:lang w:eastAsia="en-US"/>
        </w:rPr>
        <w:t>ом</w:t>
      </w:r>
      <w:r w:rsidRPr="009F3C60">
        <w:rPr>
          <w:szCs w:val="22"/>
          <w:lang w:eastAsia="en-US"/>
        </w:rPr>
        <w:t xml:space="preserve"> Российской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Федерации,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Положением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бюджетном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процессе</w:t>
      </w:r>
      <w:r w:rsidRPr="009F3C60">
        <w:rPr>
          <w:spacing w:val="7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в</w:t>
      </w:r>
      <w:r w:rsidRPr="009F3C60">
        <w:rPr>
          <w:spacing w:val="1"/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>ском</w:t>
      </w:r>
      <w:r w:rsidRPr="009F3C60">
        <w:rPr>
          <w:szCs w:val="22"/>
          <w:lang w:eastAsia="en-US"/>
        </w:rPr>
        <w:t xml:space="preserve"> сельсовете</w:t>
      </w:r>
      <w:r>
        <w:rPr>
          <w:szCs w:val="22"/>
          <w:lang w:eastAsia="en-US"/>
        </w:rPr>
        <w:t xml:space="preserve"> Минусинского района Красноярского края</w:t>
      </w:r>
      <w:r w:rsidRPr="009F3C60">
        <w:rPr>
          <w:szCs w:val="22"/>
          <w:lang w:eastAsia="en-US"/>
        </w:rPr>
        <w:t>,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утвержденным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решением</w:t>
      </w:r>
      <w:r w:rsidRPr="009F3C60">
        <w:rPr>
          <w:spacing w:val="1"/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 xml:space="preserve">ского </w:t>
      </w:r>
      <w:r w:rsidRPr="009F3C60">
        <w:rPr>
          <w:szCs w:val="22"/>
          <w:lang w:eastAsia="en-US"/>
        </w:rPr>
        <w:t>сельского</w:t>
      </w:r>
      <w:r w:rsidRPr="009F3C60">
        <w:rPr>
          <w:spacing w:val="-67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Совета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депутатов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от</w:t>
      </w:r>
      <w:r w:rsidRPr="009F3C60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20</w:t>
      </w:r>
      <w:r w:rsidRPr="009F3C60">
        <w:rPr>
          <w:szCs w:val="22"/>
          <w:lang w:eastAsia="en-US"/>
        </w:rPr>
        <w:t>.</w:t>
      </w:r>
      <w:r>
        <w:rPr>
          <w:szCs w:val="22"/>
          <w:lang w:eastAsia="en-US"/>
        </w:rPr>
        <w:t>02</w:t>
      </w:r>
      <w:r w:rsidRPr="009F3C60">
        <w:rPr>
          <w:szCs w:val="22"/>
          <w:lang w:eastAsia="en-US"/>
        </w:rPr>
        <w:t>.20</w:t>
      </w:r>
      <w:r>
        <w:rPr>
          <w:szCs w:val="22"/>
          <w:lang w:eastAsia="en-US"/>
        </w:rPr>
        <w:t>18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№</w:t>
      </w:r>
      <w:r>
        <w:rPr>
          <w:szCs w:val="22"/>
          <w:lang w:eastAsia="en-US"/>
        </w:rPr>
        <w:t>74</w:t>
      </w:r>
      <w:r w:rsidRPr="009F3C60">
        <w:rPr>
          <w:szCs w:val="22"/>
          <w:lang w:eastAsia="en-US"/>
        </w:rPr>
        <w:t>-</w:t>
      </w:r>
      <w:r>
        <w:rPr>
          <w:szCs w:val="22"/>
          <w:lang w:eastAsia="en-US"/>
        </w:rPr>
        <w:t>рс</w:t>
      </w:r>
      <w:r w:rsidRPr="009F3C60">
        <w:rPr>
          <w:szCs w:val="22"/>
          <w:lang w:eastAsia="en-US"/>
        </w:rPr>
        <w:t>,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руководствуясь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Устав</w:t>
      </w:r>
      <w:r>
        <w:rPr>
          <w:szCs w:val="22"/>
          <w:lang w:eastAsia="en-US"/>
        </w:rPr>
        <w:t xml:space="preserve">ом </w:t>
      </w:r>
      <w:r w:rsidRPr="009F3C60">
        <w:rPr>
          <w:spacing w:val="1"/>
          <w:szCs w:val="22"/>
          <w:lang w:eastAsia="en-US"/>
        </w:rPr>
        <w:t xml:space="preserve"> </w:t>
      </w:r>
      <w:r w:rsidR="00865963">
        <w:rPr>
          <w:spacing w:val="1"/>
          <w:szCs w:val="22"/>
          <w:lang w:eastAsia="en-US"/>
        </w:rPr>
        <w:t>Знамен</w:t>
      </w:r>
      <w:r>
        <w:rPr>
          <w:spacing w:val="1"/>
          <w:szCs w:val="22"/>
          <w:lang w:eastAsia="en-US"/>
        </w:rPr>
        <w:t>ского</w:t>
      </w:r>
      <w:r w:rsidRPr="009F3C60">
        <w:rPr>
          <w:spacing w:val="1"/>
          <w:szCs w:val="22"/>
          <w:lang w:eastAsia="en-US"/>
        </w:rPr>
        <w:t xml:space="preserve"> сельсовета </w:t>
      </w:r>
      <w:r w:rsidRPr="009F3C60">
        <w:rPr>
          <w:szCs w:val="22"/>
          <w:lang w:eastAsia="en-US"/>
        </w:rPr>
        <w:t>Минусинского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района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Красноярского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края,</w:t>
      </w:r>
      <w:r w:rsidRPr="009F3C60">
        <w:rPr>
          <w:spacing w:val="1"/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ПОСТАНОВЛЯЮ:</w:t>
      </w:r>
    </w:p>
    <w:p w14:paraId="29E26374" w14:textId="77777777" w:rsidR="00F27D05" w:rsidRDefault="00F27D05" w:rsidP="00316673">
      <w:pPr>
        <w:ind w:left="-709" w:right="114"/>
        <w:rPr>
          <w:color w:val="000000"/>
          <w:szCs w:val="28"/>
        </w:rPr>
      </w:pPr>
    </w:p>
    <w:p w14:paraId="6D0E19CD" w14:textId="3E6F5749" w:rsidR="00F27D05" w:rsidRPr="00404D11" w:rsidRDefault="00F27D05" w:rsidP="00316673">
      <w:pPr>
        <w:pStyle w:val="afff3"/>
        <w:widowControl w:val="0"/>
        <w:numPr>
          <w:ilvl w:val="0"/>
          <w:numId w:val="8"/>
        </w:numPr>
        <w:tabs>
          <w:tab w:val="left" w:pos="426"/>
        </w:tabs>
        <w:spacing w:after="0" w:line="317" w:lineRule="exact"/>
        <w:ind w:left="-709" w:right="1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4D11">
        <w:rPr>
          <w:rFonts w:ascii="Times New Roman" w:hAnsi="Times New Roman"/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 w:rsidR="00865963">
        <w:rPr>
          <w:rFonts w:ascii="Times New Roman" w:hAnsi="Times New Roman"/>
          <w:color w:val="000000"/>
          <w:sz w:val="28"/>
          <w:szCs w:val="28"/>
        </w:rPr>
        <w:t>Знамен</w:t>
      </w:r>
      <w:r w:rsidRPr="00404D11">
        <w:rPr>
          <w:rFonts w:ascii="Times New Roman" w:hAnsi="Times New Roman"/>
          <w:color w:val="000000"/>
          <w:sz w:val="28"/>
          <w:szCs w:val="28"/>
        </w:rPr>
        <w:t>ского сельсовета на 2024 финансовый год и плановый период 2025 и 2026 годов, согласно приложению.</w:t>
      </w:r>
    </w:p>
    <w:p w14:paraId="5100C44F" w14:textId="0D21FDF4"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</w:tabs>
        <w:spacing w:line="317" w:lineRule="exact"/>
        <w:ind w:left="-709" w:right="114" w:firstLine="709"/>
        <w:rPr>
          <w:color w:val="000000"/>
          <w:szCs w:val="28"/>
        </w:rPr>
      </w:pPr>
      <w:r w:rsidRPr="00F57BB1">
        <w:rPr>
          <w:color w:val="000000"/>
          <w:szCs w:val="28"/>
        </w:rPr>
        <w:t>Настоящее постановление вступает в силу со дня его подписани</w:t>
      </w:r>
      <w:r>
        <w:rPr>
          <w:color w:val="000000"/>
          <w:szCs w:val="28"/>
        </w:rPr>
        <w:t>я и подлежит</w:t>
      </w:r>
      <w:r w:rsidRPr="001D2CBC">
        <w:t xml:space="preserve"> </w:t>
      </w:r>
      <w:r w:rsidRPr="001D2CBC">
        <w:rPr>
          <w:color w:val="000000"/>
          <w:szCs w:val="28"/>
        </w:rPr>
        <w:t>официально</w:t>
      </w:r>
      <w:r>
        <w:rPr>
          <w:color w:val="000000"/>
          <w:szCs w:val="28"/>
        </w:rPr>
        <w:t>му</w:t>
      </w:r>
      <w:r w:rsidRPr="001D2CBC">
        <w:rPr>
          <w:color w:val="000000"/>
          <w:szCs w:val="28"/>
        </w:rPr>
        <w:t xml:space="preserve"> опубликовани</w:t>
      </w:r>
      <w:r>
        <w:rPr>
          <w:color w:val="000000"/>
          <w:szCs w:val="28"/>
        </w:rPr>
        <w:t>ю</w:t>
      </w:r>
      <w:r w:rsidRPr="001D2CBC">
        <w:rPr>
          <w:color w:val="000000"/>
          <w:szCs w:val="28"/>
        </w:rPr>
        <w:t xml:space="preserve"> в официальном печатном издании </w:t>
      </w:r>
      <w:r w:rsidR="00865963">
        <w:rPr>
          <w:color w:val="000000"/>
          <w:szCs w:val="28"/>
        </w:rPr>
        <w:t>«Власть труда</w:t>
      </w:r>
      <w:r w:rsidRPr="001D2CBC">
        <w:rPr>
          <w:color w:val="000000"/>
          <w:szCs w:val="28"/>
        </w:rPr>
        <w:t>»</w:t>
      </w:r>
      <w:r w:rsidRPr="00F57BB1">
        <w:rPr>
          <w:color w:val="000000"/>
          <w:szCs w:val="28"/>
        </w:rPr>
        <w:t>.</w:t>
      </w:r>
    </w:p>
    <w:p w14:paraId="2577E7D6" w14:textId="0D0DA8A1"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line="317" w:lineRule="exact"/>
        <w:ind w:left="-709" w:right="114" w:firstLine="709"/>
        <w:rPr>
          <w:color w:val="000000"/>
          <w:szCs w:val="28"/>
        </w:rPr>
      </w:pPr>
      <w:r w:rsidRPr="00F57BB1">
        <w:rPr>
          <w:color w:val="000000"/>
          <w:szCs w:val="28"/>
        </w:rPr>
        <w:t>Контроль за исполнением настоящег</w:t>
      </w:r>
      <w:r>
        <w:rPr>
          <w:color w:val="000000"/>
          <w:szCs w:val="28"/>
        </w:rPr>
        <w:t>о постановления возложить на главного</w:t>
      </w:r>
      <w:r w:rsidRPr="00F57BB1">
        <w:rPr>
          <w:color w:val="000000"/>
          <w:szCs w:val="28"/>
        </w:rPr>
        <w:t xml:space="preserve"> бухгалтера </w:t>
      </w:r>
      <w:r>
        <w:rPr>
          <w:color w:val="000000"/>
          <w:szCs w:val="28"/>
        </w:rPr>
        <w:t xml:space="preserve">администрации </w:t>
      </w:r>
      <w:r w:rsidR="00865963">
        <w:rPr>
          <w:color w:val="000000"/>
          <w:szCs w:val="28"/>
        </w:rPr>
        <w:t>Знамен</w:t>
      </w:r>
      <w:r>
        <w:rPr>
          <w:color w:val="000000"/>
          <w:szCs w:val="28"/>
        </w:rPr>
        <w:t>ского сельсовета.</w:t>
      </w:r>
    </w:p>
    <w:p w14:paraId="0405CE1E" w14:textId="77777777" w:rsidR="00F27D05" w:rsidRDefault="00F27D05" w:rsidP="00316673">
      <w:pPr>
        <w:ind w:right="114"/>
        <w:rPr>
          <w:szCs w:val="28"/>
        </w:rPr>
      </w:pPr>
    </w:p>
    <w:p w14:paraId="6DC11269" w14:textId="77777777" w:rsidR="00F27D05" w:rsidRDefault="00F27D05" w:rsidP="00316673">
      <w:pPr>
        <w:ind w:right="114"/>
        <w:rPr>
          <w:szCs w:val="28"/>
        </w:rPr>
      </w:pPr>
    </w:p>
    <w:p w14:paraId="22EC4B38" w14:textId="77777777" w:rsidR="00F27D05" w:rsidRDefault="00F27D05" w:rsidP="00316673">
      <w:pPr>
        <w:ind w:right="114"/>
        <w:rPr>
          <w:szCs w:val="28"/>
        </w:rPr>
      </w:pPr>
    </w:p>
    <w:p w14:paraId="5E0E6D99" w14:textId="77777777" w:rsidR="00F27D05" w:rsidRDefault="00F27D05" w:rsidP="00316673">
      <w:pPr>
        <w:ind w:right="114"/>
        <w:rPr>
          <w:szCs w:val="28"/>
        </w:rPr>
      </w:pPr>
    </w:p>
    <w:p w14:paraId="6A8F60A5" w14:textId="1B88CB65" w:rsidR="00F27D05" w:rsidRDefault="00F27D05" w:rsidP="00316673">
      <w:pPr>
        <w:ind w:left="-709" w:right="114"/>
        <w:rPr>
          <w:szCs w:val="28"/>
        </w:rPr>
      </w:pPr>
      <w:r>
        <w:rPr>
          <w:szCs w:val="28"/>
        </w:rPr>
        <w:t xml:space="preserve">Глава </w:t>
      </w:r>
      <w:r w:rsidR="00865963">
        <w:rPr>
          <w:szCs w:val="28"/>
        </w:rPr>
        <w:t>Знамен</w:t>
      </w:r>
      <w:r>
        <w:rPr>
          <w:szCs w:val="28"/>
        </w:rPr>
        <w:t xml:space="preserve">ского сельсовета                                          </w:t>
      </w:r>
      <w:r w:rsidR="00865963">
        <w:rPr>
          <w:szCs w:val="28"/>
        </w:rPr>
        <w:t>Б.В. Воронцов</w:t>
      </w:r>
    </w:p>
    <w:p w14:paraId="197B8085" w14:textId="77777777" w:rsidR="00F27D05" w:rsidRDefault="00F27D05">
      <w:pPr>
        <w:pStyle w:val="11"/>
      </w:pPr>
    </w:p>
    <w:p w14:paraId="31FE3B58" w14:textId="77777777" w:rsidR="00F27D05" w:rsidRDefault="00F27D05">
      <w:pPr>
        <w:pStyle w:val="11"/>
      </w:pPr>
    </w:p>
    <w:p w14:paraId="01376E52" w14:textId="77777777" w:rsidR="00F27D05" w:rsidRDefault="00F27D05">
      <w:pPr>
        <w:pStyle w:val="11"/>
      </w:pPr>
    </w:p>
    <w:p w14:paraId="469000FA" w14:textId="77777777" w:rsidR="00F27D05" w:rsidRDefault="00F27D05">
      <w:pPr>
        <w:pStyle w:val="11"/>
      </w:pPr>
    </w:p>
    <w:p w14:paraId="1D8251B6" w14:textId="77777777" w:rsidR="00F27D05" w:rsidRDefault="00F27D05">
      <w:pPr>
        <w:pStyle w:val="11"/>
      </w:pPr>
    </w:p>
    <w:p w14:paraId="2B857EB9" w14:textId="77777777" w:rsidR="00F27D05" w:rsidRDefault="00F27D05" w:rsidP="0037675C"/>
    <w:p w14:paraId="3B5B3D40" w14:textId="77777777" w:rsidR="00F27D05" w:rsidRDefault="00F27D05" w:rsidP="0037675C"/>
    <w:p w14:paraId="6B5D9F9A" w14:textId="77777777" w:rsidR="00DE4261" w:rsidRPr="00DE4261" w:rsidRDefault="00DE4261" w:rsidP="00DE4261">
      <w:pPr>
        <w:jc w:val="center"/>
        <w:rPr>
          <w:rFonts w:eastAsia="Times New Roman"/>
          <w:b/>
          <w:kern w:val="28"/>
          <w:sz w:val="56"/>
          <w:szCs w:val="56"/>
        </w:rPr>
      </w:pPr>
      <w:bookmarkStart w:id="1" w:name="_Toc211266796"/>
      <w:bookmarkStart w:id="2" w:name="_Toc273121258"/>
      <w:bookmarkStart w:id="3" w:name="_Toc273363498"/>
      <w:bookmarkStart w:id="4" w:name="_Toc274770294"/>
      <w:bookmarkStart w:id="5" w:name="_Toc274821243"/>
      <w:bookmarkStart w:id="6" w:name="_Toc274821372"/>
      <w:bookmarkStart w:id="7" w:name="_Toc299986476"/>
      <w:bookmarkStart w:id="8" w:name="_Toc304457355"/>
      <w:bookmarkStart w:id="9" w:name="_Toc304457492"/>
      <w:bookmarkStart w:id="10" w:name="_Toc304457600"/>
      <w:bookmarkStart w:id="11" w:name="_Toc304999598"/>
      <w:bookmarkStart w:id="12" w:name="_Toc305000039"/>
      <w:bookmarkStart w:id="13" w:name="_Toc305002808"/>
      <w:bookmarkStart w:id="14" w:name="_Toc305003124"/>
      <w:bookmarkStart w:id="15" w:name="_Toc305155266"/>
      <w:bookmarkStart w:id="16" w:name="_Toc305158443"/>
      <w:bookmarkStart w:id="17" w:name="_Toc305163060"/>
      <w:bookmarkStart w:id="18" w:name="_Toc305165920"/>
      <w:bookmarkStart w:id="19" w:name="_Toc305166939"/>
      <w:bookmarkStart w:id="20" w:name="_Toc305935228"/>
      <w:bookmarkStart w:id="21" w:name="_Toc305939289"/>
      <w:bookmarkStart w:id="22" w:name="_Toc336620784"/>
      <w:bookmarkStart w:id="23" w:name="_Toc336620864"/>
      <w:bookmarkStart w:id="24" w:name="_Toc336787438"/>
      <w:bookmarkStart w:id="25" w:name="_Toc336787619"/>
      <w:bookmarkStart w:id="26" w:name="_Toc337224163"/>
      <w:bookmarkStart w:id="27" w:name="_Toc337224221"/>
      <w:bookmarkStart w:id="28" w:name="_Toc337809434"/>
      <w:bookmarkStart w:id="29" w:name="_Toc367968138"/>
      <w:bookmarkStart w:id="30" w:name="_Toc367978119"/>
      <w:bookmarkStart w:id="31" w:name="_Toc368665039"/>
      <w:bookmarkStart w:id="32" w:name="_Toc399349771"/>
      <w:bookmarkStart w:id="33" w:name="_Toc399751875"/>
      <w:bookmarkStart w:id="34" w:name="_Toc400634436"/>
      <w:bookmarkStart w:id="35" w:name="_Toc400654023"/>
      <w:bookmarkStart w:id="36" w:name="_Toc400654499"/>
      <w:bookmarkStart w:id="37" w:name="_Toc430869893"/>
      <w:bookmarkStart w:id="38" w:name="_Toc432519917"/>
      <w:bookmarkStart w:id="39" w:name="_Toc462941063"/>
      <w:bookmarkStart w:id="40" w:name="_Toc463092160"/>
      <w:bookmarkStart w:id="41" w:name="_Toc463978821"/>
      <w:r w:rsidRPr="00DE4261">
        <w:rPr>
          <w:rFonts w:eastAsia="Times New Roman"/>
          <w:b/>
          <w:kern w:val="28"/>
          <w:sz w:val="56"/>
          <w:szCs w:val="56"/>
        </w:rPr>
        <w:t>Основные направления</w:t>
      </w:r>
      <w:bookmarkEnd w:id="22"/>
      <w:bookmarkEnd w:id="23"/>
      <w:bookmarkEnd w:id="24"/>
      <w:bookmarkEnd w:id="25"/>
      <w:bookmarkEnd w:id="26"/>
      <w:bookmarkEnd w:id="27"/>
      <w:bookmarkEnd w:id="28"/>
      <w:r w:rsidRPr="00DE4261">
        <w:rPr>
          <w:rFonts w:eastAsia="Times New Roman"/>
          <w:b/>
          <w:kern w:val="28"/>
          <w:sz w:val="56"/>
          <w:szCs w:val="56"/>
        </w:rPr>
        <w:t xml:space="preserve"> </w:t>
      </w:r>
      <w:bookmarkStart w:id="42" w:name="_Toc336620785"/>
      <w:bookmarkStart w:id="43" w:name="_Toc336620865"/>
      <w:bookmarkStart w:id="44" w:name="_Toc336787439"/>
      <w:bookmarkStart w:id="45" w:name="_Toc336787620"/>
      <w:bookmarkStart w:id="46" w:name="_Toc337224164"/>
      <w:bookmarkStart w:id="47" w:name="_Toc337224222"/>
      <w:bookmarkStart w:id="48" w:name="_Toc337809435"/>
    </w:p>
    <w:p w14:paraId="01C0CDF0" w14:textId="77777777" w:rsidR="00DE4261" w:rsidRPr="00DE4261" w:rsidRDefault="00DE4261" w:rsidP="00DE4261">
      <w:pPr>
        <w:jc w:val="center"/>
        <w:rPr>
          <w:rFonts w:eastAsia="Times New Roman"/>
          <w:b/>
          <w:kern w:val="28"/>
          <w:sz w:val="56"/>
          <w:szCs w:val="56"/>
        </w:rPr>
      </w:pPr>
      <w:r w:rsidRPr="00DE4261">
        <w:rPr>
          <w:rFonts w:eastAsia="Times New Roman"/>
          <w:b/>
          <w:kern w:val="28"/>
          <w:sz w:val="56"/>
          <w:szCs w:val="56"/>
        </w:rPr>
        <w:t xml:space="preserve">бюджетной и налоговой политики </w:t>
      </w:r>
      <w:bookmarkStart w:id="49" w:name="_Toc274821244"/>
      <w:bookmarkStart w:id="50" w:name="_Toc274821373"/>
      <w:bookmarkStart w:id="51" w:name="_Toc299986477"/>
      <w:bookmarkStart w:id="52" w:name="_Toc304457356"/>
      <w:bookmarkStart w:id="53" w:name="_Toc304457493"/>
      <w:bookmarkStart w:id="54" w:name="_Toc304457601"/>
      <w:bookmarkStart w:id="55" w:name="_Toc304999599"/>
      <w:bookmarkStart w:id="56" w:name="_Toc305000040"/>
      <w:bookmarkStart w:id="57" w:name="_Toc305002809"/>
      <w:bookmarkStart w:id="58" w:name="_Toc305003125"/>
      <w:bookmarkStart w:id="59" w:name="_Toc305155267"/>
      <w:bookmarkStart w:id="60" w:name="_Toc305158444"/>
      <w:bookmarkStart w:id="61" w:name="_Toc305163061"/>
      <w:bookmarkStart w:id="62" w:name="_Toc305165921"/>
      <w:bookmarkStart w:id="63" w:name="_Toc305166940"/>
      <w:bookmarkStart w:id="64" w:name="_Toc305935229"/>
      <w:bookmarkStart w:id="65" w:name="_Toc30593929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E4261">
        <w:rPr>
          <w:rFonts w:eastAsia="Times New Roman"/>
          <w:b/>
          <w:kern w:val="28"/>
          <w:sz w:val="56"/>
          <w:szCs w:val="56"/>
        </w:rPr>
        <w:t xml:space="preserve">Знаменского сельсовета </w:t>
      </w:r>
    </w:p>
    <w:p w14:paraId="5CA90E62" w14:textId="77777777" w:rsidR="00DE4261" w:rsidRPr="00DE4261" w:rsidRDefault="00DE4261" w:rsidP="00DE4261">
      <w:pPr>
        <w:jc w:val="center"/>
        <w:rPr>
          <w:rFonts w:eastAsia="Times New Roman"/>
          <w:b/>
          <w:kern w:val="28"/>
          <w:sz w:val="56"/>
          <w:szCs w:val="56"/>
        </w:rPr>
      </w:pPr>
      <w:bookmarkStart w:id="66" w:name="_Toc367968139"/>
      <w:bookmarkStart w:id="67" w:name="_Toc367978120"/>
      <w:bookmarkStart w:id="68" w:name="_Toc368665040"/>
      <w:bookmarkStart w:id="69" w:name="_Toc399349772"/>
      <w:bookmarkStart w:id="70" w:name="_Toc399744352"/>
      <w:bookmarkStart w:id="71" w:name="_Toc399751876"/>
      <w:bookmarkStart w:id="72" w:name="_Toc400634437"/>
      <w:bookmarkStart w:id="73" w:name="_Toc400654024"/>
      <w:bookmarkStart w:id="74" w:name="_Toc400654500"/>
      <w:bookmarkStart w:id="75" w:name="_Toc430869894"/>
      <w:bookmarkStart w:id="76" w:name="_Toc432519918"/>
      <w:bookmarkStart w:id="77" w:name="_Toc462941064"/>
      <w:bookmarkStart w:id="78" w:name="_Toc463092161"/>
      <w:bookmarkStart w:id="79" w:name="_Toc463978822"/>
      <w:r w:rsidRPr="00DE4261">
        <w:rPr>
          <w:rFonts w:eastAsia="Times New Roman"/>
          <w:b/>
          <w:kern w:val="28"/>
          <w:sz w:val="56"/>
          <w:szCs w:val="56"/>
        </w:rPr>
        <w:t>на 2024 год</w:t>
      </w:r>
      <w:bookmarkEnd w:id="42"/>
      <w:bookmarkEnd w:id="43"/>
      <w:bookmarkEnd w:id="44"/>
      <w:bookmarkEnd w:id="45"/>
      <w:bookmarkEnd w:id="46"/>
      <w:bookmarkEnd w:id="47"/>
      <w:bookmarkEnd w:id="48"/>
      <w:r w:rsidRPr="00DE4261">
        <w:rPr>
          <w:rFonts w:eastAsia="Times New Roman"/>
          <w:b/>
          <w:kern w:val="28"/>
          <w:sz w:val="56"/>
          <w:szCs w:val="56"/>
        </w:rPr>
        <w:t xml:space="preserve"> </w:t>
      </w:r>
      <w:bookmarkStart w:id="80" w:name="_Toc336620786"/>
      <w:bookmarkStart w:id="81" w:name="_Toc336620866"/>
      <w:bookmarkStart w:id="82" w:name="_Toc336787440"/>
      <w:bookmarkStart w:id="83" w:name="_Toc336787621"/>
      <w:bookmarkStart w:id="84" w:name="_Toc337224165"/>
      <w:bookmarkStart w:id="85" w:name="_Toc337224223"/>
      <w:bookmarkStart w:id="86" w:name="_Toc337809436"/>
      <w:r w:rsidRPr="00DE4261">
        <w:rPr>
          <w:rFonts w:eastAsia="Times New Roman"/>
          <w:b/>
          <w:kern w:val="28"/>
          <w:sz w:val="56"/>
          <w:szCs w:val="56"/>
        </w:rPr>
        <w:t>и плановый период 2025 - 2026 год</w:t>
      </w:r>
      <w:bookmarkEnd w:id="1"/>
      <w:bookmarkEnd w:id="2"/>
      <w:bookmarkEnd w:id="3"/>
      <w:bookmarkEnd w:id="4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DE4261">
        <w:rPr>
          <w:rFonts w:eastAsia="Times New Roman"/>
          <w:b/>
          <w:kern w:val="28"/>
          <w:sz w:val="56"/>
          <w:szCs w:val="56"/>
        </w:rPr>
        <w:t>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C99A729" w14:textId="77777777" w:rsidR="00DE4261" w:rsidRPr="00DE4261" w:rsidRDefault="00DE4261" w:rsidP="00DE4261">
      <w:pPr>
        <w:rPr>
          <w:rFonts w:eastAsia="Times New Roman"/>
        </w:rPr>
      </w:pPr>
    </w:p>
    <w:p w14:paraId="0DAEAD69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/>
          <w:bCs/>
          <w:caps/>
          <w:noProof/>
        </w:rPr>
      </w:pPr>
    </w:p>
    <w:p w14:paraId="013F3CA3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/>
          <w:bCs/>
          <w:caps/>
          <w:noProof/>
        </w:rPr>
      </w:pPr>
    </w:p>
    <w:p w14:paraId="7205E21F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/>
          <w:bCs/>
          <w:caps/>
          <w:noProof/>
        </w:rPr>
      </w:pPr>
    </w:p>
    <w:p w14:paraId="66C0C635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Cs/>
          <w:caps/>
          <w:noProof/>
          <w:szCs w:val="28"/>
        </w:rPr>
      </w:pPr>
    </w:p>
    <w:p w14:paraId="0C80C9E1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Cs/>
          <w:caps/>
          <w:noProof/>
          <w:szCs w:val="28"/>
        </w:rPr>
      </w:pPr>
    </w:p>
    <w:p w14:paraId="43CD826C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jc w:val="center"/>
        <w:rPr>
          <w:rFonts w:eastAsia="Times New Roman"/>
          <w:bCs/>
          <w:caps/>
          <w:noProof/>
          <w:szCs w:val="28"/>
        </w:rPr>
      </w:pPr>
    </w:p>
    <w:p w14:paraId="3E11403A" w14:textId="77777777" w:rsidR="00DE4261" w:rsidRPr="00DE4261" w:rsidRDefault="00DE4261" w:rsidP="00DE4261">
      <w:pPr>
        <w:tabs>
          <w:tab w:val="left" w:pos="1120"/>
          <w:tab w:val="right" w:leader="dot" w:pos="9401"/>
        </w:tabs>
        <w:spacing w:before="360"/>
        <w:rPr>
          <w:rFonts w:eastAsia="Times New Roman"/>
          <w:bCs/>
          <w:caps/>
          <w:noProof/>
          <w:color w:val="1F497D"/>
          <w:szCs w:val="28"/>
        </w:rPr>
      </w:pPr>
      <w:bookmarkStart w:id="87" w:name="_Toc243048054"/>
    </w:p>
    <w:p w14:paraId="36D9C67D" w14:textId="77777777" w:rsidR="00DE4261" w:rsidRPr="00DE4261" w:rsidRDefault="00DE4261" w:rsidP="00DE4261">
      <w:pPr>
        <w:rPr>
          <w:rFonts w:eastAsia="Times New Roman"/>
        </w:rPr>
      </w:pPr>
    </w:p>
    <w:p w14:paraId="5BA085F2" w14:textId="77777777" w:rsidR="00DE4261" w:rsidRPr="00DE4261" w:rsidRDefault="00DE4261" w:rsidP="00DE4261">
      <w:pPr>
        <w:rPr>
          <w:rFonts w:eastAsia="Times New Roman"/>
        </w:rPr>
      </w:pPr>
    </w:p>
    <w:p w14:paraId="383F7B44" w14:textId="77777777" w:rsidR="00DE4261" w:rsidRPr="00DE4261" w:rsidRDefault="00DE4261" w:rsidP="00DE4261">
      <w:pPr>
        <w:rPr>
          <w:rFonts w:eastAsia="Times New Roman"/>
        </w:rPr>
      </w:pPr>
    </w:p>
    <w:p w14:paraId="7668BE2F" w14:textId="77777777" w:rsidR="00DE4261" w:rsidRPr="00DE4261" w:rsidRDefault="00DE4261" w:rsidP="00DE4261">
      <w:pPr>
        <w:rPr>
          <w:rFonts w:eastAsia="Times New Roman"/>
        </w:rPr>
      </w:pPr>
    </w:p>
    <w:p w14:paraId="2B551327" w14:textId="77777777" w:rsidR="00DE4261" w:rsidRPr="00DE4261" w:rsidRDefault="00DE4261" w:rsidP="00DE4261">
      <w:pPr>
        <w:rPr>
          <w:rFonts w:eastAsia="Times New Roman"/>
        </w:rPr>
      </w:pPr>
    </w:p>
    <w:p w14:paraId="79CC7F3A" w14:textId="5BB019EE" w:rsidR="00DE4261" w:rsidRDefault="00DE4261" w:rsidP="00DE4261">
      <w:pPr>
        <w:rPr>
          <w:rFonts w:eastAsia="Times New Roman"/>
        </w:rPr>
      </w:pPr>
    </w:p>
    <w:p w14:paraId="0DDF9675" w14:textId="559BB58F" w:rsidR="00DE4261" w:rsidRDefault="00DE4261" w:rsidP="00DE4261">
      <w:pPr>
        <w:rPr>
          <w:rFonts w:eastAsia="Times New Roman"/>
        </w:rPr>
      </w:pPr>
    </w:p>
    <w:p w14:paraId="51910B7C" w14:textId="44727A66" w:rsidR="00DE4261" w:rsidRDefault="00DE4261" w:rsidP="00DE4261">
      <w:pPr>
        <w:rPr>
          <w:rFonts w:eastAsia="Times New Roman"/>
        </w:rPr>
      </w:pPr>
    </w:p>
    <w:p w14:paraId="76CE7989" w14:textId="6A197ED8" w:rsidR="00DE4261" w:rsidRDefault="00DE4261" w:rsidP="00DE4261">
      <w:pPr>
        <w:rPr>
          <w:rFonts w:eastAsia="Times New Roman"/>
        </w:rPr>
      </w:pPr>
    </w:p>
    <w:p w14:paraId="6F240AE5" w14:textId="77777777" w:rsidR="00DE4261" w:rsidRPr="00DE4261" w:rsidRDefault="00DE4261" w:rsidP="00DE4261">
      <w:pPr>
        <w:rPr>
          <w:rFonts w:eastAsia="Times New Roman"/>
        </w:rPr>
      </w:pPr>
    </w:p>
    <w:p w14:paraId="3539DFE3" w14:textId="77777777" w:rsidR="00DE4261" w:rsidRPr="00DE4261" w:rsidRDefault="00DE4261" w:rsidP="00DE4261">
      <w:pPr>
        <w:rPr>
          <w:rFonts w:eastAsia="Times New Roman"/>
        </w:rPr>
      </w:pPr>
    </w:p>
    <w:p w14:paraId="084EDF36" w14:textId="77777777" w:rsidR="00DE4261" w:rsidRPr="00DE4261" w:rsidRDefault="00DE4261" w:rsidP="00DE4261">
      <w:pPr>
        <w:rPr>
          <w:rFonts w:eastAsia="Times New Roman"/>
        </w:rPr>
      </w:pPr>
    </w:p>
    <w:p w14:paraId="54D5C2A1" w14:textId="77777777" w:rsidR="00DE4261" w:rsidRPr="00DE4261" w:rsidRDefault="00DE4261" w:rsidP="00DE4261">
      <w:pPr>
        <w:ind w:firstLine="708"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</w:rPr>
        <w:lastRenderedPageBreak/>
        <w:t>Основные направления бюджетной и налоговой политики Знаменского сельсовета на 2024 год и плановый период 2025 - 2026 годов (далее – Основные направления) подготовлены в соответствии с бюджетным и налоговым законодательством Российской Федерации и Красноярского края в целях составления проекта районного бюджета на 2024 год и плановый период 2025 - 2026 годов.</w:t>
      </w:r>
    </w:p>
    <w:p w14:paraId="2798742E" w14:textId="77777777" w:rsidR="00DE4261" w:rsidRPr="00DE4261" w:rsidRDefault="00DE4261" w:rsidP="00DE4261">
      <w:pPr>
        <w:ind w:firstLine="741"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</w:rPr>
        <w:t>В соответствии с Положением о бюджетном процессе в Знаменском сельсовета, Основные направления представлены единым документом, объединяющим бюджетную и налоговую политики.</w:t>
      </w:r>
    </w:p>
    <w:p w14:paraId="1EADCC73" w14:textId="77777777" w:rsidR="00DE4261" w:rsidRPr="00DE4261" w:rsidRDefault="00DE4261" w:rsidP="00DE4261">
      <w:pPr>
        <w:ind w:firstLine="741"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</w:rPr>
        <w:t xml:space="preserve">Основные направления </w:t>
      </w:r>
      <w:r w:rsidRPr="00DE4261">
        <w:rPr>
          <w:rFonts w:eastAsia="Times New Roman"/>
          <w:color w:val="000000"/>
          <w:szCs w:val="28"/>
        </w:rPr>
        <w:t xml:space="preserve">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Посланий Президента Российской Федерации Федеральному Собранию Российской Федерации </w:t>
      </w:r>
      <w:r w:rsidRPr="00DE4261">
        <w:rPr>
          <w:rFonts w:eastAsia="Times New Roman"/>
          <w:szCs w:val="28"/>
        </w:rPr>
        <w:t>(далее – Послания Президента РФ)</w:t>
      </w:r>
      <w:r w:rsidRPr="00DE4261">
        <w:rPr>
          <w:rFonts w:eastAsia="Times New Roman"/>
          <w:color w:val="000000"/>
          <w:szCs w:val="28"/>
        </w:rPr>
        <w:t>, Основных направлений бюджетной и налоговой политики Красноярского края на 2024 год и плановый период 2025 - 2026 годов</w:t>
      </w:r>
      <w:r w:rsidRPr="00DE4261">
        <w:rPr>
          <w:rFonts w:eastAsia="Times New Roman"/>
          <w:color w:val="000000"/>
        </w:rPr>
        <w:t xml:space="preserve">. </w:t>
      </w:r>
    </w:p>
    <w:p w14:paraId="0C89130D" w14:textId="77777777" w:rsidR="00DE4261" w:rsidRPr="00DE4261" w:rsidRDefault="00DE4261" w:rsidP="00DE4261">
      <w:pPr>
        <w:ind w:firstLine="741"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</w:rPr>
        <w:t xml:space="preserve">Целью Основных направлений бюджетной и налоговой политики Знаменского сельсовета является определение условий, используемых при составлении проекта бюджета Знаменского сельсовета на 2024 </w:t>
      </w:r>
      <w:r w:rsidRPr="00DE4261">
        <w:rPr>
          <w:rFonts w:eastAsia="Times New Roman"/>
          <w:color w:val="000000"/>
          <w:szCs w:val="28"/>
        </w:rPr>
        <w:t>год и плановый период 2025 - 2026 годов</w:t>
      </w:r>
      <w:r w:rsidRPr="00DE4261">
        <w:rPr>
          <w:rFonts w:eastAsia="Times New Roman"/>
          <w:color w:val="000000"/>
        </w:rPr>
        <w:t>, подходов к его формированию, основных характеристик и прогнозируемых параметров местного бюджета.</w:t>
      </w:r>
    </w:p>
    <w:p w14:paraId="01AC80D7" w14:textId="77777777" w:rsidR="00DE4261" w:rsidRPr="00DE4261" w:rsidRDefault="00DE4261" w:rsidP="00DE4261">
      <w:pPr>
        <w:ind w:firstLine="741"/>
        <w:rPr>
          <w:rFonts w:eastAsia="Times New Roman"/>
          <w:color w:val="000000"/>
        </w:rPr>
      </w:pPr>
    </w:p>
    <w:p w14:paraId="51D7648A" w14:textId="77777777" w:rsidR="00DE4261" w:rsidRPr="00DE4261" w:rsidRDefault="00DE4261" w:rsidP="00DE4261">
      <w:pPr>
        <w:ind w:firstLine="741"/>
        <w:rPr>
          <w:rFonts w:eastAsia="Times New Roman"/>
          <w:color w:val="1F497D"/>
        </w:rPr>
      </w:pPr>
    </w:p>
    <w:p w14:paraId="4F38D0F6" w14:textId="77777777" w:rsidR="00DE4261" w:rsidRPr="00DE4261" w:rsidRDefault="00DE4261" w:rsidP="00DE4261">
      <w:pPr>
        <w:rPr>
          <w:rFonts w:eastAsia="Times New Roman"/>
          <w:color w:val="1F497D"/>
        </w:rPr>
      </w:pPr>
    </w:p>
    <w:p w14:paraId="51B53B24" w14:textId="77777777" w:rsidR="00DE4261" w:rsidRPr="00DE4261" w:rsidRDefault="00DE4261" w:rsidP="00DE4261">
      <w:pPr>
        <w:keepNext/>
        <w:outlineLvl w:val="0"/>
        <w:rPr>
          <w:rFonts w:eastAsia="Times New Roman"/>
          <w:b/>
          <w:bCs/>
          <w:kern w:val="32"/>
          <w:sz w:val="32"/>
          <w:szCs w:val="28"/>
          <w:lang w:val="x-none" w:eastAsia="x-none"/>
        </w:rPr>
      </w:pPr>
      <w:r w:rsidRPr="00DE4261">
        <w:rPr>
          <w:rFonts w:eastAsia="Times New Roman"/>
          <w:b/>
          <w:bCs/>
          <w:kern w:val="32"/>
          <w:sz w:val="32"/>
          <w:szCs w:val="32"/>
          <w:lang w:val="x-none" w:eastAsia="x-none"/>
        </w:rPr>
        <w:br w:type="page"/>
      </w:r>
    </w:p>
    <w:p w14:paraId="30AAC2C0" w14:textId="77777777" w:rsidR="00DE4261" w:rsidRPr="00DE4261" w:rsidRDefault="00DE4261" w:rsidP="00DE4261">
      <w:pPr>
        <w:ind w:firstLine="741"/>
        <w:rPr>
          <w:rFonts w:eastAsia="Times New Roman"/>
          <w:color w:val="000000"/>
        </w:rPr>
      </w:pPr>
    </w:p>
    <w:p w14:paraId="21FDFE18" w14:textId="77777777" w:rsidR="00DE4261" w:rsidRPr="00DE4261" w:rsidRDefault="00DE4261" w:rsidP="00DE4261">
      <w:pPr>
        <w:keepNext/>
        <w:jc w:val="left"/>
        <w:outlineLvl w:val="1"/>
        <w:rPr>
          <w:rFonts w:eastAsia="Times New Roman"/>
          <w:b/>
          <w:bCs/>
          <w:iCs/>
          <w:color w:val="000000"/>
          <w:szCs w:val="28"/>
        </w:rPr>
      </w:pPr>
      <w:bookmarkStart w:id="88" w:name="_Toc243048133"/>
      <w:bookmarkStart w:id="89" w:name="_Toc243376849"/>
      <w:bookmarkStart w:id="90" w:name="_Toc527044746"/>
      <w:bookmarkStart w:id="91" w:name="_Toc527044735"/>
      <w:bookmarkEnd w:id="87"/>
      <w:r w:rsidRPr="00DE4261">
        <w:rPr>
          <w:rFonts w:eastAsia="Times New Roman"/>
          <w:b/>
          <w:bCs/>
          <w:iCs/>
          <w:color w:val="000000"/>
          <w:szCs w:val="28"/>
        </w:rPr>
        <w:t xml:space="preserve">ЦЕЛИ И ЗАДАЧИ БЮДЖЕТНОЙ ПОЛИТИКИ НА 2024-2026 </w:t>
      </w:r>
      <w:bookmarkEnd w:id="91"/>
      <w:r w:rsidRPr="00DE4261">
        <w:rPr>
          <w:rFonts w:eastAsia="Times New Roman"/>
          <w:b/>
          <w:bCs/>
          <w:iCs/>
          <w:color w:val="000000"/>
          <w:szCs w:val="28"/>
        </w:rPr>
        <w:t>ГОДЫ</w:t>
      </w:r>
    </w:p>
    <w:p w14:paraId="280996FE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</w:p>
    <w:p w14:paraId="12F25190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Целью бюджетной политики на 2024 год и плановый период 2025 - 2026 годов является сохранение устойчивости бюджета Знаменского сельсовета и безусловное исполнение принятых обязательств наиболее эффективным способом.</w:t>
      </w:r>
    </w:p>
    <w:p w14:paraId="752FB922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Данная цель будет достигаться через решение следующих задач:</w:t>
      </w:r>
    </w:p>
    <w:p w14:paraId="42DE338E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1. Взаимодействие с региональными органами власти по увеличению объема финансовой поддержки из краевого бюджета;</w:t>
      </w:r>
    </w:p>
    <w:p w14:paraId="616C9F22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2. Совершенствование системы межбюджетных отношений.</w:t>
      </w:r>
    </w:p>
    <w:p w14:paraId="1F21BF4F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3. Повышение эффективности бюджетных расходов, вовлечение в бюджетный процесс граждан;</w:t>
      </w:r>
    </w:p>
    <w:p w14:paraId="6CB4F903" w14:textId="77777777" w:rsidR="00DE4261" w:rsidRPr="00DE4261" w:rsidRDefault="00DE4261" w:rsidP="00DE4261">
      <w:pPr>
        <w:ind w:firstLine="708"/>
        <w:contextualSpacing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  <w:szCs w:val="28"/>
        </w:rPr>
        <w:t>4. П</w:t>
      </w:r>
      <w:r w:rsidRPr="00DE4261">
        <w:rPr>
          <w:rFonts w:eastAsia="Times New Roman"/>
          <w:color w:val="000000"/>
        </w:rPr>
        <w:t>овышение открытости и прозрачности местного бюджета.</w:t>
      </w:r>
    </w:p>
    <w:p w14:paraId="75C1D495" w14:textId="77777777" w:rsidR="00DE4261" w:rsidRPr="00DE4261" w:rsidRDefault="00DE4261" w:rsidP="00DE4261">
      <w:pPr>
        <w:ind w:firstLine="708"/>
        <w:rPr>
          <w:rFonts w:eastAsia="Times New Roman"/>
          <w:color w:val="000000"/>
          <w:szCs w:val="28"/>
        </w:rPr>
      </w:pPr>
    </w:p>
    <w:p w14:paraId="280558EF" w14:textId="77777777" w:rsidR="00DE4261" w:rsidRPr="00DE4261" w:rsidRDefault="00DE4261" w:rsidP="00DE4261">
      <w:pPr>
        <w:keepNext/>
        <w:contextualSpacing/>
        <w:jc w:val="center"/>
        <w:outlineLvl w:val="2"/>
        <w:rPr>
          <w:rFonts w:eastAsia="Times New Roman"/>
          <w:bCs/>
          <w:szCs w:val="28"/>
        </w:rPr>
      </w:pPr>
      <w:bookmarkStart w:id="92" w:name="_Toc495570464"/>
    </w:p>
    <w:p w14:paraId="70318597" w14:textId="77777777" w:rsidR="00DE4261" w:rsidRPr="00DE4261" w:rsidRDefault="00DE4261" w:rsidP="00DE4261">
      <w:pPr>
        <w:keepNext/>
        <w:contextualSpacing/>
        <w:jc w:val="center"/>
        <w:outlineLvl w:val="2"/>
        <w:rPr>
          <w:rFonts w:eastAsia="Times New Roman"/>
          <w:bCs/>
          <w:szCs w:val="28"/>
        </w:rPr>
      </w:pPr>
      <w:r w:rsidRPr="00DE4261">
        <w:rPr>
          <w:rFonts w:eastAsia="Times New Roman"/>
          <w:bCs/>
          <w:szCs w:val="28"/>
        </w:rPr>
        <w:t>Взаимодействие с региональными органами государственной власти Красноярского края по увеличению объема финансовой поддержки из краевого бюджета</w:t>
      </w:r>
    </w:p>
    <w:p w14:paraId="36DED79C" w14:textId="77777777" w:rsidR="00DE4261" w:rsidRPr="00DE4261" w:rsidRDefault="00DE4261" w:rsidP="00DE4261">
      <w:pPr>
        <w:keepNext/>
        <w:contextualSpacing/>
        <w:jc w:val="center"/>
        <w:outlineLvl w:val="2"/>
        <w:rPr>
          <w:rFonts w:eastAsia="Times New Roman"/>
          <w:bCs/>
          <w:szCs w:val="28"/>
        </w:rPr>
      </w:pPr>
    </w:p>
    <w:p w14:paraId="1E0248ED" w14:textId="77777777" w:rsidR="00DE4261" w:rsidRPr="00DE4261" w:rsidRDefault="00DE4261" w:rsidP="00DE4261">
      <w:pPr>
        <w:ind w:firstLine="709"/>
        <w:contextualSpacing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В проекте краевого бюджета на 2024 год и плановый период 2025-2026 годов во всех государственных программах края предусмотрены расходы для предоставления муниципальным образованиям субсидий на конкурсной основе.</w:t>
      </w:r>
    </w:p>
    <w:p w14:paraId="58B469FD" w14:textId="77777777" w:rsidR="00DE4261" w:rsidRPr="00DE4261" w:rsidRDefault="00DE4261" w:rsidP="00DE4261">
      <w:pPr>
        <w:ind w:firstLine="709"/>
        <w:contextualSpacing/>
        <w:rPr>
          <w:rFonts w:eastAsia="Times New Roman"/>
          <w:szCs w:val="28"/>
          <w:highlight w:val="green"/>
        </w:rPr>
      </w:pPr>
      <w:r w:rsidRPr="00DE4261">
        <w:rPr>
          <w:rFonts w:eastAsia="Times New Roman"/>
          <w:color w:val="000000"/>
          <w:szCs w:val="28"/>
        </w:rPr>
        <w:t xml:space="preserve">Как и во все предыдущие годы, Знаменский сельсовет в 2024 году будет принимать участие в конкурсе по программе «Содействие развитию местного самоуправления» для привлечения дополнительных средств в местный  бюджет, для решения вопросов местного значения. </w:t>
      </w:r>
    </w:p>
    <w:p w14:paraId="1C52EA1A" w14:textId="77777777" w:rsidR="00DE4261" w:rsidRPr="00DE4261" w:rsidRDefault="00DE4261" w:rsidP="00DE4261">
      <w:pPr>
        <w:rPr>
          <w:rFonts w:eastAsia="Times New Roman"/>
          <w:szCs w:val="28"/>
          <w:highlight w:val="green"/>
        </w:rPr>
      </w:pPr>
    </w:p>
    <w:p w14:paraId="33EB9D18" w14:textId="77777777" w:rsidR="00DE4261" w:rsidRPr="00DE4261" w:rsidRDefault="00DE4261" w:rsidP="00DE4261">
      <w:pPr>
        <w:ind w:firstLine="709"/>
        <w:rPr>
          <w:rFonts w:eastAsia="Times New Roman"/>
          <w:szCs w:val="28"/>
          <w:highlight w:val="yellow"/>
        </w:rPr>
      </w:pPr>
    </w:p>
    <w:p w14:paraId="70F67DA7" w14:textId="77777777" w:rsidR="00DE4261" w:rsidRPr="00DE4261" w:rsidRDefault="00DE4261" w:rsidP="00DE4261">
      <w:pPr>
        <w:jc w:val="center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Совершенствование системы межбюджетных отношений</w:t>
      </w:r>
    </w:p>
    <w:p w14:paraId="3B3F6B00" w14:textId="77777777" w:rsidR="00DE4261" w:rsidRPr="00DE4261" w:rsidRDefault="00DE4261" w:rsidP="00DE4261">
      <w:pPr>
        <w:jc w:val="center"/>
        <w:rPr>
          <w:rFonts w:eastAsia="Times New Roman"/>
          <w:szCs w:val="28"/>
        </w:rPr>
      </w:pPr>
    </w:p>
    <w:p w14:paraId="0AF8B83E" w14:textId="77777777" w:rsidR="00DE4261" w:rsidRPr="00DE4261" w:rsidRDefault="00DE4261" w:rsidP="00DE4261">
      <w:pPr>
        <w:ind w:firstLine="709"/>
        <w:rPr>
          <w:rFonts w:eastAsia="Calibri"/>
        </w:rPr>
      </w:pPr>
      <w:r w:rsidRPr="00DE4261">
        <w:rPr>
          <w:rFonts w:eastAsia="Calibri"/>
        </w:rPr>
        <w:t>В предстоящем бюджетном периоде исполнение местных бюджетов будет осуществляться с учетом особенностей, установленных проектом федерального закона № 448564-8 «</w:t>
      </w:r>
      <w:r w:rsidRPr="00DE4261">
        <w:rPr>
          <w:rFonts w:eastAsia="Times New Roman"/>
        </w:rPr>
        <w:t xml:space="preserve"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</w:t>
      </w:r>
      <w:r w:rsidRPr="00DE4261">
        <w:rPr>
          <w:rFonts w:eastAsia="Times New Roman"/>
        </w:rPr>
        <w:lastRenderedPageBreak/>
        <w:t>Федерации в 2023 году» и об установлении особенностей исполнения бюджетов бюджетной системы Российской Федерации в 2024 году»</w:t>
      </w:r>
      <w:r w:rsidRPr="00DE4261">
        <w:rPr>
          <w:rFonts w:eastAsia="Calibri"/>
        </w:rPr>
        <w:t xml:space="preserve">. </w:t>
      </w:r>
    </w:p>
    <w:p w14:paraId="02C0E2D1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Times New Roman"/>
          <w:szCs w:val="28"/>
        </w:rPr>
        <w:t>Для</w:t>
      </w:r>
      <w:r w:rsidRPr="00DE4261">
        <w:rPr>
          <w:rFonts w:eastAsia="Calibri"/>
          <w:szCs w:val="28"/>
        </w:rPr>
        <w:t xml:space="preserve"> сохранения сбалансированности местных бюджетов в условиях внешних вызовов важное значение имеют решения, сфокусированные на формировании собственной ресурсной базы и поддержании финансовой устойчивости местного бюджета. </w:t>
      </w:r>
    </w:p>
    <w:p w14:paraId="3CCA198F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В предстоящем периоде обеспечено сохранение нормативов отчислений в местные бюджеты по следующим налогам:</w:t>
      </w:r>
    </w:p>
    <w:p w14:paraId="30434E2E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по налогу налога на доходы физических лиц в размере 2 процентов налоговых доходов консолидированного бюджета Красноярского края от указанного налога в бюджет сельсовета;</w:t>
      </w:r>
    </w:p>
    <w:p w14:paraId="211B1347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20 процентов налоговых доходов консолидированного бюджета Красноярского края от указанного налога;</w:t>
      </w:r>
    </w:p>
    <w:p w14:paraId="26BF5918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по единому сельскохозяйственному налогу в бюджеты сельских поселений, находящихся на территории соответствующего муниципального района, 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поселений.</w:t>
      </w:r>
    </w:p>
    <w:p w14:paraId="15C9C071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Кроме того, на укрепление финансовой устойчивости местных бюджетов направлены решения, принятые на Президиуме Правительства края при рассмотрении подходов к формированию бюджета на 2024–2026 годы в сфере межбюджетных отношений, в том числе:</w:t>
      </w:r>
    </w:p>
    <w:p w14:paraId="77E876E7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произведена индексация расчетного объема дотации на выравнивание бюджетной обеспеченности муниципальных образований края на 5 процентов;</w:t>
      </w:r>
    </w:p>
    <w:p w14:paraId="2C26838A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учтена индексация расходов местных бюджетов на оплату коммунальных услуг, содержание объектов благоустройства, транспортных и прочих расходов на 5 процентов;</w:t>
      </w:r>
    </w:p>
    <w:p w14:paraId="5C911647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учтено 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году;</w:t>
      </w:r>
    </w:p>
    <w:p w14:paraId="45109721" w14:textId="77777777" w:rsidR="00DE4261" w:rsidRPr="00DE4261" w:rsidRDefault="00DE4261" w:rsidP="00DE4261">
      <w:pPr>
        <w:tabs>
          <w:tab w:val="left" w:pos="1080"/>
        </w:tabs>
        <w:ind w:firstLine="851"/>
        <w:rPr>
          <w:rFonts w:eastAsia="Calibri"/>
          <w:szCs w:val="28"/>
        </w:rPr>
      </w:pPr>
      <w:r w:rsidRPr="00DE4261">
        <w:rPr>
          <w:rFonts w:eastAsia="Calibri"/>
          <w:szCs w:val="28"/>
        </w:rPr>
        <w:t>учтено увеличение минимального уровня заработной платы работников бюджетной сферы с 1 января 2023 года.</w:t>
      </w:r>
    </w:p>
    <w:p w14:paraId="2882B810" w14:textId="77777777" w:rsidR="00DE4261" w:rsidRPr="00DE4261" w:rsidRDefault="00DE4261" w:rsidP="00DE4261">
      <w:pPr>
        <w:tabs>
          <w:tab w:val="left" w:pos="1080"/>
        </w:tabs>
        <w:jc w:val="center"/>
        <w:rPr>
          <w:rFonts w:eastAsia="Calibri"/>
          <w:szCs w:val="28"/>
        </w:rPr>
      </w:pPr>
    </w:p>
    <w:p w14:paraId="39DC06F1" w14:textId="77777777" w:rsidR="00DE4261" w:rsidRPr="00DE4261" w:rsidRDefault="00DE4261" w:rsidP="00DE4261">
      <w:pPr>
        <w:keepNext/>
        <w:jc w:val="center"/>
        <w:outlineLvl w:val="2"/>
        <w:rPr>
          <w:rFonts w:eastAsia="Times New Roman"/>
          <w:bCs/>
          <w:szCs w:val="28"/>
        </w:rPr>
      </w:pPr>
    </w:p>
    <w:p w14:paraId="4903302E" w14:textId="77777777" w:rsidR="00DE4261" w:rsidRPr="00DE4261" w:rsidRDefault="00DE4261" w:rsidP="00DE4261">
      <w:pPr>
        <w:keepNext/>
        <w:jc w:val="center"/>
        <w:outlineLvl w:val="2"/>
        <w:rPr>
          <w:rFonts w:eastAsia="Times New Roman"/>
          <w:bCs/>
          <w:szCs w:val="28"/>
        </w:rPr>
      </w:pPr>
      <w:r w:rsidRPr="00DE4261">
        <w:rPr>
          <w:rFonts w:eastAsia="Times New Roman"/>
          <w:bCs/>
          <w:szCs w:val="28"/>
        </w:rPr>
        <w:t>Повышение эффективности бюджетных расходов,</w:t>
      </w:r>
    </w:p>
    <w:p w14:paraId="1A5C2C61" w14:textId="77777777" w:rsidR="00DE4261" w:rsidRPr="00DE4261" w:rsidRDefault="00DE4261" w:rsidP="00DE4261">
      <w:pPr>
        <w:keepNext/>
        <w:jc w:val="center"/>
        <w:outlineLvl w:val="2"/>
        <w:rPr>
          <w:rFonts w:eastAsia="Times New Roman"/>
          <w:bCs/>
          <w:szCs w:val="28"/>
        </w:rPr>
      </w:pPr>
      <w:r w:rsidRPr="00DE4261">
        <w:rPr>
          <w:rFonts w:eastAsia="Times New Roman"/>
          <w:bCs/>
          <w:szCs w:val="28"/>
        </w:rPr>
        <w:t>вовлечение в бюджетный процесс граждан</w:t>
      </w:r>
    </w:p>
    <w:p w14:paraId="5D1F4CA5" w14:textId="77777777" w:rsidR="00DE4261" w:rsidRPr="00DE4261" w:rsidRDefault="00DE4261" w:rsidP="00DE4261">
      <w:pPr>
        <w:keepNext/>
        <w:ind w:left="709"/>
        <w:outlineLvl w:val="2"/>
        <w:rPr>
          <w:rFonts w:eastAsia="Times New Roman"/>
          <w:b/>
          <w:bCs/>
          <w:i/>
          <w:szCs w:val="28"/>
        </w:rPr>
      </w:pPr>
    </w:p>
    <w:p w14:paraId="14CC33C1" w14:textId="77777777" w:rsidR="00DE4261" w:rsidRPr="00DE4261" w:rsidRDefault="00DE4261" w:rsidP="00DE4261">
      <w:pPr>
        <w:ind w:firstLine="720"/>
        <w:contextualSpacing/>
        <w:rPr>
          <w:rFonts w:eastAsia="Times New Roman"/>
          <w:szCs w:val="20"/>
        </w:rPr>
      </w:pPr>
      <w:r w:rsidRPr="00DE4261">
        <w:rPr>
          <w:rFonts w:eastAsia="Times New Roman"/>
          <w:szCs w:val="20"/>
        </w:rPr>
        <w:t xml:space="preserve">1) Раздел по повышению эффективности расходов содержит мероприятия, направленные на повышение качества финансового управления,  совершенствованию межбюджетных отношений. </w:t>
      </w:r>
    </w:p>
    <w:p w14:paraId="78EA3678" w14:textId="77777777" w:rsidR="00DE4261" w:rsidRPr="00DE4261" w:rsidRDefault="00DE4261" w:rsidP="00DE4261">
      <w:pPr>
        <w:ind w:firstLine="720"/>
        <w:contextualSpacing/>
        <w:rPr>
          <w:rFonts w:eastAsia="Times New Roman"/>
          <w:szCs w:val="20"/>
        </w:rPr>
      </w:pPr>
      <w:r w:rsidRPr="00DE4261">
        <w:rPr>
          <w:rFonts w:eastAsia="Times New Roman"/>
          <w:szCs w:val="20"/>
        </w:rPr>
        <w:lastRenderedPageBreak/>
        <w:t>В предстоящем бюджетном цикле сохраняется программный принцип формирования расходов в рамках муниципальных программ.</w:t>
      </w:r>
    </w:p>
    <w:p w14:paraId="4C38A51C" w14:textId="77777777" w:rsidR="00DE4261" w:rsidRPr="00DE4261" w:rsidRDefault="00DE4261" w:rsidP="00DE4261">
      <w:pPr>
        <w:ind w:firstLine="708"/>
        <w:contextualSpacing/>
        <w:rPr>
          <w:rFonts w:eastAsia="Times New Roman"/>
          <w:color w:val="000000"/>
          <w:szCs w:val="20"/>
        </w:rPr>
      </w:pPr>
      <w:r w:rsidRPr="00DE4261">
        <w:rPr>
          <w:rFonts w:eastAsia="Times New Roman"/>
          <w:color w:val="000000"/>
          <w:szCs w:val="20"/>
        </w:rPr>
        <w:t>2) Вовлечение граждан в бюджетный процесс</w:t>
      </w:r>
    </w:p>
    <w:p w14:paraId="34230567" w14:textId="77777777" w:rsidR="00DE4261" w:rsidRPr="00DE4261" w:rsidRDefault="00DE4261" w:rsidP="00DE4261">
      <w:pPr>
        <w:ind w:firstLine="720"/>
        <w:contextualSpacing/>
        <w:rPr>
          <w:rFonts w:eastAsia="Times New Roman"/>
          <w:color w:val="000000"/>
          <w:szCs w:val="20"/>
        </w:rPr>
      </w:pPr>
      <w:r w:rsidRPr="00DE4261">
        <w:rPr>
          <w:rFonts w:eastAsia="Times New Roman"/>
          <w:color w:val="000000"/>
          <w:szCs w:val="20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14:paraId="3E931F47" w14:textId="77777777" w:rsidR="00DE4261" w:rsidRPr="00DE4261" w:rsidRDefault="00DE4261" w:rsidP="00DE4261">
      <w:pPr>
        <w:ind w:firstLine="708"/>
        <w:rPr>
          <w:rFonts w:eastAsia="Times New Roman"/>
        </w:rPr>
      </w:pPr>
      <w:r w:rsidRPr="00DE4261">
        <w:rPr>
          <w:rFonts w:eastAsia="Times New Roman"/>
        </w:rPr>
        <w:t xml:space="preserve">Вовлечение в бюджетный процесс институтов гражданского общества осуществляется с использованием широкого спектра механизмов, важнейшим из которых является инициативное бюджетирование. </w:t>
      </w:r>
    </w:p>
    <w:p w14:paraId="2D23BEFC" w14:textId="77777777" w:rsidR="00DE4261" w:rsidRPr="00DE4261" w:rsidRDefault="00DE4261" w:rsidP="00DE4261">
      <w:pPr>
        <w:ind w:firstLine="708"/>
        <w:rPr>
          <w:rFonts w:eastAsia="Times New Roman"/>
        </w:rPr>
      </w:pPr>
      <w:r w:rsidRPr="00DE4261">
        <w:rPr>
          <w:rFonts w:eastAsia="Calibri"/>
          <w:szCs w:val="28"/>
        </w:rPr>
        <w:t>В предыдущие годы на федеральном уровне для повышения прозрачности формирования региональных и местных бюджетов, а также более активного вовлечения граждан в процесс распределения бюджетных средств на наиболее приоритетные для конкретного региона мероприятия, предприняты следующие меры:</w:t>
      </w:r>
    </w:p>
    <w:p w14:paraId="4F629B5E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инструменты инициативного бюджетирования включены в Федеральный проект «Формирование комфортной городской среды» и в государственную программу «Комплексное развитие сельских территорий»;</w:t>
      </w:r>
    </w:p>
    <w:p w14:paraId="14EF4C7A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в перечень принципов бюджетной системы Российской Федерации, определенных Бюджетным кодексом Российской Федерации, включен принцип участия граждан в бюджетном процессе;</w:t>
      </w:r>
    </w:p>
    <w:p w14:paraId="3B55AA4E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доработаны Методические рекомендации Министерства финансов Российской Федерации по подготовке и реализации практик инициативного бюджетирования, в том числе по итогам полученных предложений субъектов Российской Федерации и муниципальных образований.</w:t>
      </w:r>
    </w:p>
    <w:p w14:paraId="60733ED6" w14:textId="77777777" w:rsidR="00DE4261" w:rsidRPr="00DE4261" w:rsidRDefault="00DE4261" w:rsidP="00DE4261">
      <w:pPr>
        <w:ind w:firstLine="709"/>
        <w:rPr>
          <w:rFonts w:eastAsia="Palatino Linotype"/>
          <w:color w:val="000000"/>
          <w:szCs w:val="28"/>
          <w:lang w:bidi="ru-RU"/>
        </w:rPr>
      </w:pPr>
      <w:r w:rsidRPr="00DE4261">
        <w:rPr>
          <w:rFonts w:eastAsia="Palatino Linotype"/>
          <w:color w:val="000000"/>
          <w:szCs w:val="28"/>
          <w:lang w:bidi="ru-RU"/>
        </w:rPr>
        <w:t xml:space="preserve">С 2018 года на территории сельсовета активно реализуется программа поддержки местных инициатив. </w:t>
      </w:r>
    </w:p>
    <w:p w14:paraId="403E830A" w14:textId="77777777" w:rsidR="00DE4261" w:rsidRPr="00DE4261" w:rsidRDefault="00DE4261" w:rsidP="00DE4261">
      <w:pPr>
        <w:ind w:firstLine="709"/>
        <w:rPr>
          <w:rFonts w:eastAsia="Palatino Linotype"/>
          <w:color w:val="000000"/>
          <w:szCs w:val="28"/>
          <w:lang w:bidi="ru-RU"/>
        </w:rPr>
      </w:pPr>
      <w:r w:rsidRPr="00DE4261">
        <w:rPr>
          <w:rFonts w:eastAsia="Palatino Linotype"/>
          <w:color w:val="000000"/>
          <w:szCs w:val="28"/>
          <w:lang w:bidi="ru-RU"/>
        </w:rPr>
        <w:t>За четыре (кроме 2020г., контракт был расторгнут) года на территории сельсовета реализовано 4 проекта, инициаторами которых являются граждане: построена многофункциональная спортивная площадка в с. Знаменка, произведен ремонт уличного освещения в с. Знаменка и приобретение трактора с навесным оборудованием, благоустройство детской площадки в с. Знаменка.</w:t>
      </w:r>
    </w:p>
    <w:p w14:paraId="3935F4AB" w14:textId="77777777" w:rsidR="00DE4261" w:rsidRPr="00DE4261" w:rsidRDefault="00DE4261" w:rsidP="00DE4261">
      <w:pPr>
        <w:ind w:firstLine="709"/>
        <w:rPr>
          <w:rFonts w:eastAsia="Palatino Linotype"/>
          <w:color w:val="000000"/>
          <w:szCs w:val="28"/>
          <w:lang w:bidi="ru-RU"/>
        </w:rPr>
      </w:pPr>
      <w:r w:rsidRPr="00DE4261">
        <w:rPr>
          <w:rFonts w:eastAsia="Palatino Linotype"/>
          <w:color w:val="000000"/>
          <w:szCs w:val="28"/>
          <w:lang w:bidi="ru-RU"/>
        </w:rPr>
        <w:t xml:space="preserve">Общий объем финансирования, направленный на реализацию данных проектов составил </w:t>
      </w:r>
      <w:r w:rsidRPr="00DE4261">
        <w:rPr>
          <w:rFonts w:eastAsia="Palatino Linotype"/>
          <w:szCs w:val="28"/>
          <w:lang w:bidi="ru-RU"/>
        </w:rPr>
        <w:t>7 924,7</w:t>
      </w:r>
      <w:r w:rsidRPr="00DE4261">
        <w:rPr>
          <w:rFonts w:eastAsia="Palatino Linotype"/>
          <w:color w:val="000000"/>
          <w:szCs w:val="28"/>
          <w:lang w:bidi="ru-RU"/>
        </w:rPr>
        <w:t xml:space="preserve"> тыс. рублей, из них 1 115,4 тыс. рублей внесли граждане и предприниматели, бюджетное финансирование составило 6 809,3 тыс. рублей. В реализации проектов приняло участие более 2 тыс. жителей сельсовета.</w:t>
      </w:r>
    </w:p>
    <w:p w14:paraId="65F81C62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</w:t>
      </w:r>
    </w:p>
    <w:p w14:paraId="7A65DAC0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0"/>
          <w:szCs w:val="28"/>
        </w:rPr>
      </w:pPr>
    </w:p>
    <w:p w14:paraId="30860152" w14:textId="77777777" w:rsidR="00DE4261" w:rsidRPr="00DE4261" w:rsidRDefault="00DE4261" w:rsidP="00DE4261">
      <w:pPr>
        <w:keepNext/>
        <w:tabs>
          <w:tab w:val="left" w:pos="142"/>
        </w:tabs>
        <w:ind w:left="709"/>
        <w:contextualSpacing/>
        <w:jc w:val="center"/>
        <w:outlineLvl w:val="2"/>
        <w:rPr>
          <w:rFonts w:eastAsia="Times New Roman"/>
          <w:bCs/>
          <w:color w:val="000000"/>
        </w:rPr>
      </w:pPr>
      <w:bookmarkStart w:id="93" w:name="_Toc243048055"/>
      <w:bookmarkStart w:id="94" w:name="_Toc527044742"/>
      <w:bookmarkStart w:id="95" w:name="_Toc495570470"/>
      <w:bookmarkStart w:id="96" w:name="_Toc496197054"/>
      <w:bookmarkEnd w:id="92"/>
      <w:r w:rsidRPr="00DE4261">
        <w:rPr>
          <w:rFonts w:eastAsia="Times New Roman"/>
          <w:color w:val="000000"/>
        </w:rPr>
        <w:lastRenderedPageBreak/>
        <w:t xml:space="preserve">Повышение открытости и прозрачности </w:t>
      </w:r>
      <w:bookmarkEnd w:id="95"/>
      <w:bookmarkEnd w:id="96"/>
      <w:r w:rsidRPr="00DE4261">
        <w:rPr>
          <w:rFonts w:eastAsia="Times New Roman"/>
          <w:color w:val="000000"/>
        </w:rPr>
        <w:t>бюджета сельсовета</w:t>
      </w:r>
    </w:p>
    <w:p w14:paraId="1FED6D26" w14:textId="77777777" w:rsidR="00DE4261" w:rsidRPr="00DE4261" w:rsidRDefault="00DE4261" w:rsidP="00DE4261">
      <w:pPr>
        <w:keepNext/>
        <w:tabs>
          <w:tab w:val="left" w:pos="142"/>
        </w:tabs>
        <w:ind w:left="709"/>
        <w:contextualSpacing/>
        <w:jc w:val="center"/>
        <w:outlineLvl w:val="2"/>
        <w:rPr>
          <w:rFonts w:eastAsia="Times New Roman"/>
          <w:bCs/>
          <w:color w:val="000000"/>
          <w:szCs w:val="28"/>
        </w:rPr>
      </w:pPr>
    </w:p>
    <w:p w14:paraId="728113C8" w14:textId="77777777" w:rsidR="00DE4261" w:rsidRPr="00DE4261" w:rsidRDefault="00DE4261" w:rsidP="00DE4261">
      <w:pPr>
        <w:ind w:firstLine="732"/>
        <w:contextualSpacing/>
        <w:rPr>
          <w:rFonts w:eastAsia="Times New Roman"/>
          <w:color w:val="000000"/>
        </w:rPr>
      </w:pPr>
      <w:r w:rsidRPr="00DE4261">
        <w:rPr>
          <w:rFonts w:eastAsia="Times New Roman"/>
          <w:color w:val="000000"/>
        </w:rPr>
        <w:t xml:space="preserve">Одним из приоритетных направлений деятельности администрации сельсовета является обеспечение открытости и прозрачности </w:t>
      </w:r>
      <w:r w:rsidRPr="00DE4261">
        <w:rPr>
          <w:rFonts w:eastAsia="Times New Roman"/>
          <w:color w:val="000000"/>
          <w:szCs w:val="28"/>
        </w:rPr>
        <w:t>местного</w:t>
      </w:r>
      <w:r w:rsidRPr="00DE4261">
        <w:rPr>
          <w:rFonts w:eastAsia="Times New Roman"/>
          <w:color w:val="000000"/>
        </w:rPr>
        <w:t xml:space="preserve"> бюджета и бюджетного процесса для граждан.</w:t>
      </w:r>
    </w:p>
    <w:p w14:paraId="5CE0DCB6" w14:textId="77777777" w:rsidR="00DE4261" w:rsidRPr="00DE4261" w:rsidRDefault="00DE4261" w:rsidP="00DE4261">
      <w:pPr>
        <w:tabs>
          <w:tab w:val="left" w:pos="284"/>
        </w:tabs>
        <w:ind w:firstLine="709"/>
        <w:contextualSpacing/>
        <w:rPr>
          <w:rFonts w:eastAsia="Times New Roman"/>
          <w:bCs/>
          <w:color w:val="000000"/>
          <w:szCs w:val="28"/>
        </w:rPr>
      </w:pPr>
      <w:r w:rsidRPr="00DE4261">
        <w:rPr>
          <w:rFonts w:eastAsia="Times New Roman"/>
          <w:bCs/>
          <w:color w:val="000000"/>
          <w:szCs w:val="28"/>
        </w:rPr>
        <w:t xml:space="preserve">Своевременно наполняется специальный раздел «Открытый бюджет» на сайте администрации Знаменского сельсовета. </w:t>
      </w:r>
    </w:p>
    <w:p w14:paraId="3980121A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В целях дальнейшего повышения открытости бюджета в 2024–2026 годах планируется совершенствование форм представления проекта о бюджете для граждан.</w:t>
      </w:r>
    </w:p>
    <w:p w14:paraId="01433D13" w14:textId="77777777" w:rsidR="00DE4261" w:rsidRPr="00DE4261" w:rsidRDefault="00DE4261" w:rsidP="00DE4261">
      <w:pPr>
        <w:ind w:firstLine="709"/>
        <w:rPr>
          <w:rFonts w:eastAsia="Times New Roman"/>
          <w:bCs/>
          <w:color w:val="000000"/>
          <w:szCs w:val="28"/>
          <w:highlight w:val="green"/>
        </w:rPr>
      </w:pPr>
    </w:p>
    <w:p w14:paraId="0B8ABC46" w14:textId="77777777" w:rsidR="00DE4261" w:rsidRPr="00DE4261" w:rsidRDefault="00DE4261" w:rsidP="00DE4261">
      <w:pPr>
        <w:outlineLvl w:val="1"/>
        <w:rPr>
          <w:rFonts w:eastAsia="Times New Roman"/>
          <w:b/>
          <w:bCs/>
          <w:iCs/>
          <w:color w:val="000000"/>
          <w:sz w:val="24"/>
        </w:rPr>
      </w:pPr>
      <w:bookmarkStart w:id="97" w:name="_Toc527044743"/>
      <w:bookmarkEnd w:id="94"/>
      <w:r w:rsidRPr="00DE4261">
        <w:rPr>
          <w:rFonts w:eastAsia="Times New Roman"/>
          <w:b/>
          <w:bCs/>
          <w:iCs/>
          <w:color w:val="000000"/>
          <w:sz w:val="24"/>
        </w:rPr>
        <w:t>ОСНОВНЫЕ ПОДХОДЫ К ФОРМИРОВАНИЮ БЮДЖЕТНЫХ АССИГНОВАНИЙ</w:t>
      </w:r>
      <w:bookmarkEnd w:id="93"/>
      <w:bookmarkEnd w:id="97"/>
    </w:p>
    <w:p w14:paraId="64659003" w14:textId="77777777" w:rsidR="00DE4261" w:rsidRPr="00DE4261" w:rsidRDefault="00DE4261" w:rsidP="00DE4261">
      <w:pPr>
        <w:ind w:firstLine="708"/>
        <w:outlineLvl w:val="1"/>
        <w:rPr>
          <w:rFonts w:eastAsia="Times New Roman"/>
          <w:b/>
          <w:bCs/>
          <w:iCs/>
          <w:color w:val="000000"/>
          <w:sz w:val="24"/>
        </w:rPr>
      </w:pPr>
    </w:p>
    <w:p w14:paraId="2752AC7A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При формировании бюджетных ассигнований на 2023 – 2025 годы за основу приняты бюджетные ассигнования, утвержденные решением Знаменского сельского Совета депутатов от 21.12.2021 № 69-20-рс «О бюджете Знаменского сельсовета на 2022 год и плановый период 2023-2024 годов», а также с учетом фактического исполнения бюджета за 2021 год и оценки исполнения 2022 года.</w:t>
      </w:r>
    </w:p>
    <w:p w14:paraId="29AF9D56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При расчете базовых бюджетных ассигнований использовались следующие подходы:</w:t>
      </w:r>
    </w:p>
    <w:p w14:paraId="5133BDFD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szCs w:val="28"/>
        </w:rPr>
        <w:t>1) сохранение достигнутых соотношений средней заработной платы отдельных категорий работников бюджетной сферы в рамках реализации</w:t>
      </w:r>
      <w:r w:rsidRPr="00DE4261">
        <w:rPr>
          <w:rFonts w:eastAsia="Times New Roman"/>
          <w:color w:val="000000"/>
          <w:szCs w:val="28"/>
        </w:rPr>
        <w:t xml:space="preserve"> Указов Президента Российской Федерации 2012 года;</w:t>
      </w:r>
    </w:p>
    <w:p w14:paraId="490C7345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3) базовые объемы бюджетных ассигнований на 2023 год определены с учетом:</w:t>
      </w:r>
    </w:p>
    <w:p w14:paraId="7DAEE82B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>- расходы на оплату труда работников бюджетной сферы, которые содержатся за счет местного бюджета, определены исходя из оценки исполнения 2022 года;</w:t>
      </w:r>
    </w:p>
    <w:p w14:paraId="3A0DAC1D" w14:textId="77777777" w:rsidR="00DE4261" w:rsidRPr="00DE4261" w:rsidRDefault="00DE4261" w:rsidP="00DE4261">
      <w:pPr>
        <w:ind w:firstLine="709"/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color w:val="000000"/>
          <w:szCs w:val="28"/>
        </w:rPr>
        <w:t xml:space="preserve">- </w:t>
      </w:r>
      <w:r w:rsidRPr="00DE4261">
        <w:rPr>
          <w:rFonts w:eastAsia="Times New Roman"/>
          <w:szCs w:val="28"/>
        </w:rPr>
        <w:t>расходы на коммунальные услуги  определены исходя из оценки исполнения 2022 года с учетом индексации на 5,4%;</w:t>
      </w:r>
    </w:p>
    <w:p w14:paraId="39909CFE" w14:textId="77777777" w:rsidR="00DE4261" w:rsidRPr="00DE4261" w:rsidRDefault="00DE4261" w:rsidP="00DE4261">
      <w:pPr>
        <w:tabs>
          <w:tab w:val="left" w:pos="1134"/>
        </w:tabs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- сохранения объемов прочих расходов на уровне 2022 года.</w:t>
      </w:r>
    </w:p>
    <w:p w14:paraId="7BE3888C" w14:textId="77777777" w:rsidR="00DE4261" w:rsidRPr="00DE4261" w:rsidRDefault="00DE4261" w:rsidP="00DE4261">
      <w:pPr>
        <w:tabs>
          <w:tab w:val="left" w:pos="1134"/>
        </w:tabs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4) определение объема бюджетных ассигнований на 2024-2025 годы на основе объема бюджетных ассигнований на 2023 год за исключением:</w:t>
      </w:r>
    </w:p>
    <w:p w14:paraId="62FA5F9D" w14:textId="77777777" w:rsidR="00DE4261" w:rsidRPr="00DE4261" w:rsidRDefault="00DE4261" w:rsidP="00DE4261">
      <w:pPr>
        <w:tabs>
          <w:tab w:val="left" w:pos="1134"/>
        </w:tabs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- расходов по реализации решений, срок действия которых ограничен </w:t>
      </w:r>
    </w:p>
    <w:p w14:paraId="3A32F482" w14:textId="77777777" w:rsidR="00DE4261" w:rsidRPr="00DE4261" w:rsidRDefault="00DE4261" w:rsidP="00DE4261">
      <w:pPr>
        <w:tabs>
          <w:tab w:val="left" w:pos="1134"/>
        </w:tabs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2024-2025 годами;</w:t>
      </w:r>
    </w:p>
    <w:p w14:paraId="4FDAFD56" w14:textId="77777777" w:rsidR="00DE4261" w:rsidRPr="00DE4261" w:rsidRDefault="00DE4261" w:rsidP="00DE4261">
      <w:pPr>
        <w:tabs>
          <w:tab w:val="left" w:pos="1134"/>
        </w:tabs>
        <w:rPr>
          <w:rFonts w:eastAsia="Times New Roman"/>
          <w:color w:val="000000"/>
          <w:szCs w:val="28"/>
        </w:rPr>
      </w:pPr>
      <w:r w:rsidRPr="00DE4261">
        <w:rPr>
          <w:rFonts w:eastAsia="Times New Roman"/>
          <w:szCs w:val="28"/>
        </w:rPr>
        <w:t xml:space="preserve">          </w:t>
      </w:r>
      <w:r w:rsidRPr="00DE4261">
        <w:rPr>
          <w:rFonts w:eastAsia="Times New Roman"/>
          <w:color w:val="000000"/>
          <w:szCs w:val="28"/>
        </w:rPr>
        <w:t xml:space="preserve">5) сохранение программного принципа формирования расходов. </w:t>
      </w:r>
    </w:p>
    <w:p w14:paraId="1F35AB7A" w14:textId="77777777" w:rsidR="00DE4261" w:rsidRPr="00DE4261" w:rsidRDefault="00DE4261" w:rsidP="00DE4261">
      <w:pPr>
        <w:ind w:firstLine="709"/>
        <w:rPr>
          <w:rFonts w:eastAsia="Times New Roman"/>
          <w:szCs w:val="28"/>
          <w:highlight w:val="green"/>
        </w:rPr>
      </w:pPr>
      <w:bookmarkStart w:id="98" w:name="_Toc211266800"/>
      <w:bookmarkStart w:id="99" w:name="_Toc243048058"/>
      <w:bookmarkStart w:id="100" w:name="_Toc400654505"/>
    </w:p>
    <w:p w14:paraId="69003BFD" w14:textId="77777777" w:rsidR="00DE4261" w:rsidRPr="00DE4261" w:rsidRDefault="00DE4261" w:rsidP="00DE4261">
      <w:pPr>
        <w:keepNext/>
        <w:jc w:val="left"/>
        <w:outlineLvl w:val="1"/>
        <w:rPr>
          <w:rFonts w:eastAsia="Times New Roman"/>
          <w:b/>
          <w:bCs/>
          <w:iCs/>
          <w:sz w:val="24"/>
        </w:rPr>
      </w:pPr>
      <w:bookmarkStart w:id="101" w:name="_Toc527044744"/>
      <w:bookmarkEnd w:id="100"/>
      <w:r w:rsidRPr="00DE4261">
        <w:rPr>
          <w:rFonts w:eastAsia="Times New Roman"/>
          <w:b/>
          <w:bCs/>
          <w:iCs/>
          <w:sz w:val="24"/>
        </w:rPr>
        <w:t>ФОРМИРОВАНИЕ БЮДЖЕТНЫХ АССИГНОВАНИЙ НА ОПЛАТУ ТРУДА</w:t>
      </w:r>
      <w:bookmarkEnd w:id="98"/>
      <w:bookmarkEnd w:id="99"/>
      <w:bookmarkEnd w:id="101"/>
    </w:p>
    <w:bookmarkEnd w:id="88"/>
    <w:bookmarkEnd w:id="89"/>
    <w:bookmarkEnd w:id="90"/>
    <w:p w14:paraId="490A3C7D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Times New Roman"/>
          <w:szCs w:val="28"/>
        </w:rPr>
        <w:t xml:space="preserve">Реализация политики в области оплаты труда работников бюджетной сферы Красноярского края осуществляется с учетом принципа единства  в подходах к реализации мероприятий, проводимых в отношении работников федеральных, региональных и муниципальных учреждений, необходимости обеспечения установленных трудовым законодательством гарантий, а также  с учётом принимаемых на федеральном уровне решений об увеличении минимального размера оплаты труда (далее – МРОТ) и задачи по обеспечению </w:t>
      </w:r>
      <w:r w:rsidRPr="00DE4261">
        <w:rPr>
          <w:rFonts w:eastAsia="Times New Roman"/>
          <w:szCs w:val="28"/>
        </w:rPr>
        <w:lastRenderedPageBreak/>
        <w:t>сохранения уровня заработной платы отдельных категорий работников образовательных, медицинских учреждений, учреждений культуры и социального обслуживания населения, обозначенных в «майских» указах 2012 года (далее – Указы).</w:t>
      </w:r>
    </w:p>
    <w:p w14:paraId="28BF709C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Calibri"/>
          <w:szCs w:val="28"/>
        </w:rPr>
        <w:t xml:space="preserve">В целях обеспечения роста с 1 января 2023 года на 6,3 процента минимального размера оплаты труда (далее – МРОТ), на территории Минусинского района </w:t>
      </w:r>
      <w:r w:rsidRPr="00DE4261">
        <w:rPr>
          <w:rFonts w:eastAsia="Times New Roman"/>
          <w:szCs w:val="28"/>
        </w:rPr>
        <w:t>для отдельных категорий работников бюджетной сферы</w:t>
      </w:r>
      <w:r w:rsidRPr="00DE4261">
        <w:rPr>
          <w:rFonts w:eastAsia="Calibri"/>
          <w:szCs w:val="28"/>
        </w:rPr>
        <w:t xml:space="preserve"> произведено увеличение минимального уровня заработной платы с учётом районного коэффициента и надбавки за работу в особых климатических условиях. </w:t>
      </w:r>
      <w:r w:rsidRPr="00DE4261">
        <w:rPr>
          <w:rFonts w:eastAsia="Times New Roman"/>
          <w:szCs w:val="28"/>
        </w:rPr>
        <w:t>С 1 января 2023 года МРОТ составил 25 988 рублей. На эти цели из краевого бюджета предусмотрена финансовая помощь в размере 17,8 млн. рублей.</w:t>
      </w:r>
    </w:p>
    <w:p w14:paraId="534FEB69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Опережающий рост уровня оплаты труда работников, в отношении которых реализуются Указы, и работников, заработная плата которых увеличивается пропорционально увеличению МРОТ, обуславливает значительный «дисбаланс» в размерах оплаты труда работников, не относящихся к обозначенным категориям.</w:t>
      </w:r>
    </w:p>
    <w:p w14:paraId="3C06F3B6" w14:textId="77777777" w:rsidR="00DE4261" w:rsidRPr="00DE4261" w:rsidRDefault="00DE4261" w:rsidP="00DE4261">
      <w:pPr>
        <w:ind w:firstLine="709"/>
        <w:rPr>
          <w:rFonts w:eastAsia="Calibri"/>
          <w:szCs w:val="28"/>
        </w:rPr>
      </w:pPr>
      <w:r w:rsidRPr="00DE4261">
        <w:rPr>
          <w:rFonts w:eastAsia="Calibri"/>
          <w:szCs w:val="28"/>
        </w:rPr>
        <w:t>Для нивелирования сложившихся диспропорций</w:t>
      </w:r>
      <w:r w:rsidRPr="00DE4261">
        <w:rPr>
          <w:rFonts w:eastAsia="Times New Roman"/>
          <w:szCs w:val="28"/>
        </w:rPr>
        <w:t xml:space="preserve"> в Красноярском крае было реализовано решение об индексации заработной платы работников бюджетной сферы края с 1 июля 2023 года на 6,3 процента, которое обеспечило аналогичный размер повышения заработной платы в соответствии с ростом МРОТ в 2023 году и позволило не расширить контингент работников бюджетной сферы, получающих заработную плату на минимальном уровне. На эти цели из краевого бюджета район получил финансовую помощь в размере 8,2 млн. рублей.</w:t>
      </w:r>
    </w:p>
    <w:p w14:paraId="71C05B6A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При формировании объема расходов бюджетам муниципальных образований края на оплату труда работников бюджетной сферы на предстоящий бюджетный цикл 2024-2026 годов учтены подходы, предусматривающие необходимость продолжения работы по выполнению Указов с учетом прогнозного увеличения дохода от трудовой деятельности и обеспечению увеличения МРОТ с 1 января 2024 года на 18,5 процента. Соответственно в Минусинском районе МРОТ будет увеличен с 01.01.2024 года с 25 988 рублей до 30 788 рублей.</w:t>
      </w:r>
    </w:p>
    <w:p w14:paraId="7B7FEA97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Вместе с тем, в рамках реализации поставленной Губернатором Красноярского края задачи по поиску сбалансированных решений по увеличению оплаты труда работников бюджетной сферы края, в 2024 году предлагается повысить заработную плату с 1 января 2024 года всем работникам бюджетной сферы, путём предоставления ежемесячной выплаты в размере 3 тыс. рублей с начислением на неё районного коэффициента и «северной» надбавки.</w:t>
      </w:r>
    </w:p>
    <w:p w14:paraId="75579112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Реализация предлагаемого механизма обеспечит прирост заработной платы работников</w:t>
      </w:r>
      <w:r w:rsidRPr="00DE4261">
        <w:rPr>
          <w:rFonts w:eastAsia="Times New Roman"/>
          <w:szCs w:val="28"/>
        </w:rPr>
        <w:t xml:space="preserve"> бюджетной сферы Минусинского района</w:t>
      </w:r>
      <w:r w:rsidRPr="00DE4261">
        <w:rPr>
          <w:rFonts w:eastAsia="Times New Roman"/>
        </w:rPr>
        <w:t xml:space="preserve"> по основному месту работы в размере 4 800 рублей с учетом районного коэффициента и «северной» надбавки.</w:t>
      </w:r>
    </w:p>
    <w:p w14:paraId="3B65673C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lastRenderedPageBreak/>
        <w:t>Предлагаемый подход позволит при повышении МРОТ с 1 января 2024 года на 18,5 процента не допустить увеличения количества работников бюджетной сферы, получающих заработную плату на минимальном уровне, а также обеспечить единообразное, фиксированное увеличение заработной платы всех работников в размере, равном абсолютному увеличению МРОТ с 1 января 2024 года к уровню 2023 года.</w:t>
      </w:r>
    </w:p>
    <w:p w14:paraId="3C3640D7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В рамках реализации указанного подхода работникам краевых государственных и муниципальных учреждений будет предусмотрена специальная краевая выплата, для государственных и муниципальных служащих края – увеличение ежемесячного денежного поощрения, что будет гарантировать увеличение заработной платы каждого работника.</w:t>
      </w:r>
    </w:p>
    <w:p w14:paraId="08623BFF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Для выполнения вышеперечисленных задач в проекте краевого бюджета на 2024 год и плановый период 2025 - 2026 годов предусмотрены дополнительные средства в составе лимитов бюджетных ассигнований министерства финансов Красноярского края, которые в последующем, после внесения необходимых изменений в законодательные и нормативные правовые акты края, регулирующие вопросы оплаты труда, будут распределены по отраслям края и муниципальным образованиям края.</w:t>
      </w:r>
    </w:p>
    <w:p w14:paraId="3BA4487B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Бюджетные ассигнования на оплату труда на 2024 сформированы исходя из следующих подходов:</w:t>
      </w:r>
    </w:p>
    <w:p w14:paraId="287D5BEB" w14:textId="77777777" w:rsidR="00DE4261" w:rsidRPr="00DE4261" w:rsidRDefault="00DE4261" w:rsidP="00DE4261">
      <w:pPr>
        <w:ind w:firstLine="709"/>
        <w:rPr>
          <w:rFonts w:eastAsia="Times New Roman"/>
        </w:rPr>
      </w:pPr>
      <w:r w:rsidRPr="00DE4261">
        <w:rPr>
          <w:rFonts w:eastAsia="Times New Roman"/>
        </w:rPr>
        <w:t>Расходы на оплату труда  работников бюджетной сферы Минусинского района, которые производятся за счет районного бюджета, на 2024 год определены на основании:</w:t>
      </w:r>
    </w:p>
    <w:p w14:paraId="6C3C19EA" w14:textId="77777777" w:rsidR="00DE4261" w:rsidRPr="00DE4261" w:rsidRDefault="00DE4261" w:rsidP="00DE4261">
      <w:pPr>
        <w:ind w:firstLine="709"/>
        <w:rPr>
          <w:rFonts w:eastAsia="Times New Roman"/>
          <w:szCs w:val="28"/>
          <w:lang w:eastAsia="zh-CN"/>
        </w:rPr>
      </w:pPr>
      <w:r w:rsidRPr="00DE4261">
        <w:rPr>
          <w:rFonts w:eastAsia="Times New Roman"/>
        </w:rPr>
        <w:t xml:space="preserve">- </w:t>
      </w:r>
      <w:r w:rsidRPr="00DE4261">
        <w:rPr>
          <w:rFonts w:eastAsia="Times New Roman"/>
          <w:szCs w:val="28"/>
          <w:lang w:eastAsia="zh-CN"/>
        </w:rPr>
        <w:t>Оплата труда муниципальных служащих и выборных должностей  определена исходя из штатной численности, утвержденной постановлением Правительства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в соответствии с постановлением Совета администрации Красноярского края от 29.12.2007 № 512-п (в ред. от 30.12.2021)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 Фонд заработной платы органов местного самоуправления и структурных подразделений в течение очередного финансового года увеличению не подлежит.</w:t>
      </w:r>
      <w:r w:rsidRPr="00DE4261">
        <w:rPr>
          <w:rFonts w:eastAsia="Times New Roman"/>
          <w:szCs w:val="28"/>
          <w:lang w:eastAsia="zh-CN"/>
        </w:rPr>
        <w:tab/>
        <w:t xml:space="preserve"> Оплата труда технического персонала определена исходя из  штатной численности.</w:t>
      </w:r>
    </w:p>
    <w:p w14:paraId="58BB1427" w14:textId="77777777" w:rsidR="00DE4261" w:rsidRPr="00DE4261" w:rsidRDefault="00DE4261" w:rsidP="00DE4261">
      <w:pPr>
        <w:ind w:firstLine="709"/>
        <w:rPr>
          <w:rFonts w:eastAsia="Times New Roman"/>
          <w:szCs w:val="28"/>
          <w:lang w:eastAsia="zh-CN"/>
        </w:rPr>
      </w:pPr>
      <w:r w:rsidRPr="00DE4261">
        <w:rPr>
          <w:rFonts w:eastAsia="Times New Roman"/>
          <w:szCs w:val="28"/>
          <w:lang w:eastAsia="zh-CN"/>
        </w:rPr>
        <w:t>- Фонд заработной платы работников муниципальных учреждений сформирован исходя из среднесписочной численности и оценки расходов 2023 года. Оплата труда технического персонала муниципальных учреждений определена исходя из размера минимальной заработной платы в размере 25 988 рублей.</w:t>
      </w:r>
    </w:p>
    <w:p w14:paraId="1C00F69C" w14:textId="77777777" w:rsidR="00DE4261" w:rsidRPr="00DE4261" w:rsidRDefault="00DE4261" w:rsidP="00DE4261">
      <w:pPr>
        <w:ind w:firstLine="709"/>
        <w:rPr>
          <w:rFonts w:eastAsia="Times New Roman"/>
          <w:szCs w:val="28"/>
          <w:lang w:eastAsia="zh-CN"/>
        </w:rPr>
      </w:pPr>
      <w:r w:rsidRPr="00DE4261">
        <w:rPr>
          <w:rFonts w:eastAsia="Times New Roman"/>
          <w:szCs w:val="28"/>
          <w:lang w:eastAsia="zh-CN"/>
        </w:rPr>
        <w:t xml:space="preserve">- Расходы на оплату труда работников муниципальных учреждений культуры и образования, оплата труда которых осуществляется в соответствии с Указами Президента РФ, определен исходя из целевого показателя, </w:t>
      </w:r>
      <w:r w:rsidRPr="00DE4261">
        <w:rPr>
          <w:rFonts w:eastAsia="Times New Roman"/>
          <w:szCs w:val="28"/>
          <w:lang w:eastAsia="zh-CN"/>
        </w:rPr>
        <w:lastRenderedPageBreak/>
        <w:t xml:space="preserve">установленного в Минусинском районе для данных категорий, и количества ставок, занятых по основному месту работу. Фонд заработной платы муниципальных учреждений в течение очередного финансового года увеличению не подлежит. </w:t>
      </w:r>
    </w:p>
    <w:p w14:paraId="6C017B5D" w14:textId="77777777" w:rsidR="00DE4261" w:rsidRPr="00DE4261" w:rsidRDefault="00DE4261" w:rsidP="00DE4261">
      <w:pPr>
        <w:ind w:firstLine="709"/>
        <w:rPr>
          <w:rFonts w:eastAsia="Times New Roman"/>
          <w:szCs w:val="28"/>
          <w:lang w:eastAsia="zh-CN"/>
        </w:rPr>
      </w:pPr>
      <w:r w:rsidRPr="00DE4261">
        <w:rPr>
          <w:rFonts w:eastAsia="Times New Roman"/>
          <w:szCs w:val="28"/>
          <w:lang w:eastAsia="zh-CN"/>
        </w:rPr>
        <w:t>- Увеличение фонда оплаты труда в течение следующего финансового года будет производиться только за счет средств, дополнительно предоставляемых районному бюджету для исполнения решений, принятых на уровне Красноярского края.</w:t>
      </w:r>
    </w:p>
    <w:p w14:paraId="0FE67D93" w14:textId="77777777" w:rsidR="00DE4261" w:rsidRPr="00DE4261" w:rsidRDefault="00DE4261" w:rsidP="00DE4261">
      <w:pPr>
        <w:ind w:firstLine="709"/>
        <w:rPr>
          <w:rFonts w:eastAsia="Times New Roman"/>
        </w:rPr>
      </w:pPr>
    </w:p>
    <w:p w14:paraId="186C1B57" w14:textId="77777777" w:rsidR="00DE4261" w:rsidRPr="00DE4261" w:rsidRDefault="00DE4261" w:rsidP="00DE4261">
      <w:pPr>
        <w:pageBreakBefore/>
        <w:rPr>
          <w:rFonts w:eastAsia="Times New Roman"/>
          <w:b/>
          <w:bCs/>
          <w:kern w:val="32"/>
          <w:szCs w:val="28"/>
        </w:rPr>
      </w:pPr>
      <w:r w:rsidRPr="00DE4261">
        <w:rPr>
          <w:rFonts w:eastAsia="Times New Roman"/>
          <w:b/>
          <w:bCs/>
          <w:kern w:val="32"/>
          <w:szCs w:val="28"/>
        </w:rPr>
        <w:lastRenderedPageBreak/>
        <w:t>ОСНОВНЫЕ НАПРАВЛЕНИЯ НАЛОГОВОЙ ПОЛИТИКИ ЗНМЕНСКОГО СЕЛЬСОВЕТА НА 2024 ГОД И НА ПЛАНОВЫЙ ПЕРИОД 2025–2026 ГОДОВ</w:t>
      </w:r>
    </w:p>
    <w:p w14:paraId="06618F28" w14:textId="77777777" w:rsidR="00DE4261" w:rsidRPr="00DE4261" w:rsidRDefault="00DE4261" w:rsidP="00DE4261">
      <w:pPr>
        <w:ind w:firstLine="709"/>
        <w:rPr>
          <w:rFonts w:eastAsia="Times New Roman"/>
          <w:b/>
          <w:bCs/>
          <w:kern w:val="32"/>
          <w:szCs w:val="28"/>
        </w:rPr>
      </w:pPr>
    </w:p>
    <w:p w14:paraId="67BDADFF" w14:textId="77777777" w:rsidR="00DE4261" w:rsidRPr="00DE4261" w:rsidRDefault="00DE4261" w:rsidP="00DE4261">
      <w:pPr>
        <w:widowControl w:val="0"/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В рамках составления проекта бюджета Знаменского сельсовета на очередной финансовый год и двухлетний плановый период, на основе федерального и регионального законодательства, с учетом преемственности базовых целей и задач </w:t>
      </w:r>
      <w:hyperlink r:id="rId8" w:history="1">
        <w:r w:rsidRPr="00DE4261">
          <w:rPr>
            <w:rFonts w:eastAsia="Times New Roman"/>
            <w:szCs w:val="28"/>
          </w:rPr>
          <w:t>налоговой политики</w:t>
        </w:r>
      </w:hyperlink>
      <w:r w:rsidRPr="00DE4261">
        <w:rPr>
          <w:rFonts w:eastAsia="Times New Roman"/>
          <w:szCs w:val="28"/>
        </w:rPr>
        <w:t xml:space="preserve"> на 2023 - 2025 годы. Подготовлены основные направления налоговой политики Знаменского сельсовета на 2024 год и на плановый период 2025 и 2026 годов.</w:t>
      </w:r>
    </w:p>
    <w:p w14:paraId="72C8FFE0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В трехлетней перспективе основной целью налоговой политики продолжает оставаться создание эффективной и стабильной налоговой системы, обеспечивающей бюджетную устойчивость. </w:t>
      </w:r>
    </w:p>
    <w:p w14:paraId="240D3853" w14:textId="77777777" w:rsidR="00DE4261" w:rsidRPr="00DE4261" w:rsidRDefault="00DE4261" w:rsidP="00DE4261">
      <w:pPr>
        <w:ind w:firstLine="709"/>
        <w:outlineLvl w:val="1"/>
        <w:rPr>
          <w:rFonts w:eastAsia="Times New Roman"/>
          <w:i/>
          <w:color w:val="FF0000"/>
          <w:szCs w:val="28"/>
        </w:rPr>
      </w:pPr>
      <w:r w:rsidRPr="00DE4261">
        <w:rPr>
          <w:rFonts w:eastAsia="Times New Roman"/>
          <w:szCs w:val="28"/>
        </w:rPr>
        <w:t>Поддержка инвестиций, повышение предпринимательской активности остаются приоритетными направлениями деятельности органов местного самоуправления.</w:t>
      </w:r>
    </w:p>
    <w:p w14:paraId="2A369D0C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Важнейшими задачами налоговой политики на 2024-2026 годы остаются увеличение налогового потенциала налоговой системы, повышение уровня собственных доходов и обеспечение сбалансированности бюджета при одновременной поддержке отдельных категорий налогоплательщиков.</w:t>
      </w:r>
    </w:p>
    <w:p w14:paraId="0C33A77C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Основным условием эффективности и результативности налоговой политики в сфере доходов является их тесная координация с социально-экономическими преобразованиями. Она ориентирована на достижение долгосрочных этапов развития Знаменского сельсовета: системную модернизацию экономики, рост инвестиций в инфраструктуру и новые технологии, развитие предпринимательства и некоммерческого сектора, предоставляющего, в том числе, услуги социального характера. </w:t>
      </w:r>
    </w:p>
    <w:p w14:paraId="34ACF685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</w:p>
    <w:p w14:paraId="6A7A282D" w14:textId="77777777" w:rsidR="00DE4261" w:rsidRPr="00DE4261" w:rsidRDefault="00DE4261" w:rsidP="00DE4261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="Times New Roman"/>
          <w:b/>
          <w:bCs/>
          <w:iCs/>
          <w:color w:val="000000"/>
          <w:szCs w:val="28"/>
        </w:rPr>
      </w:pPr>
      <w:r w:rsidRPr="00DE4261">
        <w:rPr>
          <w:rFonts w:eastAsia="Times New Roman"/>
          <w:b/>
          <w:bCs/>
          <w:iCs/>
          <w:color w:val="000000"/>
          <w:szCs w:val="28"/>
        </w:rPr>
        <w:t xml:space="preserve">Цели и задачи налоговой политики. </w:t>
      </w:r>
    </w:p>
    <w:p w14:paraId="6B643AB5" w14:textId="77777777" w:rsidR="00DE4261" w:rsidRPr="00DE4261" w:rsidRDefault="00DE4261" w:rsidP="00DE4261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/>
          <w:bCs/>
          <w:iCs/>
          <w:color w:val="000000"/>
          <w:szCs w:val="28"/>
        </w:rPr>
      </w:pPr>
      <w:r w:rsidRPr="00DE4261">
        <w:rPr>
          <w:rFonts w:eastAsia="Times New Roman"/>
          <w:bCs/>
          <w:iCs/>
          <w:color w:val="000000"/>
          <w:szCs w:val="28"/>
        </w:rPr>
        <w:t>Целью современной налоговой политики Российской Федерации является стимулирования роста экономики государства и регионов, формирование доходов бюджетов, обеспечивающих цели и задачи национальных интересов страны.</w:t>
      </w:r>
    </w:p>
    <w:p w14:paraId="7F2D3553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Налоговая политика Знаменского сельсовета реализуется на принципах стабильности и преемственности.</w:t>
      </w:r>
    </w:p>
    <w:p w14:paraId="0463AFDC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Используемые в налоговой политике Знаменского сельсовета меры направлены на:</w:t>
      </w:r>
    </w:p>
    <w:p w14:paraId="7F5E4463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обеспечение необходимого уровня доходов;</w:t>
      </w:r>
    </w:p>
    <w:p w14:paraId="5E729661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социальную поддержку населения района;</w:t>
      </w:r>
    </w:p>
    <w:p w14:paraId="6CFFF05C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создание комфортных условий для субъектов малого и среднего предпринимательства;</w:t>
      </w:r>
    </w:p>
    <w:p w14:paraId="31B4F38E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повышение эффективности использования объектов земельно-имущественного комплекса.</w:t>
      </w:r>
    </w:p>
    <w:p w14:paraId="05F06B6D" w14:textId="77777777" w:rsidR="00DE4261" w:rsidRPr="00DE4261" w:rsidRDefault="00DE4261" w:rsidP="00DE4261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 xml:space="preserve">Проведение единой налоговой политики в Минусинском районе и реализации полномочий в этой сфере будут происходить под влиянием </w:t>
      </w:r>
      <w:r w:rsidRPr="00DE4261">
        <w:rPr>
          <w:rFonts w:eastAsia="Calibri"/>
          <w:szCs w:val="28"/>
          <w:lang w:eastAsia="en-US"/>
        </w:rPr>
        <w:lastRenderedPageBreak/>
        <w:t>изменений федерального и краевого законодательства.</w:t>
      </w:r>
    </w:p>
    <w:p w14:paraId="7355EA18" w14:textId="77777777" w:rsidR="00DE4261" w:rsidRPr="00DE4261" w:rsidRDefault="00DE4261" w:rsidP="00DE4261">
      <w:pPr>
        <w:ind w:firstLine="708"/>
        <w:jc w:val="left"/>
        <w:rPr>
          <w:rFonts w:eastAsia="Calibri"/>
          <w:szCs w:val="28"/>
          <w:lang w:eastAsia="en-US"/>
        </w:rPr>
      </w:pPr>
    </w:p>
    <w:p w14:paraId="42028F15" w14:textId="77777777" w:rsidR="00DE4261" w:rsidRPr="00DE4261" w:rsidRDefault="00DE4261" w:rsidP="00DE4261">
      <w:pPr>
        <w:ind w:firstLine="709"/>
        <w:outlineLvl w:val="3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1. Активизация работы по сбору имущественных налогов с физических лиц.</w:t>
      </w:r>
    </w:p>
    <w:p w14:paraId="7737F5E9" w14:textId="77777777" w:rsidR="00DE4261" w:rsidRPr="00DE4261" w:rsidRDefault="00DE4261" w:rsidP="00DE4261">
      <w:pPr>
        <w:tabs>
          <w:tab w:val="left" w:pos="0"/>
        </w:tabs>
        <w:ind w:firstLine="709"/>
        <w:rPr>
          <w:rFonts w:eastAsia="Times New Roman"/>
          <w:i/>
          <w:szCs w:val="28"/>
        </w:rPr>
      </w:pPr>
      <w:r w:rsidRPr="00DE4261">
        <w:rPr>
          <w:rFonts w:eastAsia="Times New Roman"/>
          <w:i/>
          <w:szCs w:val="28"/>
        </w:rPr>
        <w:t>Налог на доходы физических лиц:</w:t>
      </w:r>
    </w:p>
    <w:p w14:paraId="38E1F151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с 1 января 2024 года установлены:</w:t>
      </w:r>
    </w:p>
    <w:p w14:paraId="4EF38C10" w14:textId="77777777" w:rsidR="00DE4261" w:rsidRPr="00DE4261" w:rsidRDefault="00DE4261" w:rsidP="00DE4261">
      <w:pPr>
        <w:ind w:firstLine="709"/>
        <w:rPr>
          <w:rFonts w:eastAsia="Times New Roman"/>
          <w:i/>
          <w:sz w:val="24"/>
          <w:szCs w:val="28"/>
        </w:rPr>
      </w:pPr>
      <w:r w:rsidRPr="00DE4261">
        <w:rPr>
          <w:rFonts w:eastAsia="Times New Roman"/>
          <w:szCs w:val="28"/>
        </w:rPr>
        <w:t xml:space="preserve">упрощенный порядок получения социальных налоговых вычетов </w:t>
      </w:r>
      <w:r w:rsidRPr="00DE4261">
        <w:rPr>
          <w:rFonts w:eastAsia="Times New Roman"/>
          <w:i/>
          <w:sz w:val="24"/>
          <w:szCs w:val="28"/>
        </w:rPr>
        <w:t>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</w:t>
      </w:r>
      <w:r w:rsidRPr="00DE4261">
        <w:rPr>
          <w:rFonts w:eastAsia="Times New Roman"/>
          <w:szCs w:val="28"/>
        </w:rPr>
        <w:t>;</w:t>
      </w:r>
    </w:p>
    <w:p w14:paraId="70512145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увеличен предельный размер социального налогового вычета </w:t>
      </w:r>
      <w:r w:rsidRPr="00DE4261">
        <w:rPr>
          <w:rFonts w:eastAsia="Times New Roman"/>
          <w:szCs w:val="28"/>
        </w:rPr>
        <w:br/>
        <w:t>на обучение детей – до 110 тыс. рублей, по иным расходам – до 150 тыс. рублей;</w:t>
      </w:r>
    </w:p>
    <w:p w14:paraId="73763DA3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 xml:space="preserve">предельная величина необлагаемых НДФЛ компенсационных выплат дистанционным работникам – не более 35 рублей за каждый день выполнения трудовой функции дистанционно; </w:t>
      </w:r>
    </w:p>
    <w:p w14:paraId="1A2793DF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с 1 января 2025 года:</w:t>
      </w:r>
    </w:p>
    <w:p w14:paraId="7B609D03" w14:textId="77777777" w:rsidR="00DE4261" w:rsidRPr="00DE4261" w:rsidRDefault="00DE4261" w:rsidP="00DE4261">
      <w:pPr>
        <w:spacing w:after="120"/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Предусматривается освобождение от налогообложения НДФЛ:</w:t>
      </w:r>
    </w:p>
    <w:p w14:paraId="44747579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бюджетов;</w:t>
      </w:r>
    </w:p>
    <w:p w14:paraId="42CB86B0" w14:textId="77777777" w:rsidR="00DE4261" w:rsidRPr="00DE4261" w:rsidRDefault="00DE4261" w:rsidP="00DE4261">
      <w:pPr>
        <w:ind w:firstLine="709"/>
        <w:contextualSpacing/>
        <w:rPr>
          <w:rFonts w:eastAsia="Times New Roman"/>
          <w:color w:val="FFFFFF"/>
          <w:szCs w:val="28"/>
        </w:rPr>
      </w:pPr>
      <w:r w:rsidRPr="00DE4261">
        <w:rPr>
          <w:rFonts w:eastAsia="Times New Roman"/>
          <w:szCs w:val="28"/>
        </w:rPr>
        <w:t>доходов при безвозмездном получении прав на результаты интеллектуальной деятельности, созданные по государственным или муниципальным контрактам.</w:t>
      </w:r>
      <w:r w:rsidRPr="00DE4261">
        <w:rPr>
          <w:rFonts w:eastAsia="Times New Roman"/>
          <w:color w:val="FFFFFF"/>
          <w:szCs w:val="28"/>
        </w:rPr>
        <w:t xml:space="preserve"> </w:t>
      </w:r>
    </w:p>
    <w:p w14:paraId="14FADEB7" w14:textId="77777777" w:rsidR="00DE4261" w:rsidRPr="00DE4261" w:rsidRDefault="00DE4261" w:rsidP="00DE4261">
      <w:pPr>
        <w:ind w:firstLine="709"/>
        <w:rPr>
          <w:rFonts w:eastAsia="Times New Roman"/>
          <w:i/>
          <w:szCs w:val="28"/>
        </w:rPr>
      </w:pPr>
    </w:p>
    <w:p w14:paraId="773EBE9C" w14:textId="77777777" w:rsidR="00DE4261" w:rsidRPr="00DE4261" w:rsidRDefault="00DE4261" w:rsidP="00DE4261">
      <w:pPr>
        <w:ind w:firstLine="709"/>
        <w:rPr>
          <w:rFonts w:eastAsia="Times New Roman"/>
          <w:i/>
          <w:szCs w:val="28"/>
        </w:rPr>
      </w:pPr>
      <w:r w:rsidRPr="00DE4261">
        <w:rPr>
          <w:rFonts w:eastAsia="Times New Roman"/>
          <w:i/>
          <w:szCs w:val="28"/>
        </w:rPr>
        <w:t>Земельный налог</w:t>
      </w:r>
    </w:p>
    <w:p w14:paraId="3D23665A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инфраструктуры, пропорционально площади указанной части земельного участка;</w:t>
      </w:r>
    </w:p>
    <w:p w14:paraId="121A51F5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установлена дата начала применения повышающего коэффициента при исчислении налога в отношении земельных участков для жилищного строительства и индивидуального жилищного строительства, осуществляемого физическими лицами, а также жилищного строительства, осуществляемого на основании договора о комплексном развитии территории.</w:t>
      </w:r>
    </w:p>
    <w:p w14:paraId="16C6CD84" w14:textId="77777777" w:rsidR="00DE4261" w:rsidRPr="00DE4261" w:rsidRDefault="00DE4261" w:rsidP="00DE4261">
      <w:pPr>
        <w:tabs>
          <w:tab w:val="left" w:pos="0"/>
        </w:tabs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Меры федеральной государственной политики по поддержке граждан будут дополнены следующими направлениями:</w:t>
      </w:r>
    </w:p>
    <w:p w14:paraId="63C70C8E" w14:textId="77777777" w:rsidR="00DE4261" w:rsidRPr="00DE4261" w:rsidRDefault="00DE4261" w:rsidP="00DE4261">
      <w:pPr>
        <w:ind w:firstLine="709"/>
        <w:rPr>
          <w:rFonts w:eastAsia="Times New Roman"/>
          <w:i/>
          <w:szCs w:val="28"/>
        </w:rPr>
      </w:pPr>
    </w:p>
    <w:p w14:paraId="663987FD" w14:textId="77777777" w:rsidR="00DE4261" w:rsidRPr="00DE4261" w:rsidRDefault="00DE4261" w:rsidP="00DE4261">
      <w:pPr>
        <w:ind w:firstLine="709"/>
        <w:rPr>
          <w:rFonts w:eastAsia="Times New Roman"/>
          <w:i/>
          <w:szCs w:val="28"/>
        </w:rPr>
      </w:pPr>
      <w:r w:rsidRPr="00DE4261">
        <w:rPr>
          <w:rFonts w:eastAsia="Times New Roman"/>
          <w:i/>
          <w:szCs w:val="28"/>
        </w:rPr>
        <w:t>Налог на имущество физических лиц:</w:t>
      </w:r>
    </w:p>
    <w:p w14:paraId="4822DE09" w14:textId="77777777" w:rsidR="00DE4261" w:rsidRPr="00DE4261" w:rsidRDefault="00DE4261" w:rsidP="00DE4261">
      <w:pPr>
        <w:ind w:firstLine="709"/>
        <w:contextualSpacing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расположен;</w:t>
      </w:r>
    </w:p>
    <w:p w14:paraId="7CACD309" w14:textId="77777777" w:rsidR="00DE4261" w:rsidRPr="00DE4261" w:rsidRDefault="00DE4261" w:rsidP="00DE4261">
      <w:pPr>
        <w:ind w:firstLine="709"/>
        <w:contextualSpacing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lastRenderedPageBreak/>
        <w:t xml:space="preserve">вводится проактивный порядок прекращения исчисления налога </w:t>
      </w:r>
      <w:r w:rsidRPr="00DE4261">
        <w:rPr>
          <w:rFonts w:eastAsia="Times New Roman"/>
          <w:szCs w:val="28"/>
        </w:rPr>
        <w:br/>
        <w:t xml:space="preserve">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</w:t>
      </w:r>
      <w:r w:rsidRPr="00DE4261">
        <w:rPr>
          <w:rFonts w:eastAsia="Times New Roman"/>
          <w:szCs w:val="28"/>
        </w:rPr>
        <w:br/>
        <w:t>или уничтожения по сведениям от других органов без заявления налогоплательщика.</w:t>
      </w:r>
    </w:p>
    <w:p w14:paraId="0D290353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.</w:t>
      </w:r>
    </w:p>
    <w:p w14:paraId="79712EC9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2.Создание благоприятных условий для развития малого и среднего предпринимательства.</w:t>
      </w:r>
    </w:p>
    <w:p w14:paraId="061CD899" w14:textId="77777777" w:rsidR="00DE4261" w:rsidRPr="00DE4261" w:rsidRDefault="00DE4261" w:rsidP="00DE4261">
      <w:pPr>
        <w:ind w:firstLine="708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В сложившихся условиях основными векторами развития налоговой политики в отношении малого бизнеса будут: установление справедливой налоговой нагрузки, решение задачи по увеличению количества занятого населения в секторе МСП и создание условий для сокращения скрытой (теневой) деятельности и неформальной занятости.</w:t>
      </w:r>
    </w:p>
    <w:p w14:paraId="1BAE1790" w14:textId="77777777" w:rsidR="00DE4261" w:rsidRPr="00DE4261" w:rsidRDefault="00DE4261" w:rsidP="00DE4261">
      <w:pPr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При реализации муниципальной программы «Развитие малого и среднего предпринимательства Минусинского района» планируется рассмотреть целесообразность предоставления дополнительных мер поддержки для субъектов МСП, реализующие инвестиционные проекты,  осуществляющих свою деятельность в приоритетных отраслях экономики района.</w:t>
      </w:r>
    </w:p>
    <w:p w14:paraId="00CAA8B6" w14:textId="77777777" w:rsidR="00DE4261" w:rsidRPr="00DE4261" w:rsidRDefault="00DE4261" w:rsidP="00DE4261">
      <w:pPr>
        <w:ind w:firstLine="709"/>
        <w:rPr>
          <w:rFonts w:eastAsia="Calibri"/>
          <w:szCs w:val="28"/>
          <w:lang w:eastAsia="en-US"/>
        </w:rPr>
      </w:pPr>
      <w:r w:rsidRPr="00DE4261">
        <w:rPr>
          <w:rFonts w:eastAsia="Calibri"/>
          <w:szCs w:val="28"/>
          <w:lang w:eastAsia="en-US"/>
        </w:rPr>
        <w:t>Учитывая востребованность ПСН индивидуальными предпринимателями, осуществляющими розничную торговлю и услуги общественного питания, продление действия корректирующего коэффициента К2 на налоговый период 2023 года позволит сохранить количество индивидуальных предпринимателей, занятых в указанных сферах, численность занятого в экономике населения и в целом снизить негативные последствия для субъектов МСП.</w:t>
      </w:r>
    </w:p>
    <w:p w14:paraId="79B706D6" w14:textId="77777777" w:rsidR="00DE4261" w:rsidRPr="00DE4261" w:rsidRDefault="00DE4261" w:rsidP="00DE4261">
      <w:pPr>
        <w:ind w:firstLine="709"/>
        <w:outlineLvl w:val="2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3.Совершенствование патентной системы налогообложения на территории Знаменского сельсовета.</w:t>
      </w:r>
    </w:p>
    <w:p w14:paraId="7D8E2CD6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4. Совершенствование налогового администрирования.</w:t>
      </w:r>
    </w:p>
    <w:p w14:paraId="525B051A" w14:textId="77777777" w:rsidR="00DE4261" w:rsidRPr="00DE4261" w:rsidRDefault="00DE4261" w:rsidP="00DE4261">
      <w:pPr>
        <w:ind w:firstLine="709"/>
        <w:outlineLvl w:val="1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бюджет Знаменского сельсовета. Продолжится работа по взысканию задолженности по неналоговым доходам и повышению собираемости текущих платежей, администрируемых органами местного самоуправления и по вопросам ликвидации задолженности по заработной плате и ее легализации.</w:t>
      </w:r>
    </w:p>
    <w:p w14:paraId="08DF9DED" w14:textId="77777777" w:rsidR="00DE4261" w:rsidRPr="00DE4261" w:rsidRDefault="00DE4261" w:rsidP="00DE4261">
      <w:pPr>
        <w:ind w:firstLine="709"/>
        <w:rPr>
          <w:rFonts w:eastAsia="Times New Roman"/>
          <w:szCs w:val="28"/>
        </w:rPr>
      </w:pPr>
      <w:r w:rsidRPr="00DE4261">
        <w:rPr>
          <w:rFonts w:eastAsia="Times New Roman"/>
          <w:szCs w:val="28"/>
        </w:rPr>
        <w:t>Кроме перечисленных мероприятий в области налоговой политики необходимо продолжить реализацию практики взаимодействия с крупнейшими налогоплательщиками, осуществляющими деятельность на территории Знаменского сельсовета. Подобная работа будет обеспечивать прозрачность и стабильность формирования доходной части бюджета Знаменского сельсовета.</w:t>
      </w:r>
    </w:p>
    <w:p w14:paraId="36498303" w14:textId="77777777" w:rsidR="00F27D05" w:rsidRPr="0037675C" w:rsidRDefault="00F27D05" w:rsidP="0037675C"/>
    <w:sectPr w:rsidR="00F27D05" w:rsidRPr="0037675C" w:rsidSect="0021720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68" w:right="851" w:bottom="1134" w:left="1701" w:header="709" w:footer="709" w:gutter="0"/>
      <w:pgNumType w:start="16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D13C" w14:textId="77777777" w:rsidR="00675272" w:rsidRDefault="00675272" w:rsidP="0029759D">
      <w:r>
        <w:separator/>
      </w:r>
    </w:p>
  </w:endnote>
  <w:endnote w:type="continuationSeparator" w:id="0">
    <w:p w14:paraId="0B92DDAE" w14:textId="77777777" w:rsidR="00675272" w:rsidRDefault="00675272" w:rsidP="0029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701" w14:textId="77777777" w:rsidR="00F27D05" w:rsidRDefault="00F27D05">
    <w:pPr>
      <w:pStyle w:val="aff2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F9AD1F" w14:textId="77777777" w:rsidR="00F27D05" w:rsidRDefault="00F27D05">
    <w:pPr>
      <w:pStyle w:val="af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C0F3" w14:textId="2A29E452" w:rsidR="00F27D05" w:rsidRDefault="00F876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F70A57" wp14:editId="0291B06D">
              <wp:simplePos x="0" y="0"/>
              <wp:positionH relativeFrom="page">
                <wp:posOffset>6985000</wp:posOffset>
              </wp:positionH>
              <wp:positionV relativeFrom="page">
                <wp:posOffset>10189210</wp:posOffset>
              </wp:positionV>
              <wp:extent cx="280035" cy="160655"/>
              <wp:effectExtent l="317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856EE" w14:textId="77777777" w:rsidR="00F27D05" w:rsidRDefault="00B93EB5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7D05" w:rsidRPr="00404D11">
                            <w:rPr>
                              <w:rStyle w:val="afff5"/>
                              <w:noProof/>
                            </w:rPr>
                            <w:t>1627</w:t>
                          </w:r>
                          <w:r>
                            <w:rPr>
                              <w:rStyle w:val="afff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70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0pt;margin-top:802.3pt;width:22.05pt;height:12.6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" filled="f" stroked="f">
              <v:textbox style="mso-fit-shape-to-text:t" inset="0,0,0,0">
                <w:txbxContent>
                  <w:p w14:paraId="33F856EE" w14:textId="77777777" w:rsidR="00F27D05" w:rsidRDefault="00B93EB5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7D05" w:rsidRPr="00404D11">
                      <w:rPr>
                        <w:rStyle w:val="afff5"/>
                        <w:noProof/>
                      </w:rPr>
                      <w:t>1627</w:t>
                    </w:r>
                    <w:r>
                      <w:rPr>
                        <w:rStyle w:val="afff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C8A8" w14:textId="77777777" w:rsidR="00F27D05" w:rsidRDefault="00F27D05">
    <w:pPr>
      <w:pStyle w:val="aff2"/>
    </w:pPr>
    <w:r>
      <w:t>[Введите текст]</w:t>
    </w:r>
  </w:p>
  <w:p w14:paraId="2BD786EF" w14:textId="77777777" w:rsidR="00F27D05" w:rsidRDefault="00F27D05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1811" w14:textId="77777777" w:rsidR="00675272" w:rsidRDefault="00675272">
      <w:r>
        <w:separator/>
      </w:r>
    </w:p>
  </w:footnote>
  <w:footnote w:type="continuationSeparator" w:id="0">
    <w:p w14:paraId="696265D1" w14:textId="77777777" w:rsidR="00675272" w:rsidRDefault="0067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3442" w14:textId="77777777" w:rsidR="00F27D05" w:rsidRDefault="00F27D05">
    <w:pPr>
      <w:pStyle w:val="af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E6BBBF" w14:textId="77777777" w:rsidR="00F27D05" w:rsidRDefault="00F27D05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0525" w14:textId="77777777" w:rsidR="00F27D05" w:rsidRDefault="00F27D05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A6"/>
    <w:multiLevelType w:val="multilevel"/>
    <w:tmpl w:val="017E7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3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C2006F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D3FE0"/>
    <w:multiLevelType w:val="multilevel"/>
    <w:tmpl w:val="A4306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1EAE344B"/>
    <w:multiLevelType w:val="multilevel"/>
    <w:tmpl w:val="1EAE344B"/>
    <w:lvl w:ilvl="0">
      <w:start w:val="1"/>
      <w:numFmt w:val="upperRoman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520764"/>
    <w:multiLevelType w:val="multilevel"/>
    <w:tmpl w:val="2C520764"/>
    <w:lvl w:ilvl="0">
      <w:start w:val="4"/>
      <w:numFmt w:val="upperRoman"/>
      <w:lvlText w:val="%1."/>
      <w:lvlJc w:val="left"/>
      <w:pPr>
        <w:ind w:left="-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pPr>
        <w:ind w:left="320"/>
      </w:pPr>
      <w:rPr>
        <w:rFonts w:cs="Times New Roman"/>
      </w:rPr>
    </w:lvl>
    <w:lvl w:ilvl="2">
      <w:numFmt w:val="decimal"/>
      <w:lvlText w:val=""/>
      <w:lvlJc w:val="left"/>
      <w:pPr>
        <w:ind w:left="320"/>
      </w:pPr>
      <w:rPr>
        <w:rFonts w:cs="Times New Roman"/>
      </w:rPr>
    </w:lvl>
    <w:lvl w:ilvl="3">
      <w:numFmt w:val="decimal"/>
      <w:lvlText w:val=""/>
      <w:lvlJc w:val="left"/>
      <w:pPr>
        <w:ind w:left="320"/>
      </w:pPr>
      <w:rPr>
        <w:rFonts w:cs="Times New Roman"/>
      </w:rPr>
    </w:lvl>
    <w:lvl w:ilvl="4">
      <w:numFmt w:val="decimal"/>
      <w:lvlText w:val=""/>
      <w:lvlJc w:val="left"/>
      <w:pPr>
        <w:ind w:left="320"/>
      </w:pPr>
      <w:rPr>
        <w:rFonts w:cs="Times New Roman"/>
      </w:rPr>
    </w:lvl>
    <w:lvl w:ilvl="5">
      <w:numFmt w:val="decimal"/>
      <w:lvlText w:val=""/>
      <w:lvlJc w:val="left"/>
      <w:pPr>
        <w:ind w:left="320"/>
      </w:pPr>
      <w:rPr>
        <w:rFonts w:cs="Times New Roman"/>
      </w:rPr>
    </w:lvl>
    <w:lvl w:ilvl="6">
      <w:numFmt w:val="decimal"/>
      <w:lvlText w:val=""/>
      <w:lvlJc w:val="left"/>
      <w:pPr>
        <w:ind w:left="320"/>
      </w:pPr>
      <w:rPr>
        <w:rFonts w:cs="Times New Roman"/>
      </w:rPr>
    </w:lvl>
    <w:lvl w:ilvl="7">
      <w:numFmt w:val="decimal"/>
      <w:lvlText w:val=""/>
      <w:lvlJc w:val="left"/>
      <w:pPr>
        <w:ind w:left="320"/>
      </w:pPr>
      <w:rPr>
        <w:rFonts w:cs="Times New Roman"/>
      </w:rPr>
    </w:lvl>
    <w:lvl w:ilvl="8">
      <w:numFmt w:val="decimal"/>
      <w:lvlText w:val=""/>
      <w:lvlJc w:val="left"/>
      <w:pPr>
        <w:ind w:left="320"/>
      </w:pPr>
      <w:rPr>
        <w:rFonts w:cs="Times New Roman"/>
      </w:rPr>
    </w:lvl>
  </w:abstractNum>
  <w:abstractNum w:abstractNumId="5" w15:restartNumberingAfterBreak="0">
    <w:nsid w:val="4259E7D2"/>
    <w:multiLevelType w:val="singleLevel"/>
    <w:tmpl w:val="4259E7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43084E91"/>
    <w:multiLevelType w:val="multilevel"/>
    <w:tmpl w:val="43084E91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A226E4"/>
    <w:multiLevelType w:val="multilevel"/>
    <w:tmpl w:val="4CA226E4"/>
    <w:lvl w:ilvl="0">
      <w:start w:val="2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left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24"/>
        </w:tabs>
        <w:ind w:left="7824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3"/>
    <w:rsid w:val="0000023F"/>
    <w:rsid w:val="00002370"/>
    <w:rsid w:val="000024F5"/>
    <w:rsid w:val="000025F8"/>
    <w:rsid w:val="0000315D"/>
    <w:rsid w:val="000050BA"/>
    <w:rsid w:val="00005D79"/>
    <w:rsid w:val="00006F64"/>
    <w:rsid w:val="00007101"/>
    <w:rsid w:val="0000756B"/>
    <w:rsid w:val="00010DE8"/>
    <w:rsid w:val="00010EA9"/>
    <w:rsid w:val="00011277"/>
    <w:rsid w:val="00012613"/>
    <w:rsid w:val="00012940"/>
    <w:rsid w:val="0001301F"/>
    <w:rsid w:val="000138C1"/>
    <w:rsid w:val="00013C50"/>
    <w:rsid w:val="00013DC2"/>
    <w:rsid w:val="00014311"/>
    <w:rsid w:val="00015865"/>
    <w:rsid w:val="00015AE8"/>
    <w:rsid w:val="00016EF8"/>
    <w:rsid w:val="000217E1"/>
    <w:rsid w:val="00021D78"/>
    <w:rsid w:val="00022142"/>
    <w:rsid w:val="00024B6B"/>
    <w:rsid w:val="00024FAA"/>
    <w:rsid w:val="00025ABA"/>
    <w:rsid w:val="0002605A"/>
    <w:rsid w:val="000262F7"/>
    <w:rsid w:val="0002635C"/>
    <w:rsid w:val="000266AD"/>
    <w:rsid w:val="00027479"/>
    <w:rsid w:val="000278C9"/>
    <w:rsid w:val="00027BCF"/>
    <w:rsid w:val="00027C2B"/>
    <w:rsid w:val="000302F0"/>
    <w:rsid w:val="00030817"/>
    <w:rsid w:val="00031CEE"/>
    <w:rsid w:val="000321CF"/>
    <w:rsid w:val="0003223B"/>
    <w:rsid w:val="00032269"/>
    <w:rsid w:val="00034179"/>
    <w:rsid w:val="00034264"/>
    <w:rsid w:val="000348EF"/>
    <w:rsid w:val="0003525B"/>
    <w:rsid w:val="00036891"/>
    <w:rsid w:val="00036A54"/>
    <w:rsid w:val="00036B3E"/>
    <w:rsid w:val="00037ABC"/>
    <w:rsid w:val="00040343"/>
    <w:rsid w:val="0004045D"/>
    <w:rsid w:val="00040546"/>
    <w:rsid w:val="00040600"/>
    <w:rsid w:val="00040BFC"/>
    <w:rsid w:val="00040DDF"/>
    <w:rsid w:val="000414DC"/>
    <w:rsid w:val="00042D68"/>
    <w:rsid w:val="00043727"/>
    <w:rsid w:val="00043CEF"/>
    <w:rsid w:val="00045026"/>
    <w:rsid w:val="000452A6"/>
    <w:rsid w:val="00046E13"/>
    <w:rsid w:val="00046F63"/>
    <w:rsid w:val="00047BBB"/>
    <w:rsid w:val="000502C6"/>
    <w:rsid w:val="000509B5"/>
    <w:rsid w:val="00050A4F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4267"/>
    <w:rsid w:val="0005596B"/>
    <w:rsid w:val="00056A3C"/>
    <w:rsid w:val="00056DAA"/>
    <w:rsid w:val="00057EBF"/>
    <w:rsid w:val="000600C4"/>
    <w:rsid w:val="000607D4"/>
    <w:rsid w:val="000607FC"/>
    <w:rsid w:val="00060A48"/>
    <w:rsid w:val="00060C69"/>
    <w:rsid w:val="00061CFB"/>
    <w:rsid w:val="00061FD7"/>
    <w:rsid w:val="000649B5"/>
    <w:rsid w:val="00065123"/>
    <w:rsid w:val="0006579F"/>
    <w:rsid w:val="000669F8"/>
    <w:rsid w:val="00067446"/>
    <w:rsid w:val="00067A7C"/>
    <w:rsid w:val="00067E85"/>
    <w:rsid w:val="000706F5"/>
    <w:rsid w:val="00070EBC"/>
    <w:rsid w:val="000711B5"/>
    <w:rsid w:val="0007258B"/>
    <w:rsid w:val="00072AD6"/>
    <w:rsid w:val="0007338F"/>
    <w:rsid w:val="0007385B"/>
    <w:rsid w:val="00074112"/>
    <w:rsid w:val="000748A8"/>
    <w:rsid w:val="0007502C"/>
    <w:rsid w:val="0007510E"/>
    <w:rsid w:val="00075733"/>
    <w:rsid w:val="0008092A"/>
    <w:rsid w:val="00082638"/>
    <w:rsid w:val="0008482B"/>
    <w:rsid w:val="00084AA3"/>
    <w:rsid w:val="00085289"/>
    <w:rsid w:val="00087064"/>
    <w:rsid w:val="0009038B"/>
    <w:rsid w:val="00090FFD"/>
    <w:rsid w:val="0009359D"/>
    <w:rsid w:val="00094192"/>
    <w:rsid w:val="000945C0"/>
    <w:rsid w:val="00094ABD"/>
    <w:rsid w:val="000950C8"/>
    <w:rsid w:val="00095978"/>
    <w:rsid w:val="00096C6D"/>
    <w:rsid w:val="0009714B"/>
    <w:rsid w:val="000973B7"/>
    <w:rsid w:val="00097DCD"/>
    <w:rsid w:val="000A0F54"/>
    <w:rsid w:val="000A13B4"/>
    <w:rsid w:val="000A1821"/>
    <w:rsid w:val="000A1BA0"/>
    <w:rsid w:val="000A30D1"/>
    <w:rsid w:val="000A3ECB"/>
    <w:rsid w:val="000A45DD"/>
    <w:rsid w:val="000A5A12"/>
    <w:rsid w:val="000A6CCA"/>
    <w:rsid w:val="000A6DB9"/>
    <w:rsid w:val="000A7686"/>
    <w:rsid w:val="000B0759"/>
    <w:rsid w:val="000B07A2"/>
    <w:rsid w:val="000B1277"/>
    <w:rsid w:val="000B1F6F"/>
    <w:rsid w:val="000B2044"/>
    <w:rsid w:val="000B2756"/>
    <w:rsid w:val="000B2EB2"/>
    <w:rsid w:val="000B2F9B"/>
    <w:rsid w:val="000B3B7D"/>
    <w:rsid w:val="000B479E"/>
    <w:rsid w:val="000B55C2"/>
    <w:rsid w:val="000B5602"/>
    <w:rsid w:val="000B5877"/>
    <w:rsid w:val="000B5D89"/>
    <w:rsid w:val="000B6EE4"/>
    <w:rsid w:val="000C005D"/>
    <w:rsid w:val="000C1AFB"/>
    <w:rsid w:val="000C2649"/>
    <w:rsid w:val="000C2ADC"/>
    <w:rsid w:val="000C3370"/>
    <w:rsid w:val="000C4C64"/>
    <w:rsid w:val="000C4D24"/>
    <w:rsid w:val="000C7235"/>
    <w:rsid w:val="000D0443"/>
    <w:rsid w:val="000D0A35"/>
    <w:rsid w:val="000D0BC7"/>
    <w:rsid w:val="000D14D8"/>
    <w:rsid w:val="000D1513"/>
    <w:rsid w:val="000D3214"/>
    <w:rsid w:val="000D333C"/>
    <w:rsid w:val="000D3946"/>
    <w:rsid w:val="000D4D7F"/>
    <w:rsid w:val="000D60CB"/>
    <w:rsid w:val="000D69B3"/>
    <w:rsid w:val="000D7054"/>
    <w:rsid w:val="000D73DA"/>
    <w:rsid w:val="000E0D2A"/>
    <w:rsid w:val="000E1385"/>
    <w:rsid w:val="000E1856"/>
    <w:rsid w:val="000E187A"/>
    <w:rsid w:val="000E1FE1"/>
    <w:rsid w:val="000E2508"/>
    <w:rsid w:val="000E3160"/>
    <w:rsid w:val="000E559A"/>
    <w:rsid w:val="000E56A6"/>
    <w:rsid w:val="000E58A8"/>
    <w:rsid w:val="000E69C1"/>
    <w:rsid w:val="000E70C7"/>
    <w:rsid w:val="000F14AF"/>
    <w:rsid w:val="000F1F7E"/>
    <w:rsid w:val="000F30D8"/>
    <w:rsid w:val="000F32EB"/>
    <w:rsid w:val="000F665C"/>
    <w:rsid w:val="000F67F5"/>
    <w:rsid w:val="000F77BA"/>
    <w:rsid w:val="000F7808"/>
    <w:rsid w:val="000F782E"/>
    <w:rsid w:val="000F7AB8"/>
    <w:rsid w:val="000F7B28"/>
    <w:rsid w:val="00100A56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08E3"/>
    <w:rsid w:val="00111CF9"/>
    <w:rsid w:val="00111D7E"/>
    <w:rsid w:val="00112C40"/>
    <w:rsid w:val="00113408"/>
    <w:rsid w:val="00113AA2"/>
    <w:rsid w:val="00114071"/>
    <w:rsid w:val="00114194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55A"/>
    <w:rsid w:val="00121821"/>
    <w:rsid w:val="00121AAF"/>
    <w:rsid w:val="00123159"/>
    <w:rsid w:val="00125212"/>
    <w:rsid w:val="0012527D"/>
    <w:rsid w:val="0012531A"/>
    <w:rsid w:val="00131C56"/>
    <w:rsid w:val="0013288A"/>
    <w:rsid w:val="0013326B"/>
    <w:rsid w:val="001334BD"/>
    <w:rsid w:val="001335FA"/>
    <w:rsid w:val="00133EEF"/>
    <w:rsid w:val="0013412D"/>
    <w:rsid w:val="0013445E"/>
    <w:rsid w:val="00134971"/>
    <w:rsid w:val="00135AC0"/>
    <w:rsid w:val="00135C88"/>
    <w:rsid w:val="00135ECE"/>
    <w:rsid w:val="00136DE8"/>
    <w:rsid w:val="0013743B"/>
    <w:rsid w:val="00140C1A"/>
    <w:rsid w:val="00140E82"/>
    <w:rsid w:val="001436D2"/>
    <w:rsid w:val="0014379E"/>
    <w:rsid w:val="00145045"/>
    <w:rsid w:val="001450BE"/>
    <w:rsid w:val="00147DA7"/>
    <w:rsid w:val="00147E9E"/>
    <w:rsid w:val="00150454"/>
    <w:rsid w:val="00150910"/>
    <w:rsid w:val="00151888"/>
    <w:rsid w:val="00152A93"/>
    <w:rsid w:val="0015304E"/>
    <w:rsid w:val="00153E07"/>
    <w:rsid w:val="00153EA5"/>
    <w:rsid w:val="00155841"/>
    <w:rsid w:val="0015584E"/>
    <w:rsid w:val="00155F32"/>
    <w:rsid w:val="0015666B"/>
    <w:rsid w:val="00156702"/>
    <w:rsid w:val="001569FC"/>
    <w:rsid w:val="00156D5E"/>
    <w:rsid w:val="001570F3"/>
    <w:rsid w:val="0015733A"/>
    <w:rsid w:val="00157917"/>
    <w:rsid w:val="00160F2B"/>
    <w:rsid w:val="001610C4"/>
    <w:rsid w:val="00163747"/>
    <w:rsid w:val="00163E45"/>
    <w:rsid w:val="00164738"/>
    <w:rsid w:val="00164B5E"/>
    <w:rsid w:val="00167A03"/>
    <w:rsid w:val="001704DE"/>
    <w:rsid w:val="00170AC6"/>
    <w:rsid w:val="0017173F"/>
    <w:rsid w:val="00171AFC"/>
    <w:rsid w:val="00172047"/>
    <w:rsid w:val="001732FD"/>
    <w:rsid w:val="001735AC"/>
    <w:rsid w:val="00174433"/>
    <w:rsid w:val="00175CC6"/>
    <w:rsid w:val="001761AC"/>
    <w:rsid w:val="0017620A"/>
    <w:rsid w:val="00176302"/>
    <w:rsid w:val="00176957"/>
    <w:rsid w:val="001776A6"/>
    <w:rsid w:val="0018046A"/>
    <w:rsid w:val="00180733"/>
    <w:rsid w:val="0018134F"/>
    <w:rsid w:val="0018147A"/>
    <w:rsid w:val="0018187A"/>
    <w:rsid w:val="0018219C"/>
    <w:rsid w:val="001826A4"/>
    <w:rsid w:val="00182A8D"/>
    <w:rsid w:val="00182B54"/>
    <w:rsid w:val="00183814"/>
    <w:rsid w:val="001838FA"/>
    <w:rsid w:val="00183BBE"/>
    <w:rsid w:val="00185418"/>
    <w:rsid w:val="00186709"/>
    <w:rsid w:val="00187339"/>
    <w:rsid w:val="00187535"/>
    <w:rsid w:val="00187ED3"/>
    <w:rsid w:val="00190DB7"/>
    <w:rsid w:val="00191550"/>
    <w:rsid w:val="00191AE8"/>
    <w:rsid w:val="001924E0"/>
    <w:rsid w:val="00193F47"/>
    <w:rsid w:val="00194D2E"/>
    <w:rsid w:val="0019502D"/>
    <w:rsid w:val="00195A31"/>
    <w:rsid w:val="001974F3"/>
    <w:rsid w:val="001975AF"/>
    <w:rsid w:val="00197A02"/>
    <w:rsid w:val="00197E2A"/>
    <w:rsid w:val="001A057A"/>
    <w:rsid w:val="001A09A0"/>
    <w:rsid w:val="001A1001"/>
    <w:rsid w:val="001A108A"/>
    <w:rsid w:val="001A3793"/>
    <w:rsid w:val="001A3B3A"/>
    <w:rsid w:val="001A41B6"/>
    <w:rsid w:val="001A5EB4"/>
    <w:rsid w:val="001A72A1"/>
    <w:rsid w:val="001B0F15"/>
    <w:rsid w:val="001B24E6"/>
    <w:rsid w:val="001B2E96"/>
    <w:rsid w:val="001B3C46"/>
    <w:rsid w:val="001B3D8B"/>
    <w:rsid w:val="001B4D04"/>
    <w:rsid w:val="001B5CE3"/>
    <w:rsid w:val="001B6B78"/>
    <w:rsid w:val="001B70C1"/>
    <w:rsid w:val="001C149E"/>
    <w:rsid w:val="001C1567"/>
    <w:rsid w:val="001C160D"/>
    <w:rsid w:val="001C18B5"/>
    <w:rsid w:val="001C2AC3"/>
    <w:rsid w:val="001C3246"/>
    <w:rsid w:val="001C5C16"/>
    <w:rsid w:val="001C5D54"/>
    <w:rsid w:val="001C74B0"/>
    <w:rsid w:val="001C7FCF"/>
    <w:rsid w:val="001D1B1E"/>
    <w:rsid w:val="001D1E70"/>
    <w:rsid w:val="001D2CBC"/>
    <w:rsid w:val="001D310C"/>
    <w:rsid w:val="001D344C"/>
    <w:rsid w:val="001D467A"/>
    <w:rsid w:val="001D467E"/>
    <w:rsid w:val="001D4DAD"/>
    <w:rsid w:val="001D5B2E"/>
    <w:rsid w:val="001D5FEF"/>
    <w:rsid w:val="001D614B"/>
    <w:rsid w:val="001D62F0"/>
    <w:rsid w:val="001D647E"/>
    <w:rsid w:val="001D700B"/>
    <w:rsid w:val="001D7248"/>
    <w:rsid w:val="001D7A8C"/>
    <w:rsid w:val="001E03CF"/>
    <w:rsid w:val="001E190D"/>
    <w:rsid w:val="001E21AE"/>
    <w:rsid w:val="001E2270"/>
    <w:rsid w:val="001E2AA7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92E"/>
    <w:rsid w:val="001F5FAB"/>
    <w:rsid w:val="001F6538"/>
    <w:rsid w:val="001F6646"/>
    <w:rsid w:val="001F76DA"/>
    <w:rsid w:val="0020036A"/>
    <w:rsid w:val="002003C7"/>
    <w:rsid w:val="002016D3"/>
    <w:rsid w:val="002018A1"/>
    <w:rsid w:val="00201E2D"/>
    <w:rsid w:val="0020269E"/>
    <w:rsid w:val="002027D5"/>
    <w:rsid w:val="00202E82"/>
    <w:rsid w:val="00204D64"/>
    <w:rsid w:val="00204EE4"/>
    <w:rsid w:val="002060A5"/>
    <w:rsid w:val="00206889"/>
    <w:rsid w:val="00206947"/>
    <w:rsid w:val="00207D8C"/>
    <w:rsid w:val="002101B0"/>
    <w:rsid w:val="0021024B"/>
    <w:rsid w:val="00212924"/>
    <w:rsid w:val="00212D90"/>
    <w:rsid w:val="00213C66"/>
    <w:rsid w:val="002140E0"/>
    <w:rsid w:val="0021437E"/>
    <w:rsid w:val="002145BB"/>
    <w:rsid w:val="0021479F"/>
    <w:rsid w:val="002148B3"/>
    <w:rsid w:val="0021511D"/>
    <w:rsid w:val="00215A6D"/>
    <w:rsid w:val="00215FE5"/>
    <w:rsid w:val="0021638A"/>
    <w:rsid w:val="00216EBE"/>
    <w:rsid w:val="00217201"/>
    <w:rsid w:val="00220459"/>
    <w:rsid w:val="00221AA2"/>
    <w:rsid w:val="0022281D"/>
    <w:rsid w:val="0022311C"/>
    <w:rsid w:val="002236ED"/>
    <w:rsid w:val="0022487F"/>
    <w:rsid w:val="00224DE2"/>
    <w:rsid w:val="0022553C"/>
    <w:rsid w:val="00225992"/>
    <w:rsid w:val="002259AD"/>
    <w:rsid w:val="00225B8E"/>
    <w:rsid w:val="00225EE8"/>
    <w:rsid w:val="002260D0"/>
    <w:rsid w:val="00226D23"/>
    <w:rsid w:val="002271D3"/>
    <w:rsid w:val="00227251"/>
    <w:rsid w:val="00227CB5"/>
    <w:rsid w:val="00227D0A"/>
    <w:rsid w:val="00230815"/>
    <w:rsid w:val="00230B6B"/>
    <w:rsid w:val="00233F49"/>
    <w:rsid w:val="002340C8"/>
    <w:rsid w:val="002342A1"/>
    <w:rsid w:val="00234892"/>
    <w:rsid w:val="00234C2C"/>
    <w:rsid w:val="00237A3A"/>
    <w:rsid w:val="00237C3C"/>
    <w:rsid w:val="00240186"/>
    <w:rsid w:val="0024073E"/>
    <w:rsid w:val="00241747"/>
    <w:rsid w:val="0024343F"/>
    <w:rsid w:val="00243B19"/>
    <w:rsid w:val="00243C70"/>
    <w:rsid w:val="00243C79"/>
    <w:rsid w:val="00244457"/>
    <w:rsid w:val="00244E6D"/>
    <w:rsid w:val="00245506"/>
    <w:rsid w:val="00245804"/>
    <w:rsid w:val="00245A3D"/>
    <w:rsid w:val="0024671F"/>
    <w:rsid w:val="0025048D"/>
    <w:rsid w:val="0025060C"/>
    <w:rsid w:val="00250A6D"/>
    <w:rsid w:val="00251A5F"/>
    <w:rsid w:val="00252DBD"/>
    <w:rsid w:val="00254BE0"/>
    <w:rsid w:val="00254EBE"/>
    <w:rsid w:val="00256021"/>
    <w:rsid w:val="00256F08"/>
    <w:rsid w:val="00256F27"/>
    <w:rsid w:val="002571A7"/>
    <w:rsid w:val="00257653"/>
    <w:rsid w:val="00257A41"/>
    <w:rsid w:val="00257B50"/>
    <w:rsid w:val="002608B6"/>
    <w:rsid w:val="00261DE4"/>
    <w:rsid w:val="00261FD6"/>
    <w:rsid w:val="00262CAF"/>
    <w:rsid w:val="00262E44"/>
    <w:rsid w:val="00263506"/>
    <w:rsid w:val="00263C51"/>
    <w:rsid w:val="00264469"/>
    <w:rsid w:val="00264C3C"/>
    <w:rsid w:val="00264E13"/>
    <w:rsid w:val="002669AD"/>
    <w:rsid w:val="00266BFD"/>
    <w:rsid w:val="00266D5B"/>
    <w:rsid w:val="00267441"/>
    <w:rsid w:val="0027017E"/>
    <w:rsid w:val="00270DFF"/>
    <w:rsid w:val="0027115A"/>
    <w:rsid w:val="002714F9"/>
    <w:rsid w:val="002718B6"/>
    <w:rsid w:val="002720BF"/>
    <w:rsid w:val="00272B28"/>
    <w:rsid w:val="00273312"/>
    <w:rsid w:val="002733C2"/>
    <w:rsid w:val="00273E69"/>
    <w:rsid w:val="00274178"/>
    <w:rsid w:val="00274DE0"/>
    <w:rsid w:val="00276440"/>
    <w:rsid w:val="00277B7C"/>
    <w:rsid w:val="00281156"/>
    <w:rsid w:val="00281461"/>
    <w:rsid w:val="002818C3"/>
    <w:rsid w:val="00281E03"/>
    <w:rsid w:val="00282073"/>
    <w:rsid w:val="002827A9"/>
    <w:rsid w:val="00282A34"/>
    <w:rsid w:val="00283392"/>
    <w:rsid w:val="002836A1"/>
    <w:rsid w:val="002837B0"/>
    <w:rsid w:val="00284A42"/>
    <w:rsid w:val="00285106"/>
    <w:rsid w:val="00285915"/>
    <w:rsid w:val="00285AFE"/>
    <w:rsid w:val="0028663E"/>
    <w:rsid w:val="002867A9"/>
    <w:rsid w:val="0028718D"/>
    <w:rsid w:val="002907D2"/>
    <w:rsid w:val="002921D9"/>
    <w:rsid w:val="00292447"/>
    <w:rsid w:val="00292487"/>
    <w:rsid w:val="002925F4"/>
    <w:rsid w:val="002927C9"/>
    <w:rsid w:val="00293D0D"/>
    <w:rsid w:val="00293ED2"/>
    <w:rsid w:val="002942B4"/>
    <w:rsid w:val="00294349"/>
    <w:rsid w:val="002944D3"/>
    <w:rsid w:val="00294A08"/>
    <w:rsid w:val="002952CC"/>
    <w:rsid w:val="00295CAB"/>
    <w:rsid w:val="00296AFA"/>
    <w:rsid w:val="00296D18"/>
    <w:rsid w:val="0029759D"/>
    <w:rsid w:val="00297C67"/>
    <w:rsid w:val="002A0301"/>
    <w:rsid w:val="002A0DFC"/>
    <w:rsid w:val="002A1429"/>
    <w:rsid w:val="002A1D4A"/>
    <w:rsid w:val="002A2435"/>
    <w:rsid w:val="002A2437"/>
    <w:rsid w:val="002A2D2F"/>
    <w:rsid w:val="002A2FC9"/>
    <w:rsid w:val="002A4BE3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8B4"/>
    <w:rsid w:val="002B795C"/>
    <w:rsid w:val="002B7D3C"/>
    <w:rsid w:val="002C1494"/>
    <w:rsid w:val="002C1FBC"/>
    <w:rsid w:val="002C2752"/>
    <w:rsid w:val="002C29F4"/>
    <w:rsid w:val="002C3A63"/>
    <w:rsid w:val="002C3B10"/>
    <w:rsid w:val="002C3C92"/>
    <w:rsid w:val="002C4004"/>
    <w:rsid w:val="002C5C44"/>
    <w:rsid w:val="002C607E"/>
    <w:rsid w:val="002C68FA"/>
    <w:rsid w:val="002C6989"/>
    <w:rsid w:val="002C7CC1"/>
    <w:rsid w:val="002D0BAE"/>
    <w:rsid w:val="002D0EC6"/>
    <w:rsid w:val="002D24AB"/>
    <w:rsid w:val="002D26A0"/>
    <w:rsid w:val="002D2897"/>
    <w:rsid w:val="002D28DE"/>
    <w:rsid w:val="002D30E7"/>
    <w:rsid w:val="002D47B0"/>
    <w:rsid w:val="002D58FE"/>
    <w:rsid w:val="002D5DE7"/>
    <w:rsid w:val="002D6047"/>
    <w:rsid w:val="002D62B4"/>
    <w:rsid w:val="002D71EF"/>
    <w:rsid w:val="002E1232"/>
    <w:rsid w:val="002E135F"/>
    <w:rsid w:val="002E1C4B"/>
    <w:rsid w:val="002E2487"/>
    <w:rsid w:val="002E28CD"/>
    <w:rsid w:val="002E2B5F"/>
    <w:rsid w:val="002E37CB"/>
    <w:rsid w:val="002E451D"/>
    <w:rsid w:val="002E5A4C"/>
    <w:rsid w:val="002E6592"/>
    <w:rsid w:val="002E6771"/>
    <w:rsid w:val="002E6F22"/>
    <w:rsid w:val="002E7006"/>
    <w:rsid w:val="002E72C8"/>
    <w:rsid w:val="002F121B"/>
    <w:rsid w:val="002F1780"/>
    <w:rsid w:val="002F22AF"/>
    <w:rsid w:val="002F23E0"/>
    <w:rsid w:val="002F311A"/>
    <w:rsid w:val="002F372B"/>
    <w:rsid w:val="002F395C"/>
    <w:rsid w:val="002F4C7E"/>
    <w:rsid w:val="002F5ACC"/>
    <w:rsid w:val="002F6CE6"/>
    <w:rsid w:val="002F7671"/>
    <w:rsid w:val="002F7AC7"/>
    <w:rsid w:val="00300F18"/>
    <w:rsid w:val="003011BE"/>
    <w:rsid w:val="00301FE6"/>
    <w:rsid w:val="00302D7B"/>
    <w:rsid w:val="00302ED3"/>
    <w:rsid w:val="00304256"/>
    <w:rsid w:val="00304325"/>
    <w:rsid w:val="0030537F"/>
    <w:rsid w:val="00305552"/>
    <w:rsid w:val="0030621F"/>
    <w:rsid w:val="00307776"/>
    <w:rsid w:val="003100AB"/>
    <w:rsid w:val="0031099F"/>
    <w:rsid w:val="00310BC8"/>
    <w:rsid w:val="003126C7"/>
    <w:rsid w:val="00312E86"/>
    <w:rsid w:val="003130EC"/>
    <w:rsid w:val="00313AE6"/>
    <w:rsid w:val="003142D2"/>
    <w:rsid w:val="00314AF2"/>
    <w:rsid w:val="00314DD6"/>
    <w:rsid w:val="00314F75"/>
    <w:rsid w:val="00315855"/>
    <w:rsid w:val="00316407"/>
    <w:rsid w:val="00316673"/>
    <w:rsid w:val="003176EA"/>
    <w:rsid w:val="00317CF0"/>
    <w:rsid w:val="00320458"/>
    <w:rsid w:val="003204FB"/>
    <w:rsid w:val="0032076E"/>
    <w:rsid w:val="00320A7D"/>
    <w:rsid w:val="0032142E"/>
    <w:rsid w:val="003220DC"/>
    <w:rsid w:val="00323453"/>
    <w:rsid w:val="00324488"/>
    <w:rsid w:val="00324573"/>
    <w:rsid w:val="003249C3"/>
    <w:rsid w:val="00325E34"/>
    <w:rsid w:val="00326F27"/>
    <w:rsid w:val="003270C6"/>
    <w:rsid w:val="00327663"/>
    <w:rsid w:val="00327E91"/>
    <w:rsid w:val="003302D4"/>
    <w:rsid w:val="00330D51"/>
    <w:rsid w:val="00331D7C"/>
    <w:rsid w:val="00332596"/>
    <w:rsid w:val="00332919"/>
    <w:rsid w:val="00332FFB"/>
    <w:rsid w:val="003333EB"/>
    <w:rsid w:val="003339BF"/>
    <w:rsid w:val="00334589"/>
    <w:rsid w:val="00335345"/>
    <w:rsid w:val="00336305"/>
    <w:rsid w:val="00336F16"/>
    <w:rsid w:val="0033783E"/>
    <w:rsid w:val="00337C0D"/>
    <w:rsid w:val="00340B6C"/>
    <w:rsid w:val="00340F86"/>
    <w:rsid w:val="00341797"/>
    <w:rsid w:val="0034265E"/>
    <w:rsid w:val="00342718"/>
    <w:rsid w:val="00342727"/>
    <w:rsid w:val="003428B1"/>
    <w:rsid w:val="003455A9"/>
    <w:rsid w:val="003458BA"/>
    <w:rsid w:val="0035042A"/>
    <w:rsid w:val="00350C4B"/>
    <w:rsid w:val="00350E4D"/>
    <w:rsid w:val="00352DDA"/>
    <w:rsid w:val="00353EC4"/>
    <w:rsid w:val="003559FC"/>
    <w:rsid w:val="00355E56"/>
    <w:rsid w:val="00356745"/>
    <w:rsid w:val="00356E64"/>
    <w:rsid w:val="003579B7"/>
    <w:rsid w:val="00357B9E"/>
    <w:rsid w:val="0036039D"/>
    <w:rsid w:val="0036054F"/>
    <w:rsid w:val="00360770"/>
    <w:rsid w:val="00360C9C"/>
    <w:rsid w:val="00362A28"/>
    <w:rsid w:val="00362A3F"/>
    <w:rsid w:val="00364115"/>
    <w:rsid w:val="003655FC"/>
    <w:rsid w:val="00365FE9"/>
    <w:rsid w:val="00366154"/>
    <w:rsid w:val="00366270"/>
    <w:rsid w:val="003664D7"/>
    <w:rsid w:val="00367998"/>
    <w:rsid w:val="00367C50"/>
    <w:rsid w:val="003703E9"/>
    <w:rsid w:val="003708B0"/>
    <w:rsid w:val="00371110"/>
    <w:rsid w:val="00372747"/>
    <w:rsid w:val="00372DBF"/>
    <w:rsid w:val="00373F2F"/>
    <w:rsid w:val="003744B5"/>
    <w:rsid w:val="00375C38"/>
    <w:rsid w:val="00376505"/>
    <w:rsid w:val="0037675C"/>
    <w:rsid w:val="00380BC9"/>
    <w:rsid w:val="0038129A"/>
    <w:rsid w:val="003813CD"/>
    <w:rsid w:val="003836F7"/>
    <w:rsid w:val="00383D65"/>
    <w:rsid w:val="00383F8B"/>
    <w:rsid w:val="00383FC7"/>
    <w:rsid w:val="003844EB"/>
    <w:rsid w:val="00384B91"/>
    <w:rsid w:val="00384C1C"/>
    <w:rsid w:val="0038671F"/>
    <w:rsid w:val="0038710E"/>
    <w:rsid w:val="0038723C"/>
    <w:rsid w:val="003872CD"/>
    <w:rsid w:val="0038793B"/>
    <w:rsid w:val="00390244"/>
    <w:rsid w:val="00390A39"/>
    <w:rsid w:val="00390AAB"/>
    <w:rsid w:val="00390B99"/>
    <w:rsid w:val="003913A9"/>
    <w:rsid w:val="00391A40"/>
    <w:rsid w:val="00392127"/>
    <w:rsid w:val="00393892"/>
    <w:rsid w:val="00394799"/>
    <w:rsid w:val="00395195"/>
    <w:rsid w:val="00395664"/>
    <w:rsid w:val="00396016"/>
    <w:rsid w:val="0039647E"/>
    <w:rsid w:val="0039730D"/>
    <w:rsid w:val="00397A91"/>
    <w:rsid w:val="003A0340"/>
    <w:rsid w:val="003A0C8C"/>
    <w:rsid w:val="003A11D7"/>
    <w:rsid w:val="003A1950"/>
    <w:rsid w:val="003A1FC1"/>
    <w:rsid w:val="003A32F8"/>
    <w:rsid w:val="003A3A5D"/>
    <w:rsid w:val="003A43F9"/>
    <w:rsid w:val="003A5ED0"/>
    <w:rsid w:val="003A652C"/>
    <w:rsid w:val="003A665E"/>
    <w:rsid w:val="003A70DE"/>
    <w:rsid w:val="003A772D"/>
    <w:rsid w:val="003A7DE3"/>
    <w:rsid w:val="003B2C26"/>
    <w:rsid w:val="003B2DEA"/>
    <w:rsid w:val="003B2DF8"/>
    <w:rsid w:val="003B3C19"/>
    <w:rsid w:val="003B3D21"/>
    <w:rsid w:val="003B3F65"/>
    <w:rsid w:val="003B5B51"/>
    <w:rsid w:val="003B5B75"/>
    <w:rsid w:val="003B6010"/>
    <w:rsid w:val="003B69E7"/>
    <w:rsid w:val="003B722C"/>
    <w:rsid w:val="003C1012"/>
    <w:rsid w:val="003C2C9F"/>
    <w:rsid w:val="003C3393"/>
    <w:rsid w:val="003C3573"/>
    <w:rsid w:val="003C3B37"/>
    <w:rsid w:val="003C4048"/>
    <w:rsid w:val="003C4DCE"/>
    <w:rsid w:val="003C4DFB"/>
    <w:rsid w:val="003C4EDB"/>
    <w:rsid w:val="003C677E"/>
    <w:rsid w:val="003C6833"/>
    <w:rsid w:val="003C7D1C"/>
    <w:rsid w:val="003D04E9"/>
    <w:rsid w:val="003D1138"/>
    <w:rsid w:val="003D3D84"/>
    <w:rsid w:val="003D4BE3"/>
    <w:rsid w:val="003D7E7A"/>
    <w:rsid w:val="003E080A"/>
    <w:rsid w:val="003E0AAC"/>
    <w:rsid w:val="003E13FA"/>
    <w:rsid w:val="003E1895"/>
    <w:rsid w:val="003E24A1"/>
    <w:rsid w:val="003E2708"/>
    <w:rsid w:val="003E3C3A"/>
    <w:rsid w:val="003E438D"/>
    <w:rsid w:val="003E53DB"/>
    <w:rsid w:val="003E6852"/>
    <w:rsid w:val="003E765A"/>
    <w:rsid w:val="003E77D1"/>
    <w:rsid w:val="003F057D"/>
    <w:rsid w:val="003F12B8"/>
    <w:rsid w:val="003F1A3A"/>
    <w:rsid w:val="003F2615"/>
    <w:rsid w:val="003F321D"/>
    <w:rsid w:val="003F4188"/>
    <w:rsid w:val="003F47DC"/>
    <w:rsid w:val="003F4F34"/>
    <w:rsid w:val="003F4F4D"/>
    <w:rsid w:val="003F518D"/>
    <w:rsid w:val="003F592E"/>
    <w:rsid w:val="003F5C5E"/>
    <w:rsid w:val="003F6268"/>
    <w:rsid w:val="003F636F"/>
    <w:rsid w:val="003F6E0E"/>
    <w:rsid w:val="003F7473"/>
    <w:rsid w:val="003F7DB6"/>
    <w:rsid w:val="0040117B"/>
    <w:rsid w:val="00401F96"/>
    <w:rsid w:val="00403930"/>
    <w:rsid w:val="004048DD"/>
    <w:rsid w:val="00404D11"/>
    <w:rsid w:val="00404DCC"/>
    <w:rsid w:val="00404EDF"/>
    <w:rsid w:val="00405290"/>
    <w:rsid w:val="00407643"/>
    <w:rsid w:val="00407990"/>
    <w:rsid w:val="00410045"/>
    <w:rsid w:val="00410D36"/>
    <w:rsid w:val="00410F05"/>
    <w:rsid w:val="00411186"/>
    <w:rsid w:val="00412A4C"/>
    <w:rsid w:val="00413C6B"/>
    <w:rsid w:val="004149B5"/>
    <w:rsid w:val="00414C25"/>
    <w:rsid w:val="00414CDB"/>
    <w:rsid w:val="004157A3"/>
    <w:rsid w:val="004170ED"/>
    <w:rsid w:val="0041718A"/>
    <w:rsid w:val="00417557"/>
    <w:rsid w:val="00417BB7"/>
    <w:rsid w:val="0042094C"/>
    <w:rsid w:val="00421210"/>
    <w:rsid w:val="004213D1"/>
    <w:rsid w:val="0042166F"/>
    <w:rsid w:val="00421738"/>
    <w:rsid w:val="00422516"/>
    <w:rsid w:val="0042538E"/>
    <w:rsid w:val="004267F1"/>
    <w:rsid w:val="00426F78"/>
    <w:rsid w:val="004272A1"/>
    <w:rsid w:val="004274F2"/>
    <w:rsid w:val="00427655"/>
    <w:rsid w:val="004276D9"/>
    <w:rsid w:val="00427CEA"/>
    <w:rsid w:val="00430DAE"/>
    <w:rsid w:val="00431513"/>
    <w:rsid w:val="00431FB2"/>
    <w:rsid w:val="00432FFF"/>
    <w:rsid w:val="004336FE"/>
    <w:rsid w:val="0043394D"/>
    <w:rsid w:val="00434B8F"/>
    <w:rsid w:val="00435F68"/>
    <w:rsid w:val="00436473"/>
    <w:rsid w:val="004364B8"/>
    <w:rsid w:val="00436C6F"/>
    <w:rsid w:val="00437A35"/>
    <w:rsid w:val="00437D9A"/>
    <w:rsid w:val="00440141"/>
    <w:rsid w:val="004422EB"/>
    <w:rsid w:val="00442A37"/>
    <w:rsid w:val="00442BA6"/>
    <w:rsid w:val="0044376F"/>
    <w:rsid w:val="00443B8A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EE3"/>
    <w:rsid w:val="00447900"/>
    <w:rsid w:val="00447A7C"/>
    <w:rsid w:val="00447B76"/>
    <w:rsid w:val="004505E6"/>
    <w:rsid w:val="0045156D"/>
    <w:rsid w:val="0045162B"/>
    <w:rsid w:val="00451C40"/>
    <w:rsid w:val="00451DA0"/>
    <w:rsid w:val="00452321"/>
    <w:rsid w:val="00452564"/>
    <w:rsid w:val="00453752"/>
    <w:rsid w:val="00453A1A"/>
    <w:rsid w:val="00454869"/>
    <w:rsid w:val="004558D4"/>
    <w:rsid w:val="00456810"/>
    <w:rsid w:val="004572B3"/>
    <w:rsid w:val="0045781B"/>
    <w:rsid w:val="00457A58"/>
    <w:rsid w:val="00460E50"/>
    <w:rsid w:val="00461013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1181"/>
    <w:rsid w:val="0047208B"/>
    <w:rsid w:val="0047263E"/>
    <w:rsid w:val="0047295F"/>
    <w:rsid w:val="0047394C"/>
    <w:rsid w:val="00473EF6"/>
    <w:rsid w:val="004758B3"/>
    <w:rsid w:val="0047652E"/>
    <w:rsid w:val="004767B9"/>
    <w:rsid w:val="00477A37"/>
    <w:rsid w:val="00480D90"/>
    <w:rsid w:val="00481231"/>
    <w:rsid w:val="004825F8"/>
    <w:rsid w:val="0048322F"/>
    <w:rsid w:val="00483522"/>
    <w:rsid w:val="004839FC"/>
    <w:rsid w:val="00483BF6"/>
    <w:rsid w:val="00484931"/>
    <w:rsid w:val="00485314"/>
    <w:rsid w:val="004862A8"/>
    <w:rsid w:val="00487225"/>
    <w:rsid w:val="00487741"/>
    <w:rsid w:val="00487C11"/>
    <w:rsid w:val="004902D1"/>
    <w:rsid w:val="004906D8"/>
    <w:rsid w:val="00490E7E"/>
    <w:rsid w:val="004911BC"/>
    <w:rsid w:val="004916EF"/>
    <w:rsid w:val="00491750"/>
    <w:rsid w:val="004919FA"/>
    <w:rsid w:val="00491D8D"/>
    <w:rsid w:val="00492786"/>
    <w:rsid w:val="00492CF5"/>
    <w:rsid w:val="004930D5"/>
    <w:rsid w:val="004930FB"/>
    <w:rsid w:val="00493A44"/>
    <w:rsid w:val="004943FC"/>
    <w:rsid w:val="00494E83"/>
    <w:rsid w:val="004958B0"/>
    <w:rsid w:val="004A0D6D"/>
    <w:rsid w:val="004A1009"/>
    <w:rsid w:val="004A1279"/>
    <w:rsid w:val="004A246A"/>
    <w:rsid w:val="004A256C"/>
    <w:rsid w:val="004A2CAE"/>
    <w:rsid w:val="004A3181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4477"/>
    <w:rsid w:val="004B6166"/>
    <w:rsid w:val="004B684D"/>
    <w:rsid w:val="004B7453"/>
    <w:rsid w:val="004B755B"/>
    <w:rsid w:val="004C0062"/>
    <w:rsid w:val="004C0253"/>
    <w:rsid w:val="004C096D"/>
    <w:rsid w:val="004C2DD3"/>
    <w:rsid w:val="004C37E3"/>
    <w:rsid w:val="004C4C7A"/>
    <w:rsid w:val="004C4EF8"/>
    <w:rsid w:val="004C5511"/>
    <w:rsid w:val="004C61B8"/>
    <w:rsid w:val="004C6C9B"/>
    <w:rsid w:val="004C7EFB"/>
    <w:rsid w:val="004D0466"/>
    <w:rsid w:val="004D06F5"/>
    <w:rsid w:val="004D106F"/>
    <w:rsid w:val="004D143D"/>
    <w:rsid w:val="004D1B7C"/>
    <w:rsid w:val="004D379D"/>
    <w:rsid w:val="004D3AA4"/>
    <w:rsid w:val="004D4D93"/>
    <w:rsid w:val="004D5686"/>
    <w:rsid w:val="004D7A5E"/>
    <w:rsid w:val="004E0DA3"/>
    <w:rsid w:val="004E1318"/>
    <w:rsid w:val="004E1788"/>
    <w:rsid w:val="004E21C3"/>
    <w:rsid w:val="004E2E5E"/>
    <w:rsid w:val="004E34AE"/>
    <w:rsid w:val="004E3661"/>
    <w:rsid w:val="004E3EB9"/>
    <w:rsid w:val="004E4311"/>
    <w:rsid w:val="004E4388"/>
    <w:rsid w:val="004E4819"/>
    <w:rsid w:val="004E5115"/>
    <w:rsid w:val="004E5C37"/>
    <w:rsid w:val="004E66C6"/>
    <w:rsid w:val="004E78FE"/>
    <w:rsid w:val="004E7A9D"/>
    <w:rsid w:val="004E7BA8"/>
    <w:rsid w:val="004F0013"/>
    <w:rsid w:val="004F0D99"/>
    <w:rsid w:val="004F24A6"/>
    <w:rsid w:val="004F381F"/>
    <w:rsid w:val="004F3955"/>
    <w:rsid w:val="004F47F9"/>
    <w:rsid w:val="004F4995"/>
    <w:rsid w:val="004F59C1"/>
    <w:rsid w:val="004F62AB"/>
    <w:rsid w:val="004F695D"/>
    <w:rsid w:val="004F750E"/>
    <w:rsid w:val="00500AE4"/>
    <w:rsid w:val="00500B53"/>
    <w:rsid w:val="00501FC4"/>
    <w:rsid w:val="005027E0"/>
    <w:rsid w:val="00502A8A"/>
    <w:rsid w:val="0050369F"/>
    <w:rsid w:val="005037A3"/>
    <w:rsid w:val="005046A5"/>
    <w:rsid w:val="00505895"/>
    <w:rsid w:val="00507E08"/>
    <w:rsid w:val="00507FF5"/>
    <w:rsid w:val="00510269"/>
    <w:rsid w:val="00510A76"/>
    <w:rsid w:val="00511E4C"/>
    <w:rsid w:val="00512259"/>
    <w:rsid w:val="00512337"/>
    <w:rsid w:val="0051242F"/>
    <w:rsid w:val="005124C5"/>
    <w:rsid w:val="00513FB6"/>
    <w:rsid w:val="005146BC"/>
    <w:rsid w:val="00514987"/>
    <w:rsid w:val="00514A23"/>
    <w:rsid w:val="005151E7"/>
    <w:rsid w:val="005162B1"/>
    <w:rsid w:val="0051694F"/>
    <w:rsid w:val="00517365"/>
    <w:rsid w:val="0051792E"/>
    <w:rsid w:val="00517C16"/>
    <w:rsid w:val="005208CD"/>
    <w:rsid w:val="00522B17"/>
    <w:rsid w:val="00522D42"/>
    <w:rsid w:val="00523796"/>
    <w:rsid w:val="005249B3"/>
    <w:rsid w:val="00524CA5"/>
    <w:rsid w:val="00526030"/>
    <w:rsid w:val="0052627B"/>
    <w:rsid w:val="0052661D"/>
    <w:rsid w:val="00526FB5"/>
    <w:rsid w:val="005273BF"/>
    <w:rsid w:val="00531934"/>
    <w:rsid w:val="00532C51"/>
    <w:rsid w:val="005331E1"/>
    <w:rsid w:val="00533EF1"/>
    <w:rsid w:val="00533FE8"/>
    <w:rsid w:val="00535600"/>
    <w:rsid w:val="005357A3"/>
    <w:rsid w:val="00535F1C"/>
    <w:rsid w:val="00536361"/>
    <w:rsid w:val="005366D3"/>
    <w:rsid w:val="00540AFA"/>
    <w:rsid w:val="0054114F"/>
    <w:rsid w:val="00541EEB"/>
    <w:rsid w:val="0054266F"/>
    <w:rsid w:val="00543698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479EA"/>
    <w:rsid w:val="0055013D"/>
    <w:rsid w:val="005502C4"/>
    <w:rsid w:val="005525B2"/>
    <w:rsid w:val="00553001"/>
    <w:rsid w:val="00553105"/>
    <w:rsid w:val="00553AE0"/>
    <w:rsid w:val="005565EB"/>
    <w:rsid w:val="005570C9"/>
    <w:rsid w:val="00560748"/>
    <w:rsid w:val="00560BB1"/>
    <w:rsid w:val="00562369"/>
    <w:rsid w:val="0056248F"/>
    <w:rsid w:val="005625CF"/>
    <w:rsid w:val="00562B24"/>
    <w:rsid w:val="00562CB1"/>
    <w:rsid w:val="00562E26"/>
    <w:rsid w:val="0056319A"/>
    <w:rsid w:val="00563B66"/>
    <w:rsid w:val="00565550"/>
    <w:rsid w:val="005669D3"/>
    <w:rsid w:val="0057096F"/>
    <w:rsid w:val="00571D88"/>
    <w:rsid w:val="00572346"/>
    <w:rsid w:val="0057253C"/>
    <w:rsid w:val="0057309D"/>
    <w:rsid w:val="0057343F"/>
    <w:rsid w:val="00574E29"/>
    <w:rsid w:val="005753F9"/>
    <w:rsid w:val="00576C39"/>
    <w:rsid w:val="00581178"/>
    <w:rsid w:val="00582337"/>
    <w:rsid w:val="00582DED"/>
    <w:rsid w:val="00582F4F"/>
    <w:rsid w:val="0058384B"/>
    <w:rsid w:val="00584249"/>
    <w:rsid w:val="00584311"/>
    <w:rsid w:val="00584CF4"/>
    <w:rsid w:val="00585160"/>
    <w:rsid w:val="005860A3"/>
    <w:rsid w:val="00586432"/>
    <w:rsid w:val="005864E7"/>
    <w:rsid w:val="00586E87"/>
    <w:rsid w:val="0058786A"/>
    <w:rsid w:val="00590691"/>
    <w:rsid w:val="00591738"/>
    <w:rsid w:val="005931F4"/>
    <w:rsid w:val="00593A8E"/>
    <w:rsid w:val="005952D8"/>
    <w:rsid w:val="0059581A"/>
    <w:rsid w:val="005962E2"/>
    <w:rsid w:val="00596A6D"/>
    <w:rsid w:val="005A003E"/>
    <w:rsid w:val="005A0320"/>
    <w:rsid w:val="005A0A9C"/>
    <w:rsid w:val="005A152F"/>
    <w:rsid w:val="005A1686"/>
    <w:rsid w:val="005A1BA8"/>
    <w:rsid w:val="005A2599"/>
    <w:rsid w:val="005A3961"/>
    <w:rsid w:val="005A4F3E"/>
    <w:rsid w:val="005A54C1"/>
    <w:rsid w:val="005A5926"/>
    <w:rsid w:val="005A5C03"/>
    <w:rsid w:val="005A6479"/>
    <w:rsid w:val="005A66FA"/>
    <w:rsid w:val="005A6920"/>
    <w:rsid w:val="005A6926"/>
    <w:rsid w:val="005A72DA"/>
    <w:rsid w:val="005A7703"/>
    <w:rsid w:val="005A7743"/>
    <w:rsid w:val="005A77DC"/>
    <w:rsid w:val="005A7EA3"/>
    <w:rsid w:val="005B00B4"/>
    <w:rsid w:val="005B0232"/>
    <w:rsid w:val="005B04EF"/>
    <w:rsid w:val="005B06AB"/>
    <w:rsid w:val="005B0BBB"/>
    <w:rsid w:val="005B1BAB"/>
    <w:rsid w:val="005B382A"/>
    <w:rsid w:val="005B3B2E"/>
    <w:rsid w:val="005B455A"/>
    <w:rsid w:val="005B49FE"/>
    <w:rsid w:val="005B5323"/>
    <w:rsid w:val="005B5AEA"/>
    <w:rsid w:val="005B5C79"/>
    <w:rsid w:val="005B6478"/>
    <w:rsid w:val="005B680B"/>
    <w:rsid w:val="005B6DC4"/>
    <w:rsid w:val="005B772B"/>
    <w:rsid w:val="005B7EA2"/>
    <w:rsid w:val="005C053C"/>
    <w:rsid w:val="005C24E2"/>
    <w:rsid w:val="005C28D7"/>
    <w:rsid w:val="005C3186"/>
    <w:rsid w:val="005C36EE"/>
    <w:rsid w:val="005C40F9"/>
    <w:rsid w:val="005C4481"/>
    <w:rsid w:val="005C481E"/>
    <w:rsid w:val="005C49EA"/>
    <w:rsid w:val="005C4AB7"/>
    <w:rsid w:val="005C538F"/>
    <w:rsid w:val="005C5674"/>
    <w:rsid w:val="005C59BE"/>
    <w:rsid w:val="005C6C79"/>
    <w:rsid w:val="005C6EB4"/>
    <w:rsid w:val="005C7C0E"/>
    <w:rsid w:val="005D0A2E"/>
    <w:rsid w:val="005D0D25"/>
    <w:rsid w:val="005D31AA"/>
    <w:rsid w:val="005D35D7"/>
    <w:rsid w:val="005D422A"/>
    <w:rsid w:val="005D5035"/>
    <w:rsid w:val="005D5ABE"/>
    <w:rsid w:val="005D5CA4"/>
    <w:rsid w:val="005D642C"/>
    <w:rsid w:val="005D64E9"/>
    <w:rsid w:val="005D6627"/>
    <w:rsid w:val="005D722A"/>
    <w:rsid w:val="005E0988"/>
    <w:rsid w:val="005E0AD6"/>
    <w:rsid w:val="005E10BC"/>
    <w:rsid w:val="005E1632"/>
    <w:rsid w:val="005E1722"/>
    <w:rsid w:val="005E254E"/>
    <w:rsid w:val="005E3445"/>
    <w:rsid w:val="005E35F2"/>
    <w:rsid w:val="005E3FE2"/>
    <w:rsid w:val="005E470B"/>
    <w:rsid w:val="005E4E29"/>
    <w:rsid w:val="005E585E"/>
    <w:rsid w:val="005E618E"/>
    <w:rsid w:val="005E6B4D"/>
    <w:rsid w:val="005E7119"/>
    <w:rsid w:val="005E7AA8"/>
    <w:rsid w:val="005E7C4F"/>
    <w:rsid w:val="005E7DE3"/>
    <w:rsid w:val="005F060F"/>
    <w:rsid w:val="005F0A89"/>
    <w:rsid w:val="005F1A1F"/>
    <w:rsid w:val="005F1FFD"/>
    <w:rsid w:val="005F2F47"/>
    <w:rsid w:val="005F6D01"/>
    <w:rsid w:val="005F71A0"/>
    <w:rsid w:val="005F7BF0"/>
    <w:rsid w:val="00600606"/>
    <w:rsid w:val="00600D11"/>
    <w:rsid w:val="0060177B"/>
    <w:rsid w:val="0060189F"/>
    <w:rsid w:val="006019F4"/>
    <w:rsid w:val="00601A07"/>
    <w:rsid w:val="00601B63"/>
    <w:rsid w:val="0060279B"/>
    <w:rsid w:val="00603F3C"/>
    <w:rsid w:val="00604273"/>
    <w:rsid w:val="006048B5"/>
    <w:rsid w:val="006050A7"/>
    <w:rsid w:val="0060528F"/>
    <w:rsid w:val="00605C2C"/>
    <w:rsid w:val="00606D23"/>
    <w:rsid w:val="00607D2B"/>
    <w:rsid w:val="00610015"/>
    <w:rsid w:val="00611280"/>
    <w:rsid w:val="00612613"/>
    <w:rsid w:val="00615AC2"/>
    <w:rsid w:val="00615F41"/>
    <w:rsid w:val="006161F6"/>
    <w:rsid w:val="006168C9"/>
    <w:rsid w:val="00616E62"/>
    <w:rsid w:val="00617CF1"/>
    <w:rsid w:val="006209F0"/>
    <w:rsid w:val="00620EF1"/>
    <w:rsid w:val="00620F31"/>
    <w:rsid w:val="00621EDF"/>
    <w:rsid w:val="00622595"/>
    <w:rsid w:val="006227E3"/>
    <w:rsid w:val="006228C6"/>
    <w:rsid w:val="00623FA9"/>
    <w:rsid w:val="00625CC3"/>
    <w:rsid w:val="00625D94"/>
    <w:rsid w:val="00626F69"/>
    <w:rsid w:val="00627099"/>
    <w:rsid w:val="00627157"/>
    <w:rsid w:val="00627C3D"/>
    <w:rsid w:val="00627FCE"/>
    <w:rsid w:val="00630271"/>
    <w:rsid w:val="006305B6"/>
    <w:rsid w:val="00630F2F"/>
    <w:rsid w:val="00632905"/>
    <w:rsid w:val="00632CF6"/>
    <w:rsid w:val="00634607"/>
    <w:rsid w:val="00634FB7"/>
    <w:rsid w:val="00635049"/>
    <w:rsid w:val="00635156"/>
    <w:rsid w:val="006353B0"/>
    <w:rsid w:val="0063651E"/>
    <w:rsid w:val="0063795E"/>
    <w:rsid w:val="00640001"/>
    <w:rsid w:val="0064004B"/>
    <w:rsid w:val="006402C9"/>
    <w:rsid w:val="00640BC3"/>
    <w:rsid w:val="00640F66"/>
    <w:rsid w:val="00641E41"/>
    <w:rsid w:val="006428CC"/>
    <w:rsid w:val="00642B53"/>
    <w:rsid w:val="00643C7A"/>
    <w:rsid w:val="0064514B"/>
    <w:rsid w:val="00645325"/>
    <w:rsid w:val="00645AA4"/>
    <w:rsid w:val="006464F4"/>
    <w:rsid w:val="006475D0"/>
    <w:rsid w:val="006478B4"/>
    <w:rsid w:val="006479D1"/>
    <w:rsid w:val="006479D8"/>
    <w:rsid w:val="00650B71"/>
    <w:rsid w:val="00650C9D"/>
    <w:rsid w:val="0065121D"/>
    <w:rsid w:val="006518EB"/>
    <w:rsid w:val="00651976"/>
    <w:rsid w:val="00651DDF"/>
    <w:rsid w:val="00651FA2"/>
    <w:rsid w:val="006537CE"/>
    <w:rsid w:val="006538DB"/>
    <w:rsid w:val="00653D1D"/>
    <w:rsid w:val="00654611"/>
    <w:rsid w:val="006546B1"/>
    <w:rsid w:val="0065484D"/>
    <w:rsid w:val="006550F0"/>
    <w:rsid w:val="00660738"/>
    <w:rsid w:val="006611A5"/>
    <w:rsid w:val="00661711"/>
    <w:rsid w:val="006620A1"/>
    <w:rsid w:val="0066247C"/>
    <w:rsid w:val="00662A84"/>
    <w:rsid w:val="00663B1F"/>
    <w:rsid w:val="00665DDD"/>
    <w:rsid w:val="0066619A"/>
    <w:rsid w:val="00667329"/>
    <w:rsid w:val="006679BE"/>
    <w:rsid w:val="00667F32"/>
    <w:rsid w:val="00670556"/>
    <w:rsid w:val="00670636"/>
    <w:rsid w:val="006708E2"/>
    <w:rsid w:val="00670C36"/>
    <w:rsid w:val="00671B62"/>
    <w:rsid w:val="00672D2C"/>
    <w:rsid w:val="00673509"/>
    <w:rsid w:val="00674086"/>
    <w:rsid w:val="0067432B"/>
    <w:rsid w:val="00674BF9"/>
    <w:rsid w:val="00675272"/>
    <w:rsid w:val="0067585E"/>
    <w:rsid w:val="00675E3B"/>
    <w:rsid w:val="00677698"/>
    <w:rsid w:val="00677808"/>
    <w:rsid w:val="00677886"/>
    <w:rsid w:val="00677A25"/>
    <w:rsid w:val="00680096"/>
    <w:rsid w:val="00681822"/>
    <w:rsid w:val="00681B37"/>
    <w:rsid w:val="00686E04"/>
    <w:rsid w:val="00687091"/>
    <w:rsid w:val="006876B9"/>
    <w:rsid w:val="00687B74"/>
    <w:rsid w:val="00687F29"/>
    <w:rsid w:val="0069039D"/>
    <w:rsid w:val="006905DC"/>
    <w:rsid w:val="00690C27"/>
    <w:rsid w:val="00691081"/>
    <w:rsid w:val="006910C8"/>
    <w:rsid w:val="006912E7"/>
    <w:rsid w:val="00691E2F"/>
    <w:rsid w:val="00692222"/>
    <w:rsid w:val="00692799"/>
    <w:rsid w:val="006939F1"/>
    <w:rsid w:val="00693FA6"/>
    <w:rsid w:val="006944DC"/>
    <w:rsid w:val="00694E5C"/>
    <w:rsid w:val="00695A97"/>
    <w:rsid w:val="00695B82"/>
    <w:rsid w:val="00696DCC"/>
    <w:rsid w:val="006A174C"/>
    <w:rsid w:val="006A2735"/>
    <w:rsid w:val="006A2FC4"/>
    <w:rsid w:val="006A38CD"/>
    <w:rsid w:val="006A4372"/>
    <w:rsid w:val="006A4BDA"/>
    <w:rsid w:val="006A5193"/>
    <w:rsid w:val="006A52FD"/>
    <w:rsid w:val="006A5F79"/>
    <w:rsid w:val="006A613E"/>
    <w:rsid w:val="006A694B"/>
    <w:rsid w:val="006A730A"/>
    <w:rsid w:val="006A74DF"/>
    <w:rsid w:val="006B05B9"/>
    <w:rsid w:val="006B068C"/>
    <w:rsid w:val="006B2887"/>
    <w:rsid w:val="006B2FB0"/>
    <w:rsid w:val="006B33FD"/>
    <w:rsid w:val="006B39B3"/>
    <w:rsid w:val="006B53B6"/>
    <w:rsid w:val="006B5717"/>
    <w:rsid w:val="006B61B0"/>
    <w:rsid w:val="006B620D"/>
    <w:rsid w:val="006B704D"/>
    <w:rsid w:val="006B76D7"/>
    <w:rsid w:val="006C076F"/>
    <w:rsid w:val="006C0B75"/>
    <w:rsid w:val="006C2D46"/>
    <w:rsid w:val="006C3A1C"/>
    <w:rsid w:val="006C4295"/>
    <w:rsid w:val="006C46E0"/>
    <w:rsid w:val="006C4896"/>
    <w:rsid w:val="006C4DD1"/>
    <w:rsid w:val="006C4F31"/>
    <w:rsid w:val="006D026B"/>
    <w:rsid w:val="006D05C2"/>
    <w:rsid w:val="006D3523"/>
    <w:rsid w:val="006D3672"/>
    <w:rsid w:val="006D66BA"/>
    <w:rsid w:val="006D6F37"/>
    <w:rsid w:val="006D7076"/>
    <w:rsid w:val="006D774F"/>
    <w:rsid w:val="006D7A96"/>
    <w:rsid w:val="006D7BC9"/>
    <w:rsid w:val="006D7C6C"/>
    <w:rsid w:val="006D7E3A"/>
    <w:rsid w:val="006E08E6"/>
    <w:rsid w:val="006E1C94"/>
    <w:rsid w:val="006E2E4C"/>
    <w:rsid w:val="006E3379"/>
    <w:rsid w:val="006E662F"/>
    <w:rsid w:val="006E6ACB"/>
    <w:rsid w:val="006E7170"/>
    <w:rsid w:val="006E77B7"/>
    <w:rsid w:val="006E7830"/>
    <w:rsid w:val="006E7AE7"/>
    <w:rsid w:val="006F0475"/>
    <w:rsid w:val="006F0AD1"/>
    <w:rsid w:val="006F15D2"/>
    <w:rsid w:val="006F1AA9"/>
    <w:rsid w:val="006F23E5"/>
    <w:rsid w:val="006F2BE9"/>
    <w:rsid w:val="006F3A65"/>
    <w:rsid w:val="006F3B5C"/>
    <w:rsid w:val="006F3BD4"/>
    <w:rsid w:val="006F3CAA"/>
    <w:rsid w:val="006F3F19"/>
    <w:rsid w:val="006F63C8"/>
    <w:rsid w:val="006F69CA"/>
    <w:rsid w:val="006F77A0"/>
    <w:rsid w:val="006F7AAC"/>
    <w:rsid w:val="007000D4"/>
    <w:rsid w:val="00700BE3"/>
    <w:rsid w:val="00700C89"/>
    <w:rsid w:val="007011D5"/>
    <w:rsid w:val="00701E35"/>
    <w:rsid w:val="007036DA"/>
    <w:rsid w:val="0070666A"/>
    <w:rsid w:val="00706BD1"/>
    <w:rsid w:val="00706CDA"/>
    <w:rsid w:val="00707D60"/>
    <w:rsid w:val="00707F62"/>
    <w:rsid w:val="00710167"/>
    <w:rsid w:val="007104B0"/>
    <w:rsid w:val="007115B0"/>
    <w:rsid w:val="007115C6"/>
    <w:rsid w:val="00711FB3"/>
    <w:rsid w:val="00712483"/>
    <w:rsid w:val="0071272D"/>
    <w:rsid w:val="00712961"/>
    <w:rsid w:val="00712CDA"/>
    <w:rsid w:val="00714062"/>
    <w:rsid w:val="00715195"/>
    <w:rsid w:val="00715B10"/>
    <w:rsid w:val="00715F13"/>
    <w:rsid w:val="007168D4"/>
    <w:rsid w:val="00716DF6"/>
    <w:rsid w:val="007207D0"/>
    <w:rsid w:val="0072163A"/>
    <w:rsid w:val="0072212B"/>
    <w:rsid w:val="00722421"/>
    <w:rsid w:val="007224EA"/>
    <w:rsid w:val="007230FE"/>
    <w:rsid w:val="00723B68"/>
    <w:rsid w:val="00723DCE"/>
    <w:rsid w:val="0072410A"/>
    <w:rsid w:val="00724604"/>
    <w:rsid w:val="00724CF4"/>
    <w:rsid w:val="00724FF9"/>
    <w:rsid w:val="007263C4"/>
    <w:rsid w:val="007266E5"/>
    <w:rsid w:val="00726D9E"/>
    <w:rsid w:val="007270BF"/>
    <w:rsid w:val="00727B84"/>
    <w:rsid w:val="00727D0A"/>
    <w:rsid w:val="00727D7F"/>
    <w:rsid w:val="00727FBB"/>
    <w:rsid w:val="007309EA"/>
    <w:rsid w:val="00730A0F"/>
    <w:rsid w:val="00730A27"/>
    <w:rsid w:val="00732033"/>
    <w:rsid w:val="00733156"/>
    <w:rsid w:val="00735EB9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373"/>
    <w:rsid w:val="00744E1F"/>
    <w:rsid w:val="00745809"/>
    <w:rsid w:val="0074659A"/>
    <w:rsid w:val="00746626"/>
    <w:rsid w:val="00746B0C"/>
    <w:rsid w:val="00747D80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D31"/>
    <w:rsid w:val="00754D83"/>
    <w:rsid w:val="00755AAC"/>
    <w:rsid w:val="0075676A"/>
    <w:rsid w:val="00757442"/>
    <w:rsid w:val="00757729"/>
    <w:rsid w:val="0076012E"/>
    <w:rsid w:val="00761CFA"/>
    <w:rsid w:val="0076402D"/>
    <w:rsid w:val="00764251"/>
    <w:rsid w:val="00764F4E"/>
    <w:rsid w:val="00765AEE"/>
    <w:rsid w:val="007662A1"/>
    <w:rsid w:val="00766802"/>
    <w:rsid w:val="00766C7A"/>
    <w:rsid w:val="00770328"/>
    <w:rsid w:val="00771057"/>
    <w:rsid w:val="007716DC"/>
    <w:rsid w:val="007727CB"/>
    <w:rsid w:val="00772D11"/>
    <w:rsid w:val="007730A6"/>
    <w:rsid w:val="007730B8"/>
    <w:rsid w:val="007733C3"/>
    <w:rsid w:val="0077385F"/>
    <w:rsid w:val="00775152"/>
    <w:rsid w:val="0077523C"/>
    <w:rsid w:val="0077546C"/>
    <w:rsid w:val="00780AF1"/>
    <w:rsid w:val="00781E4D"/>
    <w:rsid w:val="007821A4"/>
    <w:rsid w:val="0078265B"/>
    <w:rsid w:val="0078526A"/>
    <w:rsid w:val="00785D18"/>
    <w:rsid w:val="00786826"/>
    <w:rsid w:val="00786D93"/>
    <w:rsid w:val="00787C8D"/>
    <w:rsid w:val="00790A76"/>
    <w:rsid w:val="00792427"/>
    <w:rsid w:val="007925F4"/>
    <w:rsid w:val="00792EAC"/>
    <w:rsid w:val="00792FC7"/>
    <w:rsid w:val="00793450"/>
    <w:rsid w:val="00793B5E"/>
    <w:rsid w:val="00793DA7"/>
    <w:rsid w:val="00793F39"/>
    <w:rsid w:val="00794271"/>
    <w:rsid w:val="0079442D"/>
    <w:rsid w:val="00794FAB"/>
    <w:rsid w:val="00795069"/>
    <w:rsid w:val="00795CB6"/>
    <w:rsid w:val="00795D65"/>
    <w:rsid w:val="00796107"/>
    <w:rsid w:val="00796683"/>
    <w:rsid w:val="007971E2"/>
    <w:rsid w:val="00797FBD"/>
    <w:rsid w:val="007A02EC"/>
    <w:rsid w:val="007A0335"/>
    <w:rsid w:val="007A284B"/>
    <w:rsid w:val="007A371A"/>
    <w:rsid w:val="007A3A24"/>
    <w:rsid w:val="007A3D43"/>
    <w:rsid w:val="007A3EEF"/>
    <w:rsid w:val="007A4061"/>
    <w:rsid w:val="007A44FB"/>
    <w:rsid w:val="007A4FB1"/>
    <w:rsid w:val="007A5128"/>
    <w:rsid w:val="007A5388"/>
    <w:rsid w:val="007A5B14"/>
    <w:rsid w:val="007A665E"/>
    <w:rsid w:val="007A6931"/>
    <w:rsid w:val="007A780E"/>
    <w:rsid w:val="007A79FE"/>
    <w:rsid w:val="007B0FFD"/>
    <w:rsid w:val="007B1A7F"/>
    <w:rsid w:val="007B2228"/>
    <w:rsid w:val="007B3131"/>
    <w:rsid w:val="007B3C96"/>
    <w:rsid w:val="007B3DEE"/>
    <w:rsid w:val="007B60A4"/>
    <w:rsid w:val="007B66F9"/>
    <w:rsid w:val="007B72FF"/>
    <w:rsid w:val="007B7AC4"/>
    <w:rsid w:val="007C04E4"/>
    <w:rsid w:val="007C1055"/>
    <w:rsid w:val="007C1685"/>
    <w:rsid w:val="007C2BE8"/>
    <w:rsid w:val="007C302E"/>
    <w:rsid w:val="007C4ABB"/>
    <w:rsid w:val="007C4BF5"/>
    <w:rsid w:val="007C5788"/>
    <w:rsid w:val="007C5B00"/>
    <w:rsid w:val="007C67DC"/>
    <w:rsid w:val="007C6EBD"/>
    <w:rsid w:val="007C70F6"/>
    <w:rsid w:val="007C745F"/>
    <w:rsid w:val="007D0513"/>
    <w:rsid w:val="007D0E3C"/>
    <w:rsid w:val="007D225C"/>
    <w:rsid w:val="007D377C"/>
    <w:rsid w:val="007D3A1B"/>
    <w:rsid w:val="007D4130"/>
    <w:rsid w:val="007D45D9"/>
    <w:rsid w:val="007D4AA3"/>
    <w:rsid w:val="007D6B59"/>
    <w:rsid w:val="007D6DAB"/>
    <w:rsid w:val="007E03D4"/>
    <w:rsid w:val="007E1F0F"/>
    <w:rsid w:val="007E2493"/>
    <w:rsid w:val="007E2506"/>
    <w:rsid w:val="007E2752"/>
    <w:rsid w:val="007E2828"/>
    <w:rsid w:val="007E2A44"/>
    <w:rsid w:val="007E3884"/>
    <w:rsid w:val="007E6AE8"/>
    <w:rsid w:val="007E71F9"/>
    <w:rsid w:val="007F0017"/>
    <w:rsid w:val="007F0182"/>
    <w:rsid w:val="007F0357"/>
    <w:rsid w:val="007F228E"/>
    <w:rsid w:val="007F2461"/>
    <w:rsid w:val="007F28C9"/>
    <w:rsid w:val="007F3250"/>
    <w:rsid w:val="007F4120"/>
    <w:rsid w:val="007F4E7D"/>
    <w:rsid w:val="007F4F0A"/>
    <w:rsid w:val="007F506B"/>
    <w:rsid w:val="007F66EB"/>
    <w:rsid w:val="007F67CA"/>
    <w:rsid w:val="007F6D90"/>
    <w:rsid w:val="007F73F8"/>
    <w:rsid w:val="007F7B2C"/>
    <w:rsid w:val="00800320"/>
    <w:rsid w:val="0080149E"/>
    <w:rsid w:val="00802E9D"/>
    <w:rsid w:val="008036A9"/>
    <w:rsid w:val="00803F10"/>
    <w:rsid w:val="008046DA"/>
    <w:rsid w:val="008047FE"/>
    <w:rsid w:val="00804C8B"/>
    <w:rsid w:val="00804DF5"/>
    <w:rsid w:val="008054C3"/>
    <w:rsid w:val="00807440"/>
    <w:rsid w:val="008106F8"/>
    <w:rsid w:val="00810C78"/>
    <w:rsid w:val="00811F8B"/>
    <w:rsid w:val="0081384A"/>
    <w:rsid w:val="00813F10"/>
    <w:rsid w:val="00814690"/>
    <w:rsid w:val="0081781C"/>
    <w:rsid w:val="00817C7D"/>
    <w:rsid w:val="00817CA5"/>
    <w:rsid w:val="00820C9E"/>
    <w:rsid w:val="008212EF"/>
    <w:rsid w:val="0082166A"/>
    <w:rsid w:val="00822933"/>
    <w:rsid w:val="00822D08"/>
    <w:rsid w:val="00822DC2"/>
    <w:rsid w:val="00824BCE"/>
    <w:rsid w:val="00824C36"/>
    <w:rsid w:val="00825EBE"/>
    <w:rsid w:val="008261FB"/>
    <w:rsid w:val="00826A6D"/>
    <w:rsid w:val="0082774B"/>
    <w:rsid w:val="00827D4E"/>
    <w:rsid w:val="00827F3E"/>
    <w:rsid w:val="00830330"/>
    <w:rsid w:val="008304A1"/>
    <w:rsid w:val="008304C8"/>
    <w:rsid w:val="00830622"/>
    <w:rsid w:val="0083071C"/>
    <w:rsid w:val="00830C26"/>
    <w:rsid w:val="0083231F"/>
    <w:rsid w:val="00832D11"/>
    <w:rsid w:val="008343BE"/>
    <w:rsid w:val="00840990"/>
    <w:rsid w:val="00841846"/>
    <w:rsid w:val="0084299C"/>
    <w:rsid w:val="008429E4"/>
    <w:rsid w:val="008452D1"/>
    <w:rsid w:val="00845573"/>
    <w:rsid w:val="00845BA2"/>
    <w:rsid w:val="00845D5F"/>
    <w:rsid w:val="008468CF"/>
    <w:rsid w:val="00846A02"/>
    <w:rsid w:val="00847B4B"/>
    <w:rsid w:val="00847D89"/>
    <w:rsid w:val="00850057"/>
    <w:rsid w:val="00850771"/>
    <w:rsid w:val="00850B28"/>
    <w:rsid w:val="008515A8"/>
    <w:rsid w:val="00853B9D"/>
    <w:rsid w:val="00853E2C"/>
    <w:rsid w:val="0085432D"/>
    <w:rsid w:val="008546AE"/>
    <w:rsid w:val="00854ADF"/>
    <w:rsid w:val="00854E81"/>
    <w:rsid w:val="0085552D"/>
    <w:rsid w:val="00855A72"/>
    <w:rsid w:val="008568EE"/>
    <w:rsid w:val="008569B2"/>
    <w:rsid w:val="0085759B"/>
    <w:rsid w:val="00857E59"/>
    <w:rsid w:val="00860754"/>
    <w:rsid w:val="00860BEE"/>
    <w:rsid w:val="008610CC"/>
    <w:rsid w:val="008623C5"/>
    <w:rsid w:val="00863C1D"/>
    <w:rsid w:val="0086445C"/>
    <w:rsid w:val="00864CA2"/>
    <w:rsid w:val="00864DF8"/>
    <w:rsid w:val="00865963"/>
    <w:rsid w:val="00865C21"/>
    <w:rsid w:val="00865E16"/>
    <w:rsid w:val="008661B1"/>
    <w:rsid w:val="00866656"/>
    <w:rsid w:val="00866E16"/>
    <w:rsid w:val="00867E88"/>
    <w:rsid w:val="0087098C"/>
    <w:rsid w:val="00870E59"/>
    <w:rsid w:val="00871047"/>
    <w:rsid w:val="008727A7"/>
    <w:rsid w:val="00873995"/>
    <w:rsid w:val="008742FC"/>
    <w:rsid w:val="008746C1"/>
    <w:rsid w:val="00874CD2"/>
    <w:rsid w:val="00874FED"/>
    <w:rsid w:val="00875299"/>
    <w:rsid w:val="008754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D6C"/>
    <w:rsid w:val="00890E70"/>
    <w:rsid w:val="00891488"/>
    <w:rsid w:val="00891D37"/>
    <w:rsid w:val="00893351"/>
    <w:rsid w:val="00894A76"/>
    <w:rsid w:val="008957AE"/>
    <w:rsid w:val="008967F9"/>
    <w:rsid w:val="00896AB7"/>
    <w:rsid w:val="008A0777"/>
    <w:rsid w:val="008A1171"/>
    <w:rsid w:val="008A1C1E"/>
    <w:rsid w:val="008A2184"/>
    <w:rsid w:val="008A41E7"/>
    <w:rsid w:val="008A535F"/>
    <w:rsid w:val="008A5D06"/>
    <w:rsid w:val="008A6B00"/>
    <w:rsid w:val="008A7978"/>
    <w:rsid w:val="008B019F"/>
    <w:rsid w:val="008B13B3"/>
    <w:rsid w:val="008B1AD1"/>
    <w:rsid w:val="008B38BA"/>
    <w:rsid w:val="008B45E6"/>
    <w:rsid w:val="008B5AED"/>
    <w:rsid w:val="008B5FE6"/>
    <w:rsid w:val="008B7A8B"/>
    <w:rsid w:val="008C02F4"/>
    <w:rsid w:val="008C07DA"/>
    <w:rsid w:val="008C0A62"/>
    <w:rsid w:val="008C0B1F"/>
    <w:rsid w:val="008C111B"/>
    <w:rsid w:val="008C12F1"/>
    <w:rsid w:val="008C1D08"/>
    <w:rsid w:val="008C23C8"/>
    <w:rsid w:val="008C23FF"/>
    <w:rsid w:val="008C2DD7"/>
    <w:rsid w:val="008C307A"/>
    <w:rsid w:val="008C3BC2"/>
    <w:rsid w:val="008C4694"/>
    <w:rsid w:val="008C4C41"/>
    <w:rsid w:val="008D1055"/>
    <w:rsid w:val="008D14BE"/>
    <w:rsid w:val="008D1F5F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0F2"/>
    <w:rsid w:val="008E27AD"/>
    <w:rsid w:val="008E2965"/>
    <w:rsid w:val="008E7FBA"/>
    <w:rsid w:val="008F227B"/>
    <w:rsid w:val="008F2F98"/>
    <w:rsid w:val="008F30F3"/>
    <w:rsid w:val="008F3610"/>
    <w:rsid w:val="008F3BBF"/>
    <w:rsid w:val="008F3D6E"/>
    <w:rsid w:val="008F3F15"/>
    <w:rsid w:val="008F4310"/>
    <w:rsid w:val="008F4BAB"/>
    <w:rsid w:val="008F4D98"/>
    <w:rsid w:val="008F54A3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987"/>
    <w:rsid w:val="00907A0A"/>
    <w:rsid w:val="00907CB1"/>
    <w:rsid w:val="0091006A"/>
    <w:rsid w:val="0091117F"/>
    <w:rsid w:val="009124DE"/>
    <w:rsid w:val="00914964"/>
    <w:rsid w:val="00914F45"/>
    <w:rsid w:val="00915340"/>
    <w:rsid w:val="009157E2"/>
    <w:rsid w:val="009157F4"/>
    <w:rsid w:val="009160BB"/>
    <w:rsid w:val="00916D9F"/>
    <w:rsid w:val="0091720D"/>
    <w:rsid w:val="00917968"/>
    <w:rsid w:val="00917E7F"/>
    <w:rsid w:val="009211F3"/>
    <w:rsid w:val="009217F7"/>
    <w:rsid w:val="00921EF9"/>
    <w:rsid w:val="00923578"/>
    <w:rsid w:val="0092357D"/>
    <w:rsid w:val="0092398E"/>
    <w:rsid w:val="00923CB6"/>
    <w:rsid w:val="00924850"/>
    <w:rsid w:val="00926B3A"/>
    <w:rsid w:val="00926CB4"/>
    <w:rsid w:val="00927093"/>
    <w:rsid w:val="00927531"/>
    <w:rsid w:val="009279C9"/>
    <w:rsid w:val="009300B9"/>
    <w:rsid w:val="00930BAE"/>
    <w:rsid w:val="009319B1"/>
    <w:rsid w:val="00932863"/>
    <w:rsid w:val="00933F5C"/>
    <w:rsid w:val="009344B1"/>
    <w:rsid w:val="00935F8B"/>
    <w:rsid w:val="009369C1"/>
    <w:rsid w:val="00937602"/>
    <w:rsid w:val="009378A5"/>
    <w:rsid w:val="00937CDF"/>
    <w:rsid w:val="00937E4E"/>
    <w:rsid w:val="00940767"/>
    <w:rsid w:val="0094100F"/>
    <w:rsid w:val="009413DB"/>
    <w:rsid w:val="00941506"/>
    <w:rsid w:val="00941644"/>
    <w:rsid w:val="00941EF9"/>
    <w:rsid w:val="00942DB3"/>
    <w:rsid w:val="00942E97"/>
    <w:rsid w:val="00943192"/>
    <w:rsid w:val="009437F0"/>
    <w:rsid w:val="00943A2A"/>
    <w:rsid w:val="00943BAC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08BC"/>
    <w:rsid w:val="009529AF"/>
    <w:rsid w:val="00952A90"/>
    <w:rsid w:val="00952BED"/>
    <w:rsid w:val="00953720"/>
    <w:rsid w:val="00953B84"/>
    <w:rsid w:val="00953B88"/>
    <w:rsid w:val="00953E0D"/>
    <w:rsid w:val="00954DAB"/>
    <w:rsid w:val="00955929"/>
    <w:rsid w:val="00955F2E"/>
    <w:rsid w:val="009560E0"/>
    <w:rsid w:val="00956B05"/>
    <w:rsid w:val="00956D24"/>
    <w:rsid w:val="00956D27"/>
    <w:rsid w:val="009576D6"/>
    <w:rsid w:val="00957875"/>
    <w:rsid w:val="0096079B"/>
    <w:rsid w:val="009610E5"/>
    <w:rsid w:val="0096255C"/>
    <w:rsid w:val="009627D0"/>
    <w:rsid w:val="00962CF7"/>
    <w:rsid w:val="009635B3"/>
    <w:rsid w:val="00964A95"/>
    <w:rsid w:val="00965D75"/>
    <w:rsid w:val="00966D5D"/>
    <w:rsid w:val="009676DE"/>
    <w:rsid w:val="00967825"/>
    <w:rsid w:val="0097017C"/>
    <w:rsid w:val="00970E04"/>
    <w:rsid w:val="009714B8"/>
    <w:rsid w:val="0097182C"/>
    <w:rsid w:val="009721DF"/>
    <w:rsid w:val="00973DCA"/>
    <w:rsid w:val="00973E5B"/>
    <w:rsid w:val="00974BE2"/>
    <w:rsid w:val="00974C8C"/>
    <w:rsid w:val="00975CB2"/>
    <w:rsid w:val="0097601B"/>
    <w:rsid w:val="00976242"/>
    <w:rsid w:val="00976B47"/>
    <w:rsid w:val="00977F7A"/>
    <w:rsid w:val="00980CFF"/>
    <w:rsid w:val="00981236"/>
    <w:rsid w:val="00981CB2"/>
    <w:rsid w:val="0098225C"/>
    <w:rsid w:val="009824FE"/>
    <w:rsid w:val="0098286C"/>
    <w:rsid w:val="00982C48"/>
    <w:rsid w:val="00982E25"/>
    <w:rsid w:val="00983ABC"/>
    <w:rsid w:val="00983CA9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63F"/>
    <w:rsid w:val="00991ADD"/>
    <w:rsid w:val="00991DF9"/>
    <w:rsid w:val="00991F13"/>
    <w:rsid w:val="00993434"/>
    <w:rsid w:val="00994131"/>
    <w:rsid w:val="009941DF"/>
    <w:rsid w:val="0099468F"/>
    <w:rsid w:val="00994A57"/>
    <w:rsid w:val="009959E8"/>
    <w:rsid w:val="00996334"/>
    <w:rsid w:val="009974D1"/>
    <w:rsid w:val="009978D6"/>
    <w:rsid w:val="00997C5E"/>
    <w:rsid w:val="00997EA7"/>
    <w:rsid w:val="009A07E9"/>
    <w:rsid w:val="009A1B8B"/>
    <w:rsid w:val="009A1C4E"/>
    <w:rsid w:val="009A4FE4"/>
    <w:rsid w:val="009A510E"/>
    <w:rsid w:val="009A538A"/>
    <w:rsid w:val="009A5528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416A"/>
    <w:rsid w:val="009B4F4B"/>
    <w:rsid w:val="009B60B7"/>
    <w:rsid w:val="009B62B4"/>
    <w:rsid w:val="009B6B91"/>
    <w:rsid w:val="009C0336"/>
    <w:rsid w:val="009C1A9B"/>
    <w:rsid w:val="009C1CFD"/>
    <w:rsid w:val="009C1D9C"/>
    <w:rsid w:val="009C396B"/>
    <w:rsid w:val="009C4884"/>
    <w:rsid w:val="009C5537"/>
    <w:rsid w:val="009C6E6F"/>
    <w:rsid w:val="009C6FDB"/>
    <w:rsid w:val="009C72D9"/>
    <w:rsid w:val="009C783F"/>
    <w:rsid w:val="009C7D94"/>
    <w:rsid w:val="009D1311"/>
    <w:rsid w:val="009D15D2"/>
    <w:rsid w:val="009D1E5D"/>
    <w:rsid w:val="009D2150"/>
    <w:rsid w:val="009D25D2"/>
    <w:rsid w:val="009D2B94"/>
    <w:rsid w:val="009D2C89"/>
    <w:rsid w:val="009D45F5"/>
    <w:rsid w:val="009D4CBB"/>
    <w:rsid w:val="009D5F88"/>
    <w:rsid w:val="009D6CB0"/>
    <w:rsid w:val="009E0BE8"/>
    <w:rsid w:val="009E17C9"/>
    <w:rsid w:val="009E1F62"/>
    <w:rsid w:val="009E24EC"/>
    <w:rsid w:val="009E2E62"/>
    <w:rsid w:val="009E34E9"/>
    <w:rsid w:val="009E3CA8"/>
    <w:rsid w:val="009E4A8E"/>
    <w:rsid w:val="009E60B2"/>
    <w:rsid w:val="009E7147"/>
    <w:rsid w:val="009E79C8"/>
    <w:rsid w:val="009F0408"/>
    <w:rsid w:val="009F1EE3"/>
    <w:rsid w:val="009F1FE3"/>
    <w:rsid w:val="009F2010"/>
    <w:rsid w:val="009F2658"/>
    <w:rsid w:val="009F34FF"/>
    <w:rsid w:val="009F3854"/>
    <w:rsid w:val="009F3C60"/>
    <w:rsid w:val="009F48EA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0F80"/>
    <w:rsid w:val="00A112E1"/>
    <w:rsid w:val="00A11890"/>
    <w:rsid w:val="00A129C5"/>
    <w:rsid w:val="00A1307F"/>
    <w:rsid w:val="00A13537"/>
    <w:rsid w:val="00A140FF"/>
    <w:rsid w:val="00A1495B"/>
    <w:rsid w:val="00A15086"/>
    <w:rsid w:val="00A153DE"/>
    <w:rsid w:val="00A15857"/>
    <w:rsid w:val="00A15D58"/>
    <w:rsid w:val="00A1631D"/>
    <w:rsid w:val="00A16EB9"/>
    <w:rsid w:val="00A2059B"/>
    <w:rsid w:val="00A2129F"/>
    <w:rsid w:val="00A222F6"/>
    <w:rsid w:val="00A223C8"/>
    <w:rsid w:val="00A235D4"/>
    <w:rsid w:val="00A2399C"/>
    <w:rsid w:val="00A23AA1"/>
    <w:rsid w:val="00A23AF7"/>
    <w:rsid w:val="00A24026"/>
    <w:rsid w:val="00A25662"/>
    <w:rsid w:val="00A26933"/>
    <w:rsid w:val="00A26B79"/>
    <w:rsid w:val="00A26EF8"/>
    <w:rsid w:val="00A275CD"/>
    <w:rsid w:val="00A276A9"/>
    <w:rsid w:val="00A30973"/>
    <w:rsid w:val="00A30C40"/>
    <w:rsid w:val="00A3155C"/>
    <w:rsid w:val="00A31CE6"/>
    <w:rsid w:val="00A32BB7"/>
    <w:rsid w:val="00A332D3"/>
    <w:rsid w:val="00A34967"/>
    <w:rsid w:val="00A35CCD"/>
    <w:rsid w:val="00A363CF"/>
    <w:rsid w:val="00A37382"/>
    <w:rsid w:val="00A40CFB"/>
    <w:rsid w:val="00A4206E"/>
    <w:rsid w:val="00A4216E"/>
    <w:rsid w:val="00A42C3D"/>
    <w:rsid w:val="00A433FB"/>
    <w:rsid w:val="00A43921"/>
    <w:rsid w:val="00A43AA9"/>
    <w:rsid w:val="00A44623"/>
    <w:rsid w:val="00A4479A"/>
    <w:rsid w:val="00A4493D"/>
    <w:rsid w:val="00A45303"/>
    <w:rsid w:val="00A468F3"/>
    <w:rsid w:val="00A46C48"/>
    <w:rsid w:val="00A471E2"/>
    <w:rsid w:val="00A47D6E"/>
    <w:rsid w:val="00A47E1D"/>
    <w:rsid w:val="00A501EA"/>
    <w:rsid w:val="00A50213"/>
    <w:rsid w:val="00A507B3"/>
    <w:rsid w:val="00A508EE"/>
    <w:rsid w:val="00A50BB4"/>
    <w:rsid w:val="00A50E63"/>
    <w:rsid w:val="00A51E3C"/>
    <w:rsid w:val="00A52840"/>
    <w:rsid w:val="00A53257"/>
    <w:rsid w:val="00A5330D"/>
    <w:rsid w:val="00A53925"/>
    <w:rsid w:val="00A54791"/>
    <w:rsid w:val="00A54831"/>
    <w:rsid w:val="00A54CCA"/>
    <w:rsid w:val="00A55D1F"/>
    <w:rsid w:val="00A56DD1"/>
    <w:rsid w:val="00A56E3D"/>
    <w:rsid w:val="00A56E96"/>
    <w:rsid w:val="00A6154B"/>
    <w:rsid w:val="00A619F1"/>
    <w:rsid w:val="00A6210F"/>
    <w:rsid w:val="00A633B6"/>
    <w:rsid w:val="00A636A4"/>
    <w:rsid w:val="00A6375D"/>
    <w:rsid w:val="00A63F3A"/>
    <w:rsid w:val="00A6403E"/>
    <w:rsid w:val="00A64816"/>
    <w:rsid w:val="00A6482D"/>
    <w:rsid w:val="00A65F88"/>
    <w:rsid w:val="00A66539"/>
    <w:rsid w:val="00A66B8F"/>
    <w:rsid w:val="00A67540"/>
    <w:rsid w:val="00A67E01"/>
    <w:rsid w:val="00A70641"/>
    <w:rsid w:val="00A71861"/>
    <w:rsid w:val="00A71C56"/>
    <w:rsid w:val="00A722F0"/>
    <w:rsid w:val="00A724B7"/>
    <w:rsid w:val="00A73D81"/>
    <w:rsid w:val="00A7433E"/>
    <w:rsid w:val="00A753EF"/>
    <w:rsid w:val="00A75A5F"/>
    <w:rsid w:val="00A761A5"/>
    <w:rsid w:val="00A76894"/>
    <w:rsid w:val="00A77BD1"/>
    <w:rsid w:val="00A8115C"/>
    <w:rsid w:val="00A81544"/>
    <w:rsid w:val="00A83045"/>
    <w:rsid w:val="00A83B4E"/>
    <w:rsid w:val="00A83BAC"/>
    <w:rsid w:val="00A83D54"/>
    <w:rsid w:val="00A84539"/>
    <w:rsid w:val="00A856A6"/>
    <w:rsid w:val="00A8602B"/>
    <w:rsid w:val="00A86071"/>
    <w:rsid w:val="00A861DF"/>
    <w:rsid w:val="00A87298"/>
    <w:rsid w:val="00A87911"/>
    <w:rsid w:val="00A9129D"/>
    <w:rsid w:val="00A91427"/>
    <w:rsid w:val="00A91941"/>
    <w:rsid w:val="00A92AEC"/>
    <w:rsid w:val="00A937BB"/>
    <w:rsid w:val="00A93CBA"/>
    <w:rsid w:val="00A94590"/>
    <w:rsid w:val="00A94985"/>
    <w:rsid w:val="00A9529C"/>
    <w:rsid w:val="00A959AE"/>
    <w:rsid w:val="00A95DDA"/>
    <w:rsid w:val="00A9670D"/>
    <w:rsid w:val="00A96A4E"/>
    <w:rsid w:val="00AA00A9"/>
    <w:rsid w:val="00AA0174"/>
    <w:rsid w:val="00AA0A19"/>
    <w:rsid w:val="00AA0B07"/>
    <w:rsid w:val="00AA3E70"/>
    <w:rsid w:val="00AA4A46"/>
    <w:rsid w:val="00AA5696"/>
    <w:rsid w:val="00AA5784"/>
    <w:rsid w:val="00AA5A47"/>
    <w:rsid w:val="00AA62C2"/>
    <w:rsid w:val="00AA64EA"/>
    <w:rsid w:val="00AA6855"/>
    <w:rsid w:val="00AA71C3"/>
    <w:rsid w:val="00AA7369"/>
    <w:rsid w:val="00AB078B"/>
    <w:rsid w:val="00AB097B"/>
    <w:rsid w:val="00AB2624"/>
    <w:rsid w:val="00AB27BE"/>
    <w:rsid w:val="00AB282C"/>
    <w:rsid w:val="00AB2922"/>
    <w:rsid w:val="00AB298A"/>
    <w:rsid w:val="00AB3402"/>
    <w:rsid w:val="00AB3C23"/>
    <w:rsid w:val="00AB40E8"/>
    <w:rsid w:val="00AB4DE0"/>
    <w:rsid w:val="00AB51C6"/>
    <w:rsid w:val="00AB5368"/>
    <w:rsid w:val="00AB5A8B"/>
    <w:rsid w:val="00AB5FD9"/>
    <w:rsid w:val="00AB6703"/>
    <w:rsid w:val="00AB6EFB"/>
    <w:rsid w:val="00AB71EC"/>
    <w:rsid w:val="00AC0152"/>
    <w:rsid w:val="00AC0392"/>
    <w:rsid w:val="00AC0805"/>
    <w:rsid w:val="00AC2116"/>
    <w:rsid w:val="00AC2213"/>
    <w:rsid w:val="00AC29A9"/>
    <w:rsid w:val="00AC2D72"/>
    <w:rsid w:val="00AC3A9D"/>
    <w:rsid w:val="00AC4F33"/>
    <w:rsid w:val="00AC564B"/>
    <w:rsid w:val="00AC6A25"/>
    <w:rsid w:val="00AC6C69"/>
    <w:rsid w:val="00AC6C84"/>
    <w:rsid w:val="00AC7E32"/>
    <w:rsid w:val="00AD0858"/>
    <w:rsid w:val="00AD15C3"/>
    <w:rsid w:val="00AD1E0D"/>
    <w:rsid w:val="00AD30AC"/>
    <w:rsid w:val="00AD37AD"/>
    <w:rsid w:val="00AD3EAF"/>
    <w:rsid w:val="00AD4EA4"/>
    <w:rsid w:val="00AD522E"/>
    <w:rsid w:val="00AD5866"/>
    <w:rsid w:val="00AD6522"/>
    <w:rsid w:val="00AD757B"/>
    <w:rsid w:val="00AD7879"/>
    <w:rsid w:val="00AE08AE"/>
    <w:rsid w:val="00AE2362"/>
    <w:rsid w:val="00AE5171"/>
    <w:rsid w:val="00AE5226"/>
    <w:rsid w:val="00AE52B2"/>
    <w:rsid w:val="00AE588B"/>
    <w:rsid w:val="00AE5C0B"/>
    <w:rsid w:val="00AE5D52"/>
    <w:rsid w:val="00AE5E3D"/>
    <w:rsid w:val="00AE6267"/>
    <w:rsid w:val="00AE6D7A"/>
    <w:rsid w:val="00AE7625"/>
    <w:rsid w:val="00AE7628"/>
    <w:rsid w:val="00AE793F"/>
    <w:rsid w:val="00AE7C65"/>
    <w:rsid w:val="00AE7E4E"/>
    <w:rsid w:val="00AF02EB"/>
    <w:rsid w:val="00AF0B03"/>
    <w:rsid w:val="00AF1BDF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65FF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1FE6"/>
    <w:rsid w:val="00B02049"/>
    <w:rsid w:val="00B02718"/>
    <w:rsid w:val="00B02F7B"/>
    <w:rsid w:val="00B03138"/>
    <w:rsid w:val="00B044B9"/>
    <w:rsid w:val="00B04622"/>
    <w:rsid w:val="00B05757"/>
    <w:rsid w:val="00B05F6B"/>
    <w:rsid w:val="00B0687B"/>
    <w:rsid w:val="00B06D7B"/>
    <w:rsid w:val="00B07052"/>
    <w:rsid w:val="00B07843"/>
    <w:rsid w:val="00B07D82"/>
    <w:rsid w:val="00B10C1A"/>
    <w:rsid w:val="00B10F9B"/>
    <w:rsid w:val="00B11A46"/>
    <w:rsid w:val="00B1240A"/>
    <w:rsid w:val="00B12431"/>
    <w:rsid w:val="00B12692"/>
    <w:rsid w:val="00B13B16"/>
    <w:rsid w:val="00B13F21"/>
    <w:rsid w:val="00B14782"/>
    <w:rsid w:val="00B14F3B"/>
    <w:rsid w:val="00B1518D"/>
    <w:rsid w:val="00B15A3E"/>
    <w:rsid w:val="00B15FCD"/>
    <w:rsid w:val="00B16B34"/>
    <w:rsid w:val="00B16D50"/>
    <w:rsid w:val="00B16F80"/>
    <w:rsid w:val="00B2033E"/>
    <w:rsid w:val="00B21508"/>
    <w:rsid w:val="00B215AC"/>
    <w:rsid w:val="00B219BA"/>
    <w:rsid w:val="00B21BEC"/>
    <w:rsid w:val="00B22293"/>
    <w:rsid w:val="00B222E7"/>
    <w:rsid w:val="00B22350"/>
    <w:rsid w:val="00B22389"/>
    <w:rsid w:val="00B225AF"/>
    <w:rsid w:val="00B230A0"/>
    <w:rsid w:val="00B232E7"/>
    <w:rsid w:val="00B23633"/>
    <w:rsid w:val="00B245A2"/>
    <w:rsid w:val="00B254C4"/>
    <w:rsid w:val="00B2566E"/>
    <w:rsid w:val="00B2592C"/>
    <w:rsid w:val="00B25966"/>
    <w:rsid w:val="00B25AE4"/>
    <w:rsid w:val="00B26473"/>
    <w:rsid w:val="00B268AF"/>
    <w:rsid w:val="00B26ADA"/>
    <w:rsid w:val="00B27B90"/>
    <w:rsid w:val="00B303BA"/>
    <w:rsid w:val="00B30D3E"/>
    <w:rsid w:val="00B31043"/>
    <w:rsid w:val="00B321F7"/>
    <w:rsid w:val="00B32EE7"/>
    <w:rsid w:val="00B33844"/>
    <w:rsid w:val="00B33DBD"/>
    <w:rsid w:val="00B34466"/>
    <w:rsid w:val="00B3584E"/>
    <w:rsid w:val="00B35F73"/>
    <w:rsid w:val="00B3602A"/>
    <w:rsid w:val="00B36FD3"/>
    <w:rsid w:val="00B37165"/>
    <w:rsid w:val="00B400FC"/>
    <w:rsid w:val="00B40A27"/>
    <w:rsid w:val="00B40BD1"/>
    <w:rsid w:val="00B40D4B"/>
    <w:rsid w:val="00B41A99"/>
    <w:rsid w:val="00B41CD6"/>
    <w:rsid w:val="00B41F83"/>
    <w:rsid w:val="00B42580"/>
    <w:rsid w:val="00B42724"/>
    <w:rsid w:val="00B45674"/>
    <w:rsid w:val="00B457CC"/>
    <w:rsid w:val="00B46B59"/>
    <w:rsid w:val="00B46FC0"/>
    <w:rsid w:val="00B47473"/>
    <w:rsid w:val="00B474D8"/>
    <w:rsid w:val="00B51E4A"/>
    <w:rsid w:val="00B52AA5"/>
    <w:rsid w:val="00B52CC1"/>
    <w:rsid w:val="00B52EE1"/>
    <w:rsid w:val="00B530A7"/>
    <w:rsid w:val="00B5367C"/>
    <w:rsid w:val="00B543B2"/>
    <w:rsid w:val="00B54525"/>
    <w:rsid w:val="00B54678"/>
    <w:rsid w:val="00B54C1D"/>
    <w:rsid w:val="00B54C3B"/>
    <w:rsid w:val="00B55BDB"/>
    <w:rsid w:val="00B577F4"/>
    <w:rsid w:val="00B608B8"/>
    <w:rsid w:val="00B60DAF"/>
    <w:rsid w:val="00B613BD"/>
    <w:rsid w:val="00B6147C"/>
    <w:rsid w:val="00B61DD3"/>
    <w:rsid w:val="00B62A18"/>
    <w:rsid w:val="00B62B60"/>
    <w:rsid w:val="00B632E4"/>
    <w:rsid w:val="00B634C7"/>
    <w:rsid w:val="00B635FB"/>
    <w:rsid w:val="00B63AFD"/>
    <w:rsid w:val="00B63BF5"/>
    <w:rsid w:val="00B6452A"/>
    <w:rsid w:val="00B645B5"/>
    <w:rsid w:val="00B656D0"/>
    <w:rsid w:val="00B65AE0"/>
    <w:rsid w:val="00B65B5D"/>
    <w:rsid w:val="00B65E26"/>
    <w:rsid w:val="00B65F6F"/>
    <w:rsid w:val="00B66DCE"/>
    <w:rsid w:val="00B672AE"/>
    <w:rsid w:val="00B67455"/>
    <w:rsid w:val="00B700EF"/>
    <w:rsid w:val="00B7091C"/>
    <w:rsid w:val="00B717E6"/>
    <w:rsid w:val="00B72F58"/>
    <w:rsid w:val="00B73602"/>
    <w:rsid w:val="00B738C5"/>
    <w:rsid w:val="00B739D9"/>
    <w:rsid w:val="00B746E2"/>
    <w:rsid w:val="00B75133"/>
    <w:rsid w:val="00B7571A"/>
    <w:rsid w:val="00B75C7C"/>
    <w:rsid w:val="00B75EB7"/>
    <w:rsid w:val="00B764D4"/>
    <w:rsid w:val="00B7681D"/>
    <w:rsid w:val="00B76BBD"/>
    <w:rsid w:val="00B779EA"/>
    <w:rsid w:val="00B77AB0"/>
    <w:rsid w:val="00B81EAA"/>
    <w:rsid w:val="00B8204B"/>
    <w:rsid w:val="00B823C7"/>
    <w:rsid w:val="00B82D14"/>
    <w:rsid w:val="00B83525"/>
    <w:rsid w:val="00B83662"/>
    <w:rsid w:val="00B83D3A"/>
    <w:rsid w:val="00B83DC3"/>
    <w:rsid w:val="00B8678B"/>
    <w:rsid w:val="00B86C44"/>
    <w:rsid w:val="00B86E40"/>
    <w:rsid w:val="00B86EF1"/>
    <w:rsid w:val="00B873CE"/>
    <w:rsid w:val="00B92271"/>
    <w:rsid w:val="00B92556"/>
    <w:rsid w:val="00B934B8"/>
    <w:rsid w:val="00B935EB"/>
    <w:rsid w:val="00B93C41"/>
    <w:rsid w:val="00B93EB5"/>
    <w:rsid w:val="00B9433F"/>
    <w:rsid w:val="00B946CE"/>
    <w:rsid w:val="00B94B32"/>
    <w:rsid w:val="00B95DCA"/>
    <w:rsid w:val="00B962D4"/>
    <w:rsid w:val="00B970BE"/>
    <w:rsid w:val="00B976D5"/>
    <w:rsid w:val="00B97EB1"/>
    <w:rsid w:val="00BA0C05"/>
    <w:rsid w:val="00BA1BFD"/>
    <w:rsid w:val="00BA2056"/>
    <w:rsid w:val="00BA2B5D"/>
    <w:rsid w:val="00BA3E9B"/>
    <w:rsid w:val="00BA478F"/>
    <w:rsid w:val="00BA797A"/>
    <w:rsid w:val="00BA7CA1"/>
    <w:rsid w:val="00BB026A"/>
    <w:rsid w:val="00BB220F"/>
    <w:rsid w:val="00BB4231"/>
    <w:rsid w:val="00BB458E"/>
    <w:rsid w:val="00BB45A7"/>
    <w:rsid w:val="00BB4868"/>
    <w:rsid w:val="00BB5D34"/>
    <w:rsid w:val="00BB5FEA"/>
    <w:rsid w:val="00BB6538"/>
    <w:rsid w:val="00BB6927"/>
    <w:rsid w:val="00BB7715"/>
    <w:rsid w:val="00BB7BDA"/>
    <w:rsid w:val="00BB7E5B"/>
    <w:rsid w:val="00BC0634"/>
    <w:rsid w:val="00BC099B"/>
    <w:rsid w:val="00BC0C14"/>
    <w:rsid w:val="00BC1BAE"/>
    <w:rsid w:val="00BC39BB"/>
    <w:rsid w:val="00BC4E7A"/>
    <w:rsid w:val="00BC5644"/>
    <w:rsid w:val="00BC6369"/>
    <w:rsid w:val="00BC64F9"/>
    <w:rsid w:val="00BC6516"/>
    <w:rsid w:val="00BC6843"/>
    <w:rsid w:val="00BC6F01"/>
    <w:rsid w:val="00BD0346"/>
    <w:rsid w:val="00BD14F9"/>
    <w:rsid w:val="00BD1B03"/>
    <w:rsid w:val="00BD1D09"/>
    <w:rsid w:val="00BD1E3F"/>
    <w:rsid w:val="00BD21AF"/>
    <w:rsid w:val="00BD254D"/>
    <w:rsid w:val="00BD258C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F3A"/>
    <w:rsid w:val="00BD73C3"/>
    <w:rsid w:val="00BD786D"/>
    <w:rsid w:val="00BD7C45"/>
    <w:rsid w:val="00BE0077"/>
    <w:rsid w:val="00BE02F5"/>
    <w:rsid w:val="00BE05AF"/>
    <w:rsid w:val="00BE1556"/>
    <w:rsid w:val="00BE161A"/>
    <w:rsid w:val="00BE17D4"/>
    <w:rsid w:val="00BE1D18"/>
    <w:rsid w:val="00BE28E2"/>
    <w:rsid w:val="00BE3214"/>
    <w:rsid w:val="00BE3C48"/>
    <w:rsid w:val="00BE43AD"/>
    <w:rsid w:val="00BE4886"/>
    <w:rsid w:val="00BE4DBB"/>
    <w:rsid w:val="00BE4F5F"/>
    <w:rsid w:val="00BE53F5"/>
    <w:rsid w:val="00BE65D4"/>
    <w:rsid w:val="00BE694E"/>
    <w:rsid w:val="00BE6EB2"/>
    <w:rsid w:val="00BE6F43"/>
    <w:rsid w:val="00BE794D"/>
    <w:rsid w:val="00BF0E58"/>
    <w:rsid w:val="00BF122F"/>
    <w:rsid w:val="00BF31BA"/>
    <w:rsid w:val="00BF3ED5"/>
    <w:rsid w:val="00BF4764"/>
    <w:rsid w:val="00BF4CC1"/>
    <w:rsid w:val="00BF5041"/>
    <w:rsid w:val="00BF53B3"/>
    <w:rsid w:val="00BF561D"/>
    <w:rsid w:val="00BF5D76"/>
    <w:rsid w:val="00BF5EA9"/>
    <w:rsid w:val="00BF6749"/>
    <w:rsid w:val="00BF6C3D"/>
    <w:rsid w:val="00C016A8"/>
    <w:rsid w:val="00C01F0E"/>
    <w:rsid w:val="00C03584"/>
    <w:rsid w:val="00C05620"/>
    <w:rsid w:val="00C057CA"/>
    <w:rsid w:val="00C06E8F"/>
    <w:rsid w:val="00C06F75"/>
    <w:rsid w:val="00C07036"/>
    <w:rsid w:val="00C07AA0"/>
    <w:rsid w:val="00C106AB"/>
    <w:rsid w:val="00C108F7"/>
    <w:rsid w:val="00C10A22"/>
    <w:rsid w:val="00C10D27"/>
    <w:rsid w:val="00C12F80"/>
    <w:rsid w:val="00C1339A"/>
    <w:rsid w:val="00C1420C"/>
    <w:rsid w:val="00C1430D"/>
    <w:rsid w:val="00C14858"/>
    <w:rsid w:val="00C152EF"/>
    <w:rsid w:val="00C156C2"/>
    <w:rsid w:val="00C166CD"/>
    <w:rsid w:val="00C1713B"/>
    <w:rsid w:val="00C178FA"/>
    <w:rsid w:val="00C17CA6"/>
    <w:rsid w:val="00C200F2"/>
    <w:rsid w:val="00C2157B"/>
    <w:rsid w:val="00C21C41"/>
    <w:rsid w:val="00C22EFB"/>
    <w:rsid w:val="00C23333"/>
    <w:rsid w:val="00C2422B"/>
    <w:rsid w:val="00C27783"/>
    <w:rsid w:val="00C314F3"/>
    <w:rsid w:val="00C31523"/>
    <w:rsid w:val="00C3191E"/>
    <w:rsid w:val="00C3194A"/>
    <w:rsid w:val="00C32C74"/>
    <w:rsid w:val="00C33038"/>
    <w:rsid w:val="00C3430D"/>
    <w:rsid w:val="00C34829"/>
    <w:rsid w:val="00C34D5A"/>
    <w:rsid w:val="00C354CA"/>
    <w:rsid w:val="00C35C71"/>
    <w:rsid w:val="00C37E59"/>
    <w:rsid w:val="00C401A3"/>
    <w:rsid w:val="00C40344"/>
    <w:rsid w:val="00C42234"/>
    <w:rsid w:val="00C426C7"/>
    <w:rsid w:val="00C429BB"/>
    <w:rsid w:val="00C43437"/>
    <w:rsid w:val="00C44A2A"/>
    <w:rsid w:val="00C468D2"/>
    <w:rsid w:val="00C46AC1"/>
    <w:rsid w:val="00C46D5F"/>
    <w:rsid w:val="00C46FCF"/>
    <w:rsid w:val="00C47886"/>
    <w:rsid w:val="00C50040"/>
    <w:rsid w:val="00C5046F"/>
    <w:rsid w:val="00C506BB"/>
    <w:rsid w:val="00C509E6"/>
    <w:rsid w:val="00C50E62"/>
    <w:rsid w:val="00C52AC0"/>
    <w:rsid w:val="00C55BCC"/>
    <w:rsid w:val="00C56C03"/>
    <w:rsid w:val="00C579F7"/>
    <w:rsid w:val="00C603E3"/>
    <w:rsid w:val="00C60A89"/>
    <w:rsid w:val="00C60E84"/>
    <w:rsid w:val="00C611E7"/>
    <w:rsid w:val="00C6134E"/>
    <w:rsid w:val="00C61ADC"/>
    <w:rsid w:val="00C62238"/>
    <w:rsid w:val="00C62883"/>
    <w:rsid w:val="00C645AD"/>
    <w:rsid w:val="00C64F3B"/>
    <w:rsid w:val="00C66457"/>
    <w:rsid w:val="00C66463"/>
    <w:rsid w:val="00C6667E"/>
    <w:rsid w:val="00C67AA1"/>
    <w:rsid w:val="00C67AF3"/>
    <w:rsid w:val="00C7015D"/>
    <w:rsid w:val="00C70978"/>
    <w:rsid w:val="00C7100C"/>
    <w:rsid w:val="00C7102F"/>
    <w:rsid w:val="00C7136A"/>
    <w:rsid w:val="00C714DA"/>
    <w:rsid w:val="00C729B1"/>
    <w:rsid w:val="00C72C67"/>
    <w:rsid w:val="00C72DA9"/>
    <w:rsid w:val="00C7343A"/>
    <w:rsid w:val="00C734A1"/>
    <w:rsid w:val="00C74722"/>
    <w:rsid w:val="00C74AC9"/>
    <w:rsid w:val="00C757D5"/>
    <w:rsid w:val="00C75EAD"/>
    <w:rsid w:val="00C75F92"/>
    <w:rsid w:val="00C770B0"/>
    <w:rsid w:val="00C77C98"/>
    <w:rsid w:val="00C77D66"/>
    <w:rsid w:val="00C80086"/>
    <w:rsid w:val="00C80092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87196"/>
    <w:rsid w:val="00C9058F"/>
    <w:rsid w:val="00C91561"/>
    <w:rsid w:val="00C92155"/>
    <w:rsid w:val="00C92204"/>
    <w:rsid w:val="00C924F5"/>
    <w:rsid w:val="00C929D9"/>
    <w:rsid w:val="00C92A67"/>
    <w:rsid w:val="00C93E65"/>
    <w:rsid w:val="00C94536"/>
    <w:rsid w:val="00C94E99"/>
    <w:rsid w:val="00C95684"/>
    <w:rsid w:val="00C956A1"/>
    <w:rsid w:val="00C95D6B"/>
    <w:rsid w:val="00C9741E"/>
    <w:rsid w:val="00C97D63"/>
    <w:rsid w:val="00CA175C"/>
    <w:rsid w:val="00CA1AE4"/>
    <w:rsid w:val="00CA1D8D"/>
    <w:rsid w:val="00CA1F1F"/>
    <w:rsid w:val="00CA33FF"/>
    <w:rsid w:val="00CA3498"/>
    <w:rsid w:val="00CA3528"/>
    <w:rsid w:val="00CA3867"/>
    <w:rsid w:val="00CA41B8"/>
    <w:rsid w:val="00CA4D93"/>
    <w:rsid w:val="00CA5523"/>
    <w:rsid w:val="00CA62B4"/>
    <w:rsid w:val="00CA630F"/>
    <w:rsid w:val="00CA633E"/>
    <w:rsid w:val="00CA643C"/>
    <w:rsid w:val="00CA7EB1"/>
    <w:rsid w:val="00CB0910"/>
    <w:rsid w:val="00CB0C24"/>
    <w:rsid w:val="00CB146A"/>
    <w:rsid w:val="00CB1A3A"/>
    <w:rsid w:val="00CB1F3A"/>
    <w:rsid w:val="00CB2AAD"/>
    <w:rsid w:val="00CB35B0"/>
    <w:rsid w:val="00CB4256"/>
    <w:rsid w:val="00CB4C38"/>
    <w:rsid w:val="00CB5049"/>
    <w:rsid w:val="00CB598B"/>
    <w:rsid w:val="00CB6011"/>
    <w:rsid w:val="00CB6698"/>
    <w:rsid w:val="00CB66C2"/>
    <w:rsid w:val="00CB7044"/>
    <w:rsid w:val="00CB7288"/>
    <w:rsid w:val="00CB7F62"/>
    <w:rsid w:val="00CC006A"/>
    <w:rsid w:val="00CC0086"/>
    <w:rsid w:val="00CC0762"/>
    <w:rsid w:val="00CC0B39"/>
    <w:rsid w:val="00CC0C3E"/>
    <w:rsid w:val="00CC137C"/>
    <w:rsid w:val="00CC1EE7"/>
    <w:rsid w:val="00CC2FE7"/>
    <w:rsid w:val="00CC39A6"/>
    <w:rsid w:val="00CC4CFD"/>
    <w:rsid w:val="00CC649C"/>
    <w:rsid w:val="00CC65BD"/>
    <w:rsid w:val="00CC730E"/>
    <w:rsid w:val="00CC7B53"/>
    <w:rsid w:val="00CD10FB"/>
    <w:rsid w:val="00CD1B60"/>
    <w:rsid w:val="00CD1CEE"/>
    <w:rsid w:val="00CD230A"/>
    <w:rsid w:val="00CD260E"/>
    <w:rsid w:val="00CD3067"/>
    <w:rsid w:val="00CD30F6"/>
    <w:rsid w:val="00CD34D1"/>
    <w:rsid w:val="00CD3B3A"/>
    <w:rsid w:val="00CD3DFC"/>
    <w:rsid w:val="00CD4BF3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385D"/>
    <w:rsid w:val="00CE3EA1"/>
    <w:rsid w:val="00CE478E"/>
    <w:rsid w:val="00CE4D0B"/>
    <w:rsid w:val="00CE4FF1"/>
    <w:rsid w:val="00CE5A23"/>
    <w:rsid w:val="00CE6362"/>
    <w:rsid w:val="00CE63F0"/>
    <w:rsid w:val="00CE7AE4"/>
    <w:rsid w:val="00CF1396"/>
    <w:rsid w:val="00CF195A"/>
    <w:rsid w:val="00CF2EBC"/>
    <w:rsid w:val="00CF30C7"/>
    <w:rsid w:val="00CF35AB"/>
    <w:rsid w:val="00CF5536"/>
    <w:rsid w:val="00CF5AD1"/>
    <w:rsid w:val="00CF5D31"/>
    <w:rsid w:val="00CF6EAD"/>
    <w:rsid w:val="00CF70DF"/>
    <w:rsid w:val="00CF7F99"/>
    <w:rsid w:val="00D0002F"/>
    <w:rsid w:val="00D00DA3"/>
    <w:rsid w:val="00D01183"/>
    <w:rsid w:val="00D01BED"/>
    <w:rsid w:val="00D02132"/>
    <w:rsid w:val="00D023FC"/>
    <w:rsid w:val="00D0287A"/>
    <w:rsid w:val="00D02AB8"/>
    <w:rsid w:val="00D034C4"/>
    <w:rsid w:val="00D036D0"/>
    <w:rsid w:val="00D03BDD"/>
    <w:rsid w:val="00D04165"/>
    <w:rsid w:val="00D045E4"/>
    <w:rsid w:val="00D048A2"/>
    <w:rsid w:val="00D0494B"/>
    <w:rsid w:val="00D06594"/>
    <w:rsid w:val="00D06FE0"/>
    <w:rsid w:val="00D07A3B"/>
    <w:rsid w:val="00D07E72"/>
    <w:rsid w:val="00D101DA"/>
    <w:rsid w:val="00D104D2"/>
    <w:rsid w:val="00D10826"/>
    <w:rsid w:val="00D11A85"/>
    <w:rsid w:val="00D120FB"/>
    <w:rsid w:val="00D129A0"/>
    <w:rsid w:val="00D12D28"/>
    <w:rsid w:val="00D13A6C"/>
    <w:rsid w:val="00D13DF4"/>
    <w:rsid w:val="00D14BF6"/>
    <w:rsid w:val="00D15077"/>
    <w:rsid w:val="00D15CE8"/>
    <w:rsid w:val="00D15DC9"/>
    <w:rsid w:val="00D16776"/>
    <w:rsid w:val="00D210DA"/>
    <w:rsid w:val="00D2270F"/>
    <w:rsid w:val="00D22F9B"/>
    <w:rsid w:val="00D236DA"/>
    <w:rsid w:val="00D2498D"/>
    <w:rsid w:val="00D24B66"/>
    <w:rsid w:val="00D25EE7"/>
    <w:rsid w:val="00D26F90"/>
    <w:rsid w:val="00D27F2E"/>
    <w:rsid w:val="00D305C2"/>
    <w:rsid w:val="00D30936"/>
    <w:rsid w:val="00D3294D"/>
    <w:rsid w:val="00D34360"/>
    <w:rsid w:val="00D34397"/>
    <w:rsid w:val="00D34AB1"/>
    <w:rsid w:val="00D35586"/>
    <w:rsid w:val="00D356CB"/>
    <w:rsid w:val="00D357A0"/>
    <w:rsid w:val="00D36DB4"/>
    <w:rsid w:val="00D37ECD"/>
    <w:rsid w:val="00D40070"/>
    <w:rsid w:val="00D410EF"/>
    <w:rsid w:val="00D41A6F"/>
    <w:rsid w:val="00D41D70"/>
    <w:rsid w:val="00D425E9"/>
    <w:rsid w:val="00D42A94"/>
    <w:rsid w:val="00D437E7"/>
    <w:rsid w:val="00D4403A"/>
    <w:rsid w:val="00D44738"/>
    <w:rsid w:val="00D44ABE"/>
    <w:rsid w:val="00D44E5D"/>
    <w:rsid w:val="00D452F4"/>
    <w:rsid w:val="00D45558"/>
    <w:rsid w:val="00D45E18"/>
    <w:rsid w:val="00D46238"/>
    <w:rsid w:val="00D46DD9"/>
    <w:rsid w:val="00D50E25"/>
    <w:rsid w:val="00D520C4"/>
    <w:rsid w:val="00D52723"/>
    <w:rsid w:val="00D52E6A"/>
    <w:rsid w:val="00D53977"/>
    <w:rsid w:val="00D541BA"/>
    <w:rsid w:val="00D54E18"/>
    <w:rsid w:val="00D54EB4"/>
    <w:rsid w:val="00D54F83"/>
    <w:rsid w:val="00D55646"/>
    <w:rsid w:val="00D55692"/>
    <w:rsid w:val="00D55BA9"/>
    <w:rsid w:val="00D55BF8"/>
    <w:rsid w:val="00D602B7"/>
    <w:rsid w:val="00D62AE9"/>
    <w:rsid w:val="00D62E9C"/>
    <w:rsid w:val="00D63904"/>
    <w:rsid w:val="00D63F15"/>
    <w:rsid w:val="00D65F23"/>
    <w:rsid w:val="00D66524"/>
    <w:rsid w:val="00D6732D"/>
    <w:rsid w:val="00D70B85"/>
    <w:rsid w:val="00D70C8C"/>
    <w:rsid w:val="00D730BE"/>
    <w:rsid w:val="00D7438B"/>
    <w:rsid w:val="00D76037"/>
    <w:rsid w:val="00D76A1C"/>
    <w:rsid w:val="00D76A60"/>
    <w:rsid w:val="00D76C6B"/>
    <w:rsid w:val="00D77288"/>
    <w:rsid w:val="00D77709"/>
    <w:rsid w:val="00D77B4E"/>
    <w:rsid w:val="00D80085"/>
    <w:rsid w:val="00D801F9"/>
    <w:rsid w:val="00D81143"/>
    <w:rsid w:val="00D8147B"/>
    <w:rsid w:val="00D81A6E"/>
    <w:rsid w:val="00D8268C"/>
    <w:rsid w:val="00D829D1"/>
    <w:rsid w:val="00D8303F"/>
    <w:rsid w:val="00D831DA"/>
    <w:rsid w:val="00D835E5"/>
    <w:rsid w:val="00D837EA"/>
    <w:rsid w:val="00D8398C"/>
    <w:rsid w:val="00D8413B"/>
    <w:rsid w:val="00D8424C"/>
    <w:rsid w:val="00D84335"/>
    <w:rsid w:val="00D84393"/>
    <w:rsid w:val="00D84F6D"/>
    <w:rsid w:val="00D859AD"/>
    <w:rsid w:val="00D859B2"/>
    <w:rsid w:val="00D85A13"/>
    <w:rsid w:val="00D869DB"/>
    <w:rsid w:val="00D92AED"/>
    <w:rsid w:val="00D92B6C"/>
    <w:rsid w:val="00D92F17"/>
    <w:rsid w:val="00D930BA"/>
    <w:rsid w:val="00D949A5"/>
    <w:rsid w:val="00D95D43"/>
    <w:rsid w:val="00DA078A"/>
    <w:rsid w:val="00DA19A9"/>
    <w:rsid w:val="00DA2024"/>
    <w:rsid w:val="00DA21C7"/>
    <w:rsid w:val="00DA239D"/>
    <w:rsid w:val="00DA241B"/>
    <w:rsid w:val="00DA2E99"/>
    <w:rsid w:val="00DA2EA9"/>
    <w:rsid w:val="00DA34EB"/>
    <w:rsid w:val="00DA421E"/>
    <w:rsid w:val="00DA4AD8"/>
    <w:rsid w:val="00DA51B1"/>
    <w:rsid w:val="00DA54AC"/>
    <w:rsid w:val="00DA576E"/>
    <w:rsid w:val="00DA5BED"/>
    <w:rsid w:val="00DA66F7"/>
    <w:rsid w:val="00DA6944"/>
    <w:rsid w:val="00DA790B"/>
    <w:rsid w:val="00DB032D"/>
    <w:rsid w:val="00DB03F5"/>
    <w:rsid w:val="00DB0A7A"/>
    <w:rsid w:val="00DB152E"/>
    <w:rsid w:val="00DB1A7F"/>
    <w:rsid w:val="00DB262F"/>
    <w:rsid w:val="00DB4B5E"/>
    <w:rsid w:val="00DB4F18"/>
    <w:rsid w:val="00DB52F2"/>
    <w:rsid w:val="00DB6981"/>
    <w:rsid w:val="00DB6F83"/>
    <w:rsid w:val="00DB704C"/>
    <w:rsid w:val="00DB737A"/>
    <w:rsid w:val="00DB771E"/>
    <w:rsid w:val="00DC0E3A"/>
    <w:rsid w:val="00DC2738"/>
    <w:rsid w:val="00DC2D99"/>
    <w:rsid w:val="00DC3C99"/>
    <w:rsid w:val="00DC3FE8"/>
    <w:rsid w:val="00DC53B8"/>
    <w:rsid w:val="00DC5A24"/>
    <w:rsid w:val="00DC5D6D"/>
    <w:rsid w:val="00DC5EB6"/>
    <w:rsid w:val="00DC66F8"/>
    <w:rsid w:val="00DC67B2"/>
    <w:rsid w:val="00DC6DD3"/>
    <w:rsid w:val="00DC742F"/>
    <w:rsid w:val="00DC748B"/>
    <w:rsid w:val="00DC74F1"/>
    <w:rsid w:val="00DC7CE5"/>
    <w:rsid w:val="00DD3FA1"/>
    <w:rsid w:val="00DD402F"/>
    <w:rsid w:val="00DD5797"/>
    <w:rsid w:val="00DD5D63"/>
    <w:rsid w:val="00DD5E73"/>
    <w:rsid w:val="00DD6850"/>
    <w:rsid w:val="00DD7554"/>
    <w:rsid w:val="00DE0BF0"/>
    <w:rsid w:val="00DE2196"/>
    <w:rsid w:val="00DE2418"/>
    <w:rsid w:val="00DE2AFE"/>
    <w:rsid w:val="00DE2DA5"/>
    <w:rsid w:val="00DE362D"/>
    <w:rsid w:val="00DE4261"/>
    <w:rsid w:val="00DE43E7"/>
    <w:rsid w:val="00DE6354"/>
    <w:rsid w:val="00DE72AB"/>
    <w:rsid w:val="00DE7E18"/>
    <w:rsid w:val="00DF172B"/>
    <w:rsid w:val="00DF26AB"/>
    <w:rsid w:val="00DF270E"/>
    <w:rsid w:val="00DF2C37"/>
    <w:rsid w:val="00DF2EA7"/>
    <w:rsid w:val="00DF4A8F"/>
    <w:rsid w:val="00DF5A85"/>
    <w:rsid w:val="00DF78DB"/>
    <w:rsid w:val="00DF7CAC"/>
    <w:rsid w:val="00E0031A"/>
    <w:rsid w:val="00E009B0"/>
    <w:rsid w:val="00E00F2C"/>
    <w:rsid w:val="00E02240"/>
    <w:rsid w:val="00E02303"/>
    <w:rsid w:val="00E0239D"/>
    <w:rsid w:val="00E0247D"/>
    <w:rsid w:val="00E02717"/>
    <w:rsid w:val="00E02751"/>
    <w:rsid w:val="00E03BCC"/>
    <w:rsid w:val="00E04370"/>
    <w:rsid w:val="00E0471E"/>
    <w:rsid w:val="00E05A59"/>
    <w:rsid w:val="00E06BDE"/>
    <w:rsid w:val="00E1026E"/>
    <w:rsid w:val="00E10316"/>
    <w:rsid w:val="00E104D0"/>
    <w:rsid w:val="00E10551"/>
    <w:rsid w:val="00E10D0A"/>
    <w:rsid w:val="00E11C27"/>
    <w:rsid w:val="00E1229E"/>
    <w:rsid w:val="00E12405"/>
    <w:rsid w:val="00E124DB"/>
    <w:rsid w:val="00E127D3"/>
    <w:rsid w:val="00E12D67"/>
    <w:rsid w:val="00E13830"/>
    <w:rsid w:val="00E148C5"/>
    <w:rsid w:val="00E1542F"/>
    <w:rsid w:val="00E15C9A"/>
    <w:rsid w:val="00E176A3"/>
    <w:rsid w:val="00E17D1D"/>
    <w:rsid w:val="00E20502"/>
    <w:rsid w:val="00E2108E"/>
    <w:rsid w:val="00E215F6"/>
    <w:rsid w:val="00E21E28"/>
    <w:rsid w:val="00E22589"/>
    <w:rsid w:val="00E2286A"/>
    <w:rsid w:val="00E239E5"/>
    <w:rsid w:val="00E23D19"/>
    <w:rsid w:val="00E259E8"/>
    <w:rsid w:val="00E25F3D"/>
    <w:rsid w:val="00E2628C"/>
    <w:rsid w:val="00E26B50"/>
    <w:rsid w:val="00E26C5A"/>
    <w:rsid w:val="00E27681"/>
    <w:rsid w:val="00E27F9A"/>
    <w:rsid w:val="00E314ED"/>
    <w:rsid w:val="00E3153B"/>
    <w:rsid w:val="00E31719"/>
    <w:rsid w:val="00E32491"/>
    <w:rsid w:val="00E3327A"/>
    <w:rsid w:val="00E33745"/>
    <w:rsid w:val="00E33E33"/>
    <w:rsid w:val="00E34204"/>
    <w:rsid w:val="00E347B9"/>
    <w:rsid w:val="00E34F17"/>
    <w:rsid w:val="00E35600"/>
    <w:rsid w:val="00E3653E"/>
    <w:rsid w:val="00E373E9"/>
    <w:rsid w:val="00E401E6"/>
    <w:rsid w:val="00E4090B"/>
    <w:rsid w:val="00E40AD4"/>
    <w:rsid w:val="00E41B28"/>
    <w:rsid w:val="00E4260E"/>
    <w:rsid w:val="00E430B8"/>
    <w:rsid w:val="00E43665"/>
    <w:rsid w:val="00E455CE"/>
    <w:rsid w:val="00E45735"/>
    <w:rsid w:val="00E457B6"/>
    <w:rsid w:val="00E45B3E"/>
    <w:rsid w:val="00E45D8A"/>
    <w:rsid w:val="00E46344"/>
    <w:rsid w:val="00E504D8"/>
    <w:rsid w:val="00E51AB3"/>
    <w:rsid w:val="00E51CA7"/>
    <w:rsid w:val="00E522ED"/>
    <w:rsid w:val="00E52B89"/>
    <w:rsid w:val="00E53899"/>
    <w:rsid w:val="00E53DAB"/>
    <w:rsid w:val="00E5408C"/>
    <w:rsid w:val="00E543C9"/>
    <w:rsid w:val="00E54474"/>
    <w:rsid w:val="00E55498"/>
    <w:rsid w:val="00E558AA"/>
    <w:rsid w:val="00E559DE"/>
    <w:rsid w:val="00E568D2"/>
    <w:rsid w:val="00E56A84"/>
    <w:rsid w:val="00E56E8D"/>
    <w:rsid w:val="00E60616"/>
    <w:rsid w:val="00E60998"/>
    <w:rsid w:val="00E61125"/>
    <w:rsid w:val="00E61D97"/>
    <w:rsid w:val="00E63A7E"/>
    <w:rsid w:val="00E63F7A"/>
    <w:rsid w:val="00E64684"/>
    <w:rsid w:val="00E65152"/>
    <w:rsid w:val="00E6572F"/>
    <w:rsid w:val="00E66C2E"/>
    <w:rsid w:val="00E670A3"/>
    <w:rsid w:val="00E67EF1"/>
    <w:rsid w:val="00E70548"/>
    <w:rsid w:val="00E706B1"/>
    <w:rsid w:val="00E70A80"/>
    <w:rsid w:val="00E71BEC"/>
    <w:rsid w:val="00E72D17"/>
    <w:rsid w:val="00E72D46"/>
    <w:rsid w:val="00E7328C"/>
    <w:rsid w:val="00E737AB"/>
    <w:rsid w:val="00E7419B"/>
    <w:rsid w:val="00E74553"/>
    <w:rsid w:val="00E74584"/>
    <w:rsid w:val="00E7529D"/>
    <w:rsid w:val="00E75D15"/>
    <w:rsid w:val="00E76A8F"/>
    <w:rsid w:val="00E76C0C"/>
    <w:rsid w:val="00E77C99"/>
    <w:rsid w:val="00E8066A"/>
    <w:rsid w:val="00E81055"/>
    <w:rsid w:val="00E812A7"/>
    <w:rsid w:val="00E817D6"/>
    <w:rsid w:val="00E81EA6"/>
    <w:rsid w:val="00E8271C"/>
    <w:rsid w:val="00E82905"/>
    <w:rsid w:val="00E82D48"/>
    <w:rsid w:val="00E8350D"/>
    <w:rsid w:val="00E83C57"/>
    <w:rsid w:val="00E861F6"/>
    <w:rsid w:val="00E86EAD"/>
    <w:rsid w:val="00E8776E"/>
    <w:rsid w:val="00E8795C"/>
    <w:rsid w:val="00E87BC5"/>
    <w:rsid w:val="00E901A2"/>
    <w:rsid w:val="00E9059E"/>
    <w:rsid w:val="00E913C9"/>
    <w:rsid w:val="00E93B31"/>
    <w:rsid w:val="00E93F59"/>
    <w:rsid w:val="00E94FB1"/>
    <w:rsid w:val="00E95C0F"/>
    <w:rsid w:val="00E95DB2"/>
    <w:rsid w:val="00E9741D"/>
    <w:rsid w:val="00E97461"/>
    <w:rsid w:val="00E974D8"/>
    <w:rsid w:val="00E97617"/>
    <w:rsid w:val="00E97BED"/>
    <w:rsid w:val="00EA0122"/>
    <w:rsid w:val="00EA167B"/>
    <w:rsid w:val="00EA1A9B"/>
    <w:rsid w:val="00EA218C"/>
    <w:rsid w:val="00EA2C9C"/>
    <w:rsid w:val="00EA46B7"/>
    <w:rsid w:val="00EA5176"/>
    <w:rsid w:val="00EA53A3"/>
    <w:rsid w:val="00EA5845"/>
    <w:rsid w:val="00EA59C0"/>
    <w:rsid w:val="00EA5AF6"/>
    <w:rsid w:val="00EA6428"/>
    <w:rsid w:val="00EA6FBE"/>
    <w:rsid w:val="00EA7BA8"/>
    <w:rsid w:val="00EB02F2"/>
    <w:rsid w:val="00EB0DB5"/>
    <w:rsid w:val="00EB21EF"/>
    <w:rsid w:val="00EB2ABE"/>
    <w:rsid w:val="00EB3566"/>
    <w:rsid w:val="00EB3C40"/>
    <w:rsid w:val="00EB687D"/>
    <w:rsid w:val="00EB704A"/>
    <w:rsid w:val="00EB783A"/>
    <w:rsid w:val="00EB7A97"/>
    <w:rsid w:val="00EC0342"/>
    <w:rsid w:val="00EC10BE"/>
    <w:rsid w:val="00EC15A0"/>
    <w:rsid w:val="00EC1B93"/>
    <w:rsid w:val="00EC2ABC"/>
    <w:rsid w:val="00EC3083"/>
    <w:rsid w:val="00EC38CD"/>
    <w:rsid w:val="00EC42C1"/>
    <w:rsid w:val="00EC4712"/>
    <w:rsid w:val="00EC4AFB"/>
    <w:rsid w:val="00EC4EA3"/>
    <w:rsid w:val="00EC53EB"/>
    <w:rsid w:val="00EC5547"/>
    <w:rsid w:val="00EC55A6"/>
    <w:rsid w:val="00EC6380"/>
    <w:rsid w:val="00EC6384"/>
    <w:rsid w:val="00EC7162"/>
    <w:rsid w:val="00EC72E8"/>
    <w:rsid w:val="00EC73ED"/>
    <w:rsid w:val="00ED0CD5"/>
    <w:rsid w:val="00ED0E04"/>
    <w:rsid w:val="00ED121F"/>
    <w:rsid w:val="00ED3440"/>
    <w:rsid w:val="00ED399F"/>
    <w:rsid w:val="00ED48B8"/>
    <w:rsid w:val="00ED490E"/>
    <w:rsid w:val="00ED5110"/>
    <w:rsid w:val="00ED57A8"/>
    <w:rsid w:val="00ED5B94"/>
    <w:rsid w:val="00ED5FAB"/>
    <w:rsid w:val="00ED659F"/>
    <w:rsid w:val="00ED6E89"/>
    <w:rsid w:val="00EE0D97"/>
    <w:rsid w:val="00EE116C"/>
    <w:rsid w:val="00EE151E"/>
    <w:rsid w:val="00EE2A47"/>
    <w:rsid w:val="00EE3897"/>
    <w:rsid w:val="00EE4564"/>
    <w:rsid w:val="00EE4A9C"/>
    <w:rsid w:val="00EE5DC8"/>
    <w:rsid w:val="00EE6B10"/>
    <w:rsid w:val="00EF0567"/>
    <w:rsid w:val="00EF0B3B"/>
    <w:rsid w:val="00EF0B95"/>
    <w:rsid w:val="00EF11C7"/>
    <w:rsid w:val="00EF26F4"/>
    <w:rsid w:val="00EF3F2A"/>
    <w:rsid w:val="00EF44FF"/>
    <w:rsid w:val="00EF5B90"/>
    <w:rsid w:val="00EF6E16"/>
    <w:rsid w:val="00EF78F6"/>
    <w:rsid w:val="00F018BD"/>
    <w:rsid w:val="00F0192D"/>
    <w:rsid w:val="00F01D18"/>
    <w:rsid w:val="00F020F7"/>
    <w:rsid w:val="00F021C9"/>
    <w:rsid w:val="00F024D7"/>
    <w:rsid w:val="00F03BD4"/>
    <w:rsid w:val="00F0404B"/>
    <w:rsid w:val="00F0467E"/>
    <w:rsid w:val="00F0483C"/>
    <w:rsid w:val="00F04C89"/>
    <w:rsid w:val="00F052D3"/>
    <w:rsid w:val="00F058DA"/>
    <w:rsid w:val="00F0606B"/>
    <w:rsid w:val="00F068EF"/>
    <w:rsid w:val="00F073A5"/>
    <w:rsid w:val="00F07F3A"/>
    <w:rsid w:val="00F10897"/>
    <w:rsid w:val="00F12D55"/>
    <w:rsid w:val="00F13499"/>
    <w:rsid w:val="00F13C69"/>
    <w:rsid w:val="00F13F64"/>
    <w:rsid w:val="00F14FB5"/>
    <w:rsid w:val="00F15650"/>
    <w:rsid w:val="00F157AA"/>
    <w:rsid w:val="00F15B84"/>
    <w:rsid w:val="00F16CBD"/>
    <w:rsid w:val="00F16E84"/>
    <w:rsid w:val="00F17857"/>
    <w:rsid w:val="00F17920"/>
    <w:rsid w:val="00F17FA9"/>
    <w:rsid w:val="00F207EB"/>
    <w:rsid w:val="00F20919"/>
    <w:rsid w:val="00F20950"/>
    <w:rsid w:val="00F21928"/>
    <w:rsid w:val="00F22250"/>
    <w:rsid w:val="00F226C0"/>
    <w:rsid w:val="00F231C5"/>
    <w:rsid w:val="00F2364B"/>
    <w:rsid w:val="00F239C0"/>
    <w:rsid w:val="00F239C6"/>
    <w:rsid w:val="00F2410C"/>
    <w:rsid w:val="00F25B61"/>
    <w:rsid w:val="00F25BFB"/>
    <w:rsid w:val="00F26FE1"/>
    <w:rsid w:val="00F27C91"/>
    <w:rsid w:val="00F27D05"/>
    <w:rsid w:val="00F3094F"/>
    <w:rsid w:val="00F3175B"/>
    <w:rsid w:val="00F318A8"/>
    <w:rsid w:val="00F31903"/>
    <w:rsid w:val="00F3192D"/>
    <w:rsid w:val="00F319A7"/>
    <w:rsid w:val="00F31B54"/>
    <w:rsid w:val="00F3327A"/>
    <w:rsid w:val="00F33E8D"/>
    <w:rsid w:val="00F340F5"/>
    <w:rsid w:val="00F34E6A"/>
    <w:rsid w:val="00F35D36"/>
    <w:rsid w:val="00F35E09"/>
    <w:rsid w:val="00F3605E"/>
    <w:rsid w:val="00F36C61"/>
    <w:rsid w:val="00F36EC8"/>
    <w:rsid w:val="00F37024"/>
    <w:rsid w:val="00F378A8"/>
    <w:rsid w:val="00F4028F"/>
    <w:rsid w:val="00F40796"/>
    <w:rsid w:val="00F42A4B"/>
    <w:rsid w:val="00F439B1"/>
    <w:rsid w:val="00F43DF8"/>
    <w:rsid w:val="00F43E22"/>
    <w:rsid w:val="00F43E53"/>
    <w:rsid w:val="00F4560A"/>
    <w:rsid w:val="00F4628E"/>
    <w:rsid w:val="00F46A82"/>
    <w:rsid w:val="00F46CDB"/>
    <w:rsid w:val="00F46FD5"/>
    <w:rsid w:val="00F47835"/>
    <w:rsid w:val="00F511F5"/>
    <w:rsid w:val="00F51965"/>
    <w:rsid w:val="00F520B1"/>
    <w:rsid w:val="00F53951"/>
    <w:rsid w:val="00F54CD0"/>
    <w:rsid w:val="00F55607"/>
    <w:rsid w:val="00F556B5"/>
    <w:rsid w:val="00F561C6"/>
    <w:rsid w:val="00F56EA1"/>
    <w:rsid w:val="00F57BB1"/>
    <w:rsid w:val="00F60B77"/>
    <w:rsid w:val="00F60DFB"/>
    <w:rsid w:val="00F60ECF"/>
    <w:rsid w:val="00F61020"/>
    <w:rsid w:val="00F62C7C"/>
    <w:rsid w:val="00F639C6"/>
    <w:rsid w:val="00F63B9F"/>
    <w:rsid w:val="00F6432F"/>
    <w:rsid w:val="00F65F41"/>
    <w:rsid w:val="00F6760A"/>
    <w:rsid w:val="00F67AC3"/>
    <w:rsid w:val="00F704FC"/>
    <w:rsid w:val="00F70EAA"/>
    <w:rsid w:val="00F717A6"/>
    <w:rsid w:val="00F7281F"/>
    <w:rsid w:val="00F72C51"/>
    <w:rsid w:val="00F72DA3"/>
    <w:rsid w:val="00F73DC6"/>
    <w:rsid w:val="00F73EEA"/>
    <w:rsid w:val="00F7571F"/>
    <w:rsid w:val="00F75CA0"/>
    <w:rsid w:val="00F760E5"/>
    <w:rsid w:val="00F76203"/>
    <w:rsid w:val="00F76980"/>
    <w:rsid w:val="00F777E9"/>
    <w:rsid w:val="00F80D5F"/>
    <w:rsid w:val="00F81343"/>
    <w:rsid w:val="00F82261"/>
    <w:rsid w:val="00F82433"/>
    <w:rsid w:val="00F82B48"/>
    <w:rsid w:val="00F83895"/>
    <w:rsid w:val="00F84232"/>
    <w:rsid w:val="00F84542"/>
    <w:rsid w:val="00F84828"/>
    <w:rsid w:val="00F84F8D"/>
    <w:rsid w:val="00F85D49"/>
    <w:rsid w:val="00F85ED1"/>
    <w:rsid w:val="00F86571"/>
    <w:rsid w:val="00F8767C"/>
    <w:rsid w:val="00F906CB"/>
    <w:rsid w:val="00F92001"/>
    <w:rsid w:val="00F92383"/>
    <w:rsid w:val="00F929B2"/>
    <w:rsid w:val="00F930A6"/>
    <w:rsid w:val="00F93982"/>
    <w:rsid w:val="00F94B54"/>
    <w:rsid w:val="00F94CE4"/>
    <w:rsid w:val="00F95ED1"/>
    <w:rsid w:val="00F9628E"/>
    <w:rsid w:val="00FA0AF0"/>
    <w:rsid w:val="00FA1EE6"/>
    <w:rsid w:val="00FA23C7"/>
    <w:rsid w:val="00FA2736"/>
    <w:rsid w:val="00FA375F"/>
    <w:rsid w:val="00FA3E66"/>
    <w:rsid w:val="00FA3F3E"/>
    <w:rsid w:val="00FA457C"/>
    <w:rsid w:val="00FA556F"/>
    <w:rsid w:val="00FA56CD"/>
    <w:rsid w:val="00FA655F"/>
    <w:rsid w:val="00FA68C0"/>
    <w:rsid w:val="00FA6F58"/>
    <w:rsid w:val="00FA74BD"/>
    <w:rsid w:val="00FB0B5A"/>
    <w:rsid w:val="00FB192C"/>
    <w:rsid w:val="00FB1C72"/>
    <w:rsid w:val="00FB1DB9"/>
    <w:rsid w:val="00FB237C"/>
    <w:rsid w:val="00FB2AA1"/>
    <w:rsid w:val="00FB4039"/>
    <w:rsid w:val="00FB5A56"/>
    <w:rsid w:val="00FB6B9B"/>
    <w:rsid w:val="00FB7712"/>
    <w:rsid w:val="00FC01A3"/>
    <w:rsid w:val="00FC056E"/>
    <w:rsid w:val="00FC0B35"/>
    <w:rsid w:val="00FC1006"/>
    <w:rsid w:val="00FC16ED"/>
    <w:rsid w:val="00FC2005"/>
    <w:rsid w:val="00FC2243"/>
    <w:rsid w:val="00FC2791"/>
    <w:rsid w:val="00FC2D06"/>
    <w:rsid w:val="00FC35B3"/>
    <w:rsid w:val="00FC4972"/>
    <w:rsid w:val="00FC4AE8"/>
    <w:rsid w:val="00FC5566"/>
    <w:rsid w:val="00FC55BC"/>
    <w:rsid w:val="00FC56C3"/>
    <w:rsid w:val="00FC583F"/>
    <w:rsid w:val="00FC7080"/>
    <w:rsid w:val="00FC73A0"/>
    <w:rsid w:val="00FC76D1"/>
    <w:rsid w:val="00FC7CB1"/>
    <w:rsid w:val="00FC7EB0"/>
    <w:rsid w:val="00FD1234"/>
    <w:rsid w:val="00FD19CA"/>
    <w:rsid w:val="00FD3A47"/>
    <w:rsid w:val="00FD3CCE"/>
    <w:rsid w:val="00FD3D4A"/>
    <w:rsid w:val="00FD4CB5"/>
    <w:rsid w:val="00FD4FC4"/>
    <w:rsid w:val="00FE020F"/>
    <w:rsid w:val="00FE0785"/>
    <w:rsid w:val="00FE0803"/>
    <w:rsid w:val="00FE0804"/>
    <w:rsid w:val="00FE14E5"/>
    <w:rsid w:val="00FE1614"/>
    <w:rsid w:val="00FE19AF"/>
    <w:rsid w:val="00FE2C3A"/>
    <w:rsid w:val="00FE351A"/>
    <w:rsid w:val="00FE38CF"/>
    <w:rsid w:val="00FE40E3"/>
    <w:rsid w:val="00FE449E"/>
    <w:rsid w:val="00FE49F9"/>
    <w:rsid w:val="00FE532F"/>
    <w:rsid w:val="00FE5655"/>
    <w:rsid w:val="00FE56E2"/>
    <w:rsid w:val="00FE5A14"/>
    <w:rsid w:val="00FE6B4D"/>
    <w:rsid w:val="00FE7144"/>
    <w:rsid w:val="00FF4CC3"/>
    <w:rsid w:val="00FF4DA2"/>
    <w:rsid w:val="00FF4ECA"/>
    <w:rsid w:val="00FF4F36"/>
    <w:rsid w:val="00FF4F6A"/>
    <w:rsid w:val="00FF6A26"/>
    <w:rsid w:val="00FF7C13"/>
    <w:rsid w:val="01EC3071"/>
    <w:rsid w:val="022F30A1"/>
    <w:rsid w:val="028A3229"/>
    <w:rsid w:val="04C8668C"/>
    <w:rsid w:val="05B76544"/>
    <w:rsid w:val="05B95EFE"/>
    <w:rsid w:val="08855F57"/>
    <w:rsid w:val="0AE92D46"/>
    <w:rsid w:val="0C774AEB"/>
    <w:rsid w:val="0CED2A2D"/>
    <w:rsid w:val="0D910889"/>
    <w:rsid w:val="0DBA792D"/>
    <w:rsid w:val="120D5FB9"/>
    <w:rsid w:val="13DE23D6"/>
    <w:rsid w:val="18093BDB"/>
    <w:rsid w:val="1A7C2513"/>
    <w:rsid w:val="1B3C7B7A"/>
    <w:rsid w:val="1C715266"/>
    <w:rsid w:val="1F416692"/>
    <w:rsid w:val="24C24948"/>
    <w:rsid w:val="2A1D46DD"/>
    <w:rsid w:val="2B04244E"/>
    <w:rsid w:val="2B06608E"/>
    <w:rsid w:val="2D010984"/>
    <w:rsid w:val="30395B6C"/>
    <w:rsid w:val="31F749B8"/>
    <w:rsid w:val="32F642E0"/>
    <w:rsid w:val="34A22CE4"/>
    <w:rsid w:val="34B0406C"/>
    <w:rsid w:val="3A80236E"/>
    <w:rsid w:val="3B842057"/>
    <w:rsid w:val="3BF602DF"/>
    <w:rsid w:val="3EF25BF8"/>
    <w:rsid w:val="3F536D21"/>
    <w:rsid w:val="41083B40"/>
    <w:rsid w:val="43295D24"/>
    <w:rsid w:val="435C7F4D"/>
    <w:rsid w:val="437B5DF9"/>
    <w:rsid w:val="44CE6E4A"/>
    <w:rsid w:val="4677113D"/>
    <w:rsid w:val="48884B89"/>
    <w:rsid w:val="495B08B8"/>
    <w:rsid w:val="4DB17BB6"/>
    <w:rsid w:val="4DE72BC1"/>
    <w:rsid w:val="4DFD6285"/>
    <w:rsid w:val="527F01F8"/>
    <w:rsid w:val="57566BF7"/>
    <w:rsid w:val="59AF3452"/>
    <w:rsid w:val="5B7C23C3"/>
    <w:rsid w:val="5DE838C4"/>
    <w:rsid w:val="5E21207F"/>
    <w:rsid w:val="5E6F1175"/>
    <w:rsid w:val="5EAB7E0E"/>
    <w:rsid w:val="5EB448CA"/>
    <w:rsid w:val="5F887FEF"/>
    <w:rsid w:val="64CB6B9C"/>
    <w:rsid w:val="65EB0E5B"/>
    <w:rsid w:val="69AC5F97"/>
    <w:rsid w:val="6AC17A00"/>
    <w:rsid w:val="6CE85439"/>
    <w:rsid w:val="6D0C168E"/>
    <w:rsid w:val="6F192120"/>
    <w:rsid w:val="70381492"/>
    <w:rsid w:val="76A45DE2"/>
    <w:rsid w:val="7E5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FE7E2"/>
  <w15:docId w15:val="{C57593B3-447D-4400-BF14-F49D3A2A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9D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759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2975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975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9D"/>
    <w:rPr>
      <w:b/>
      <w:kern w:val="32"/>
      <w:sz w:val="32"/>
    </w:rPr>
  </w:style>
  <w:style w:type="character" w:customStyle="1" w:styleId="21">
    <w:name w:val="Заголовок 2 Знак"/>
    <w:basedOn w:val="a0"/>
    <w:link w:val="20"/>
    <w:uiPriority w:val="99"/>
    <w:locked/>
    <w:rsid w:val="0029759D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29759D"/>
    <w:rPr>
      <w:rFonts w:ascii="Arial" w:hAnsi="Arial"/>
      <w:b/>
      <w:sz w:val="26"/>
    </w:rPr>
  </w:style>
  <w:style w:type="character" w:styleId="a3">
    <w:name w:val="FollowedHyperlink"/>
    <w:basedOn w:val="a0"/>
    <w:uiPriority w:val="99"/>
    <w:rsid w:val="0029759D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rsid w:val="0029759D"/>
    <w:rPr>
      <w:rFonts w:cs="Times New Roman"/>
      <w:vertAlign w:val="superscript"/>
    </w:rPr>
  </w:style>
  <w:style w:type="character" w:styleId="a5">
    <w:name w:val="annotation reference"/>
    <w:basedOn w:val="a0"/>
    <w:uiPriority w:val="99"/>
    <w:rsid w:val="0029759D"/>
    <w:rPr>
      <w:rFonts w:cs="Times New Roman"/>
      <w:sz w:val="16"/>
    </w:rPr>
  </w:style>
  <w:style w:type="character" w:styleId="a6">
    <w:name w:val="endnote reference"/>
    <w:basedOn w:val="a0"/>
    <w:uiPriority w:val="99"/>
    <w:rsid w:val="0029759D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29759D"/>
    <w:rPr>
      <w:rFonts w:cs="Times New Roman"/>
      <w:i/>
    </w:rPr>
  </w:style>
  <w:style w:type="character" w:styleId="a8">
    <w:name w:val="Hyperlink"/>
    <w:basedOn w:val="a0"/>
    <w:uiPriority w:val="99"/>
    <w:rsid w:val="0029759D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29759D"/>
    <w:rPr>
      <w:rFonts w:cs="Times New Roman"/>
    </w:rPr>
  </w:style>
  <w:style w:type="character" w:styleId="aa">
    <w:name w:val="line number"/>
    <w:basedOn w:val="a0"/>
    <w:uiPriority w:val="99"/>
    <w:rsid w:val="0029759D"/>
    <w:rPr>
      <w:rFonts w:cs="Times New Roman"/>
    </w:rPr>
  </w:style>
  <w:style w:type="character" w:styleId="ab">
    <w:name w:val="Strong"/>
    <w:basedOn w:val="a0"/>
    <w:uiPriority w:val="99"/>
    <w:qFormat/>
    <w:rsid w:val="0029759D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29759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759D"/>
    <w:rPr>
      <w:rFonts w:ascii="Tahoma" w:hAnsi="Tahoma"/>
      <w:sz w:val="16"/>
    </w:rPr>
  </w:style>
  <w:style w:type="paragraph" w:styleId="22">
    <w:name w:val="Body Text 2"/>
    <w:basedOn w:val="a"/>
    <w:link w:val="23"/>
    <w:uiPriority w:val="99"/>
    <w:rsid w:val="0029759D"/>
    <w:pPr>
      <w:spacing w:after="120" w:line="480" w:lineRule="auto"/>
      <w:jc w:val="left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29759D"/>
    <w:rPr>
      <w:sz w:val="24"/>
    </w:rPr>
  </w:style>
  <w:style w:type="paragraph" w:styleId="ae">
    <w:name w:val="Plain Text"/>
    <w:basedOn w:val="a"/>
    <w:link w:val="af"/>
    <w:uiPriority w:val="99"/>
    <w:rsid w:val="0029759D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29759D"/>
    <w:rPr>
      <w:rFonts w:ascii="Consolas" w:eastAsia="Times New Roman" w:hAnsi="Consolas"/>
      <w:sz w:val="21"/>
      <w:lang w:eastAsia="en-US"/>
    </w:rPr>
  </w:style>
  <w:style w:type="paragraph" w:styleId="32">
    <w:name w:val="Body Text Indent 3"/>
    <w:basedOn w:val="a"/>
    <w:link w:val="33"/>
    <w:uiPriority w:val="99"/>
    <w:rsid w:val="0029759D"/>
    <w:pPr>
      <w:spacing w:after="120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03DC"/>
    <w:rPr>
      <w:sz w:val="16"/>
      <w:szCs w:val="16"/>
    </w:rPr>
  </w:style>
  <w:style w:type="paragraph" w:styleId="af0">
    <w:name w:val="endnote text"/>
    <w:basedOn w:val="a"/>
    <w:link w:val="af1"/>
    <w:uiPriority w:val="99"/>
    <w:rsid w:val="0029759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29759D"/>
    <w:rPr>
      <w:rFonts w:cs="Times New Roman"/>
    </w:rPr>
  </w:style>
  <w:style w:type="paragraph" w:styleId="af2">
    <w:name w:val="annotation text"/>
    <w:basedOn w:val="a"/>
    <w:link w:val="af3"/>
    <w:uiPriority w:val="99"/>
    <w:rsid w:val="0029759D"/>
    <w:pPr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29759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29759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29759D"/>
    <w:rPr>
      <w:rFonts w:cs="Times New Roman"/>
      <w:b/>
    </w:rPr>
  </w:style>
  <w:style w:type="paragraph" w:styleId="af6">
    <w:name w:val="Document Map"/>
    <w:basedOn w:val="a"/>
    <w:link w:val="af7"/>
    <w:uiPriority w:val="99"/>
    <w:semiHidden/>
    <w:rsid w:val="00297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603DC"/>
    <w:rPr>
      <w:sz w:val="0"/>
      <w:szCs w:val="0"/>
    </w:rPr>
  </w:style>
  <w:style w:type="paragraph" w:styleId="af8">
    <w:name w:val="footnote text"/>
    <w:basedOn w:val="a"/>
    <w:link w:val="af9"/>
    <w:uiPriority w:val="99"/>
    <w:rsid w:val="0029759D"/>
    <w:pPr>
      <w:jc w:val="left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29759D"/>
    <w:rPr>
      <w:rFonts w:cs="Times New Roman"/>
    </w:rPr>
  </w:style>
  <w:style w:type="paragraph" w:styleId="8">
    <w:name w:val="toc 8"/>
    <w:basedOn w:val="a"/>
    <w:next w:val="a"/>
    <w:uiPriority w:val="99"/>
    <w:rsid w:val="0029759D"/>
    <w:pPr>
      <w:ind w:left="1680"/>
      <w:jc w:val="left"/>
    </w:pPr>
    <w:rPr>
      <w:sz w:val="20"/>
      <w:szCs w:val="20"/>
    </w:rPr>
  </w:style>
  <w:style w:type="paragraph" w:styleId="afa">
    <w:name w:val="header"/>
    <w:basedOn w:val="a"/>
    <w:link w:val="afb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29759D"/>
    <w:rPr>
      <w:sz w:val="24"/>
    </w:rPr>
  </w:style>
  <w:style w:type="paragraph" w:styleId="9">
    <w:name w:val="toc 9"/>
    <w:basedOn w:val="a"/>
    <w:next w:val="a"/>
    <w:uiPriority w:val="99"/>
    <w:rsid w:val="0029759D"/>
    <w:pPr>
      <w:ind w:left="1960"/>
      <w:jc w:val="left"/>
    </w:pPr>
    <w:rPr>
      <w:sz w:val="20"/>
      <w:szCs w:val="20"/>
    </w:rPr>
  </w:style>
  <w:style w:type="paragraph" w:styleId="7">
    <w:name w:val="toc 7"/>
    <w:basedOn w:val="a"/>
    <w:next w:val="a"/>
    <w:uiPriority w:val="99"/>
    <w:rsid w:val="0029759D"/>
    <w:pPr>
      <w:ind w:left="1400"/>
      <w:jc w:val="left"/>
    </w:pPr>
    <w:rPr>
      <w:sz w:val="20"/>
      <w:szCs w:val="20"/>
    </w:rPr>
  </w:style>
  <w:style w:type="paragraph" w:styleId="afc">
    <w:name w:val="Body Text"/>
    <w:basedOn w:val="a"/>
    <w:link w:val="afd"/>
    <w:uiPriority w:val="99"/>
    <w:rsid w:val="0029759D"/>
    <w:pPr>
      <w:jc w:val="left"/>
    </w:pPr>
  </w:style>
  <w:style w:type="character" w:customStyle="1" w:styleId="afd">
    <w:name w:val="Основной текст Знак"/>
    <w:basedOn w:val="a0"/>
    <w:link w:val="afc"/>
    <w:uiPriority w:val="99"/>
    <w:locked/>
    <w:rsid w:val="0029759D"/>
    <w:rPr>
      <w:sz w:val="24"/>
      <w:lang w:val="ru-RU" w:eastAsia="ru-RU"/>
    </w:rPr>
  </w:style>
  <w:style w:type="paragraph" w:styleId="11">
    <w:name w:val="toc 1"/>
    <w:basedOn w:val="a"/>
    <w:next w:val="a"/>
    <w:uiPriority w:val="99"/>
    <w:rsid w:val="0029759D"/>
    <w:pPr>
      <w:tabs>
        <w:tab w:val="left" w:pos="1120"/>
        <w:tab w:val="right" w:leader="dot" w:pos="9401"/>
      </w:tabs>
      <w:spacing w:before="360"/>
      <w:jc w:val="center"/>
    </w:pPr>
    <w:rPr>
      <w:b/>
      <w:bCs/>
      <w:caps/>
    </w:rPr>
  </w:style>
  <w:style w:type="paragraph" w:styleId="6">
    <w:name w:val="toc 6"/>
    <w:basedOn w:val="a"/>
    <w:next w:val="a"/>
    <w:uiPriority w:val="99"/>
    <w:rsid w:val="0029759D"/>
    <w:pPr>
      <w:ind w:left="1120"/>
      <w:jc w:val="left"/>
    </w:pPr>
    <w:rPr>
      <w:sz w:val="20"/>
      <w:szCs w:val="20"/>
    </w:rPr>
  </w:style>
  <w:style w:type="paragraph" w:styleId="34">
    <w:name w:val="toc 3"/>
    <w:basedOn w:val="a"/>
    <w:next w:val="a"/>
    <w:uiPriority w:val="99"/>
    <w:rsid w:val="0029759D"/>
    <w:pPr>
      <w:tabs>
        <w:tab w:val="right" w:leader="dot" w:pos="9401"/>
      </w:tabs>
      <w:jc w:val="left"/>
    </w:pPr>
    <w:rPr>
      <w:iCs/>
      <w:sz w:val="24"/>
      <w:szCs w:val="20"/>
    </w:rPr>
  </w:style>
  <w:style w:type="paragraph" w:styleId="24">
    <w:name w:val="toc 2"/>
    <w:basedOn w:val="a"/>
    <w:next w:val="a"/>
    <w:uiPriority w:val="99"/>
    <w:rsid w:val="0029759D"/>
    <w:pPr>
      <w:tabs>
        <w:tab w:val="left" w:pos="-1425"/>
        <w:tab w:val="right" w:leader="dot" w:pos="9401"/>
      </w:tabs>
      <w:jc w:val="left"/>
    </w:pPr>
    <w:rPr>
      <w:rFonts w:ascii="Arial" w:hAnsi="Arial"/>
      <w:bCs/>
      <w:sz w:val="24"/>
    </w:rPr>
  </w:style>
  <w:style w:type="paragraph" w:styleId="4">
    <w:name w:val="toc 4"/>
    <w:basedOn w:val="a"/>
    <w:next w:val="a"/>
    <w:uiPriority w:val="99"/>
    <w:rsid w:val="0029759D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uiPriority w:val="99"/>
    <w:rsid w:val="0029759D"/>
    <w:pPr>
      <w:ind w:left="840"/>
      <w:jc w:val="left"/>
    </w:pPr>
    <w:rPr>
      <w:sz w:val="20"/>
      <w:szCs w:val="20"/>
    </w:rPr>
  </w:style>
  <w:style w:type="paragraph" w:styleId="afe">
    <w:name w:val="Body Text Indent"/>
    <w:basedOn w:val="a"/>
    <w:link w:val="aff"/>
    <w:uiPriority w:val="99"/>
    <w:rsid w:val="0029759D"/>
    <w:pPr>
      <w:spacing w:after="120"/>
      <w:ind w:left="283"/>
      <w:jc w:val="left"/>
    </w:pPr>
    <w:rPr>
      <w:sz w:val="24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29759D"/>
    <w:rPr>
      <w:sz w:val="24"/>
      <w:lang w:val="ru-RU" w:eastAsia="ru-RU"/>
    </w:rPr>
  </w:style>
  <w:style w:type="paragraph" w:styleId="aff0">
    <w:name w:val="Title"/>
    <w:basedOn w:val="a"/>
    <w:link w:val="aff1"/>
    <w:uiPriority w:val="99"/>
    <w:qFormat/>
    <w:rsid w:val="0029759D"/>
    <w:pPr>
      <w:jc w:val="center"/>
    </w:pPr>
  </w:style>
  <w:style w:type="character" w:customStyle="1" w:styleId="aff1">
    <w:name w:val="Заголовок Знак"/>
    <w:basedOn w:val="a0"/>
    <w:link w:val="aff0"/>
    <w:uiPriority w:val="10"/>
    <w:rsid w:val="004603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2">
    <w:name w:val="footer"/>
    <w:basedOn w:val="a"/>
    <w:link w:val="aff3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29759D"/>
    <w:rPr>
      <w:sz w:val="24"/>
    </w:rPr>
  </w:style>
  <w:style w:type="paragraph" w:styleId="aff4">
    <w:name w:val="Normal (Web)"/>
    <w:basedOn w:val="a"/>
    <w:link w:val="aff5"/>
    <w:uiPriority w:val="99"/>
    <w:rsid w:val="0029759D"/>
    <w:pPr>
      <w:spacing w:before="100" w:beforeAutospacing="1" w:after="100" w:afterAutospacing="1"/>
      <w:jc w:val="left"/>
    </w:pPr>
    <w:rPr>
      <w:sz w:val="24"/>
    </w:rPr>
  </w:style>
  <w:style w:type="paragraph" w:styleId="35">
    <w:name w:val="Body Text 3"/>
    <w:basedOn w:val="a"/>
    <w:link w:val="36"/>
    <w:uiPriority w:val="99"/>
    <w:rsid w:val="0029759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29759D"/>
    <w:rPr>
      <w:sz w:val="16"/>
    </w:rPr>
  </w:style>
  <w:style w:type="paragraph" w:styleId="25">
    <w:name w:val="Body Text Indent 2"/>
    <w:basedOn w:val="a"/>
    <w:link w:val="26"/>
    <w:uiPriority w:val="99"/>
    <w:rsid w:val="002975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03DC"/>
    <w:rPr>
      <w:sz w:val="28"/>
      <w:szCs w:val="24"/>
    </w:rPr>
  </w:style>
  <w:style w:type="table" w:styleId="aff6">
    <w:name w:val="Table Grid"/>
    <w:basedOn w:val="a1"/>
    <w:uiPriority w:val="99"/>
    <w:rsid w:val="0029759D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297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975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 2"/>
    <w:uiPriority w:val="99"/>
    <w:rsid w:val="0029759D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uiPriority w:val="99"/>
    <w:rsid w:val="0029759D"/>
    <w:rPr>
      <w:sz w:val="18"/>
    </w:rPr>
  </w:style>
  <w:style w:type="paragraph" w:customStyle="1" w:styleId="12">
    <w:name w:val="Абзац списка1"/>
    <w:basedOn w:val="a"/>
    <w:uiPriority w:val="99"/>
    <w:rsid w:val="0029759D"/>
    <w:pPr>
      <w:widowControl w:val="0"/>
      <w:autoSpaceDE w:val="0"/>
      <w:autoSpaceDN w:val="0"/>
      <w:adjustRightInd w:val="0"/>
      <w:ind w:left="720"/>
      <w:contextualSpacing/>
      <w:jc w:val="center"/>
    </w:pPr>
    <w:rPr>
      <w:sz w:val="20"/>
      <w:szCs w:val="20"/>
    </w:rPr>
  </w:style>
  <w:style w:type="paragraph" w:customStyle="1" w:styleId="ConsNonformat">
    <w:name w:val="Con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29759D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7">
    <w:name w:val="No Spacing"/>
    <w:link w:val="aff8"/>
    <w:uiPriority w:val="99"/>
    <w:qFormat/>
    <w:rsid w:val="0029759D"/>
    <w:rPr>
      <w:rFonts w:ascii="Calibri" w:hAnsi="Calibri"/>
      <w:lang w:eastAsia="en-US"/>
    </w:rPr>
  </w:style>
  <w:style w:type="paragraph" w:customStyle="1" w:styleId="aff9">
    <w:name w:val="Обычный с отступом"/>
    <w:basedOn w:val="a"/>
    <w:uiPriority w:val="99"/>
    <w:rsid w:val="0029759D"/>
    <w:pPr>
      <w:ind w:firstLine="709"/>
    </w:pPr>
    <w:rPr>
      <w:szCs w:val="20"/>
    </w:rPr>
  </w:style>
  <w:style w:type="paragraph" w:customStyle="1" w:styleId="affa">
    <w:name w:val="Основной текст ГД Знак Знак"/>
    <w:basedOn w:val="a"/>
    <w:uiPriority w:val="99"/>
    <w:rsid w:val="0029759D"/>
    <w:pPr>
      <w:ind w:firstLine="709"/>
    </w:pPr>
  </w:style>
  <w:style w:type="paragraph" w:customStyle="1" w:styleId="Normal1">
    <w:name w:val="Normal1"/>
    <w:uiPriority w:val="99"/>
    <w:rsid w:val="0029759D"/>
    <w:rPr>
      <w:sz w:val="20"/>
      <w:szCs w:val="20"/>
    </w:rPr>
  </w:style>
  <w:style w:type="paragraph" w:customStyle="1" w:styleId="ConsNormal">
    <w:name w:val="ConsNormal"/>
    <w:uiPriority w:val="99"/>
    <w:rsid w:val="0029759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27">
    <w:name w:val="Абзац списка2"/>
    <w:basedOn w:val="a"/>
    <w:link w:val="affb"/>
    <w:uiPriority w:val="99"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Котов"/>
    <w:basedOn w:val="25"/>
    <w:uiPriority w:val="99"/>
    <w:rsid w:val="0029759D"/>
    <w:pPr>
      <w:spacing w:after="0" w:line="240" w:lineRule="auto"/>
      <w:ind w:left="0" w:firstLine="902"/>
    </w:pPr>
  </w:style>
  <w:style w:type="paragraph" w:customStyle="1" w:styleId="210">
    <w:name w:val="Основной текст 21"/>
    <w:basedOn w:val="a"/>
    <w:uiPriority w:val="99"/>
    <w:rsid w:val="0029759D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uiPriority w:val="99"/>
    <w:rsid w:val="0029759D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uiPriority w:val="99"/>
    <w:rsid w:val="002975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3">
    <w:name w:val="Знак Знак1"/>
    <w:uiPriority w:val="99"/>
    <w:rsid w:val="0029759D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29759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31">
    <w:name w:val="bodytextindent31"/>
    <w:basedOn w:val="a"/>
    <w:uiPriority w:val="99"/>
    <w:rsid w:val="0029759D"/>
    <w:pPr>
      <w:overflowPunct w:val="0"/>
      <w:autoSpaceDE w:val="0"/>
      <w:autoSpaceDN w:val="0"/>
      <w:ind w:firstLine="720"/>
    </w:pPr>
    <w:rPr>
      <w:szCs w:val="28"/>
    </w:rPr>
  </w:style>
  <w:style w:type="paragraph" w:customStyle="1" w:styleId="14">
    <w:name w:val="Стиль1"/>
    <w:basedOn w:val="1"/>
    <w:uiPriority w:val="99"/>
    <w:rsid w:val="0029759D"/>
  </w:style>
  <w:style w:type="character" w:customStyle="1" w:styleId="FontStyle19">
    <w:name w:val="Font Style19"/>
    <w:uiPriority w:val="99"/>
    <w:rsid w:val="0029759D"/>
    <w:rPr>
      <w:rFonts w:ascii="Times New Roman" w:hAnsi="Times New Roman"/>
      <w:sz w:val="26"/>
    </w:rPr>
  </w:style>
  <w:style w:type="paragraph" w:customStyle="1" w:styleId="15">
    <w:name w:val="Обычный1"/>
    <w:link w:val="16"/>
    <w:uiPriority w:val="99"/>
    <w:rsid w:val="0029759D"/>
    <w:rPr>
      <w:sz w:val="20"/>
      <w:szCs w:val="20"/>
    </w:rPr>
  </w:style>
  <w:style w:type="character" w:customStyle="1" w:styleId="16">
    <w:name w:val="Обычный1 Знак"/>
    <w:link w:val="15"/>
    <w:uiPriority w:val="99"/>
    <w:locked/>
    <w:rsid w:val="0029759D"/>
    <w:rPr>
      <w:lang w:val="ru-RU" w:eastAsia="ru-RU"/>
    </w:rPr>
  </w:style>
  <w:style w:type="character" w:customStyle="1" w:styleId="aff8">
    <w:name w:val="Без интервала Знак"/>
    <w:link w:val="aff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17">
    <w:name w:val="Без интервала1"/>
    <w:uiPriority w:val="99"/>
    <w:rsid w:val="0029759D"/>
    <w:rPr>
      <w:sz w:val="24"/>
      <w:szCs w:val="24"/>
    </w:rPr>
  </w:style>
  <w:style w:type="paragraph" w:customStyle="1" w:styleId="affd">
    <w:name w:val="Знак Знак Знак Знак"/>
    <w:basedOn w:val="a"/>
    <w:uiPriority w:val="99"/>
    <w:rsid w:val="0029759D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ЭЭГ"/>
    <w:basedOn w:val="a"/>
    <w:uiPriority w:val="99"/>
    <w:rsid w:val="0029759D"/>
    <w:pPr>
      <w:spacing w:line="360" w:lineRule="auto"/>
      <w:ind w:firstLine="720"/>
    </w:pPr>
    <w:rPr>
      <w:sz w:val="24"/>
    </w:rPr>
  </w:style>
  <w:style w:type="paragraph" w:customStyle="1" w:styleId="Default">
    <w:name w:val="Default"/>
    <w:uiPriority w:val="99"/>
    <w:rsid w:val="00297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Стиль3"/>
    <w:basedOn w:val="a"/>
    <w:link w:val="37"/>
    <w:uiPriority w:val="99"/>
    <w:rsid w:val="0029759D"/>
    <w:pPr>
      <w:numPr>
        <w:ilvl w:val="1"/>
        <w:numId w:val="2"/>
      </w:numPr>
      <w:jc w:val="left"/>
    </w:pPr>
    <w:rPr>
      <w:b/>
      <w:smallCaps/>
      <w:szCs w:val="28"/>
    </w:rPr>
  </w:style>
  <w:style w:type="character" w:customStyle="1" w:styleId="37">
    <w:name w:val="Стиль3 Знак"/>
    <w:link w:val="3"/>
    <w:uiPriority w:val="99"/>
    <w:locked/>
    <w:rsid w:val="0029759D"/>
    <w:rPr>
      <w:b/>
      <w:smallCaps/>
      <w:sz w:val="28"/>
    </w:rPr>
  </w:style>
  <w:style w:type="character" w:customStyle="1" w:styleId="apple-converted-space">
    <w:name w:val="apple-converted-space"/>
    <w:basedOn w:val="a0"/>
    <w:uiPriority w:val="99"/>
    <w:rsid w:val="0029759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9759D"/>
    <w:rPr>
      <w:rFonts w:ascii="Arial" w:hAnsi="Arial"/>
      <w:lang w:val="ru-RU" w:eastAsia="ru-RU"/>
    </w:rPr>
  </w:style>
  <w:style w:type="character" w:customStyle="1" w:styleId="affb">
    <w:name w:val="Абзац списка Знак"/>
    <w:link w:val="2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2">
    <w:name w:val="Стиль2"/>
    <w:basedOn w:val="30"/>
    <w:link w:val="28"/>
    <w:uiPriority w:val="99"/>
    <w:rsid w:val="0029759D"/>
    <w:pPr>
      <w:numPr>
        <w:ilvl w:val="1"/>
        <w:numId w:val="3"/>
      </w:numPr>
    </w:pPr>
    <w:rPr>
      <w:i/>
      <w:sz w:val="28"/>
      <w:szCs w:val="28"/>
    </w:rPr>
  </w:style>
  <w:style w:type="character" w:customStyle="1" w:styleId="grame">
    <w:name w:val="grame"/>
    <w:basedOn w:val="a0"/>
    <w:uiPriority w:val="99"/>
    <w:rsid w:val="0029759D"/>
    <w:rPr>
      <w:rFonts w:cs="Times New Roman"/>
    </w:rPr>
  </w:style>
  <w:style w:type="character" w:customStyle="1" w:styleId="28">
    <w:name w:val="Стиль2 Знак"/>
    <w:link w:val="2"/>
    <w:uiPriority w:val="99"/>
    <w:locked/>
    <w:rsid w:val="0029759D"/>
    <w:rPr>
      <w:rFonts w:ascii="Arial" w:hAnsi="Arial"/>
      <w:b/>
      <w:i/>
      <w:sz w:val="28"/>
    </w:rPr>
  </w:style>
  <w:style w:type="paragraph" w:customStyle="1" w:styleId="110">
    <w:name w:val="Абзац списка11"/>
    <w:basedOn w:val="a"/>
    <w:uiPriority w:val="99"/>
    <w:rsid w:val="0029759D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 Знак Знак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8">
    <w:name w:val="Знак Знак Знак 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afff0">
    <w:name w:val="ОСНОВНОЙ ТЕКСТ"/>
    <w:basedOn w:val="afe"/>
    <w:uiPriority w:val="99"/>
    <w:rsid w:val="0029759D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paragraph" w:customStyle="1" w:styleId="19">
    <w:name w:val="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5">
    <w:name w:val="Обычный (Интернет) Знак"/>
    <w:link w:val="aff4"/>
    <w:uiPriority w:val="99"/>
    <w:locked/>
    <w:rsid w:val="0029759D"/>
    <w:rPr>
      <w:sz w:val="24"/>
    </w:rPr>
  </w:style>
  <w:style w:type="character" w:customStyle="1" w:styleId="text">
    <w:name w:val="text"/>
    <w:basedOn w:val="a0"/>
    <w:uiPriority w:val="99"/>
    <w:rsid w:val="0029759D"/>
    <w:rPr>
      <w:rFonts w:cs="Times New Roman"/>
    </w:rPr>
  </w:style>
  <w:style w:type="paragraph" w:customStyle="1" w:styleId="afff1">
    <w:name w:val="глава"/>
    <w:basedOn w:val="a"/>
    <w:next w:val="a"/>
    <w:uiPriority w:val="99"/>
    <w:rsid w:val="0029759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2">
    <w:name w:val="Нормальный"/>
    <w:uiPriority w:val="99"/>
    <w:rsid w:val="002975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8">
    <w:name w:val="Основной текст (3)_"/>
    <w:link w:val="39"/>
    <w:uiPriority w:val="99"/>
    <w:locked/>
    <w:rsid w:val="0029759D"/>
    <w:rPr>
      <w:b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9759D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uiPriority w:val="99"/>
    <w:rsid w:val="0029759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FontStyle82">
    <w:name w:val="Font Style82"/>
    <w:uiPriority w:val="99"/>
    <w:rsid w:val="0029759D"/>
    <w:rPr>
      <w:rFonts w:ascii="Times New Roman" w:hAnsi="Times New Roman"/>
      <w:sz w:val="24"/>
    </w:rPr>
  </w:style>
  <w:style w:type="paragraph" w:customStyle="1" w:styleId="Style62">
    <w:name w:val="Style62"/>
    <w:basedOn w:val="a"/>
    <w:uiPriority w:val="99"/>
    <w:rsid w:val="0029759D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  <w:style w:type="paragraph" w:customStyle="1" w:styleId="50">
    <w:name w:val="Абзац списка5"/>
    <w:basedOn w:val="a"/>
    <w:uiPriority w:val="99"/>
    <w:rsid w:val="0029759D"/>
    <w:pPr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29759D"/>
    <w:rPr>
      <w:rFonts w:ascii="Times New Roman" w:hAnsi="Times New Roman" w:cs="Times New Roman"/>
      <w:sz w:val="28"/>
      <w:szCs w:val="28"/>
    </w:rPr>
  </w:style>
  <w:style w:type="paragraph" w:customStyle="1" w:styleId="2a">
    <w:name w:val="Основной текст (2)"/>
    <w:basedOn w:val="a"/>
    <w:link w:val="29"/>
    <w:uiPriority w:val="99"/>
    <w:rsid w:val="0029759D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val="zh-CN" w:eastAsia="zh-CN"/>
    </w:rPr>
  </w:style>
  <w:style w:type="paragraph" w:customStyle="1" w:styleId="250">
    <w:name w:val="Основной текст (2)5"/>
    <w:basedOn w:val="a"/>
    <w:uiPriority w:val="99"/>
    <w:rsid w:val="0029759D"/>
    <w:pPr>
      <w:shd w:val="clear" w:color="auto" w:fill="FFFFFF"/>
      <w:spacing w:line="322" w:lineRule="exact"/>
    </w:pPr>
    <w:rPr>
      <w:szCs w:val="28"/>
    </w:rPr>
  </w:style>
  <w:style w:type="character" w:customStyle="1" w:styleId="2PalatinoLinotype">
    <w:name w:val="Основной текст (2) + Palatino Linotype"/>
    <w:uiPriority w:val="99"/>
    <w:rsid w:val="0029759D"/>
    <w:rPr>
      <w:rFonts w:ascii="Palatino Linotype" w:eastAsia="Times New Roman" w:hAnsi="Palatino Linotype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ff3">
    <w:name w:val="List Paragraph"/>
    <w:basedOn w:val="a"/>
    <w:uiPriority w:val="99"/>
    <w:qFormat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аголовок №1"/>
    <w:basedOn w:val="a"/>
    <w:link w:val="1b"/>
    <w:uiPriority w:val="99"/>
    <w:rsid w:val="0029759D"/>
    <w:pPr>
      <w:shd w:val="clear" w:color="auto" w:fill="FFFFFF"/>
      <w:spacing w:line="370" w:lineRule="exact"/>
      <w:jc w:val="center"/>
      <w:outlineLvl w:val="0"/>
    </w:pPr>
    <w:rPr>
      <w:b/>
      <w:bCs/>
      <w:sz w:val="32"/>
      <w:szCs w:val="32"/>
    </w:rPr>
  </w:style>
  <w:style w:type="paragraph" w:customStyle="1" w:styleId="231">
    <w:name w:val="Основной текст (23)1"/>
    <w:basedOn w:val="a"/>
    <w:uiPriority w:val="99"/>
    <w:rsid w:val="0029759D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160">
    <w:name w:val="Основной текст (16)"/>
    <w:basedOn w:val="a"/>
    <w:uiPriority w:val="99"/>
    <w:rsid w:val="0029759D"/>
    <w:pPr>
      <w:shd w:val="clear" w:color="auto" w:fill="FFFFFF"/>
      <w:spacing w:line="322" w:lineRule="exact"/>
      <w:ind w:firstLine="760"/>
    </w:pPr>
    <w:rPr>
      <w:b/>
      <w:bCs/>
      <w:i/>
      <w:iCs/>
      <w:szCs w:val="28"/>
    </w:rPr>
  </w:style>
  <w:style w:type="character" w:customStyle="1" w:styleId="2b">
    <w:name w:val="Основной текст (2) + Курсив"/>
    <w:basedOn w:val="29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c">
    <w:name w:val="Основной текст (2) + Полужирный"/>
    <w:aliases w:val="Курсив"/>
    <w:basedOn w:val="29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2d">
    <w:name w:val="Заголовок №2"/>
    <w:basedOn w:val="a"/>
    <w:link w:val="2e"/>
    <w:uiPriority w:val="99"/>
    <w:rsid w:val="0029759D"/>
    <w:pPr>
      <w:shd w:val="clear" w:color="auto" w:fill="FFFFFF"/>
      <w:spacing w:line="240" w:lineRule="atLeast"/>
      <w:ind w:firstLine="740"/>
      <w:outlineLvl w:val="1"/>
    </w:pPr>
    <w:rPr>
      <w:b/>
      <w:bCs/>
      <w:i/>
      <w:iCs/>
      <w:szCs w:val="28"/>
    </w:rPr>
  </w:style>
  <w:style w:type="character" w:customStyle="1" w:styleId="2f">
    <w:name w:val="Заголовок №2 + Не полужирный"/>
    <w:aliases w:val="Не курсив"/>
    <w:basedOn w:val="2e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e">
    <w:name w:val="Заголовок №2_"/>
    <w:basedOn w:val="a0"/>
    <w:link w:val="2d"/>
    <w:uiPriority w:val="99"/>
    <w:locked/>
    <w:rsid w:val="0029759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1">
    <w:name w:val="Основной текст (21)"/>
    <w:basedOn w:val="a"/>
    <w:link w:val="212"/>
    <w:uiPriority w:val="99"/>
    <w:rsid w:val="0029759D"/>
    <w:pPr>
      <w:shd w:val="clear" w:color="auto" w:fill="FFFFFF"/>
      <w:spacing w:line="322" w:lineRule="exact"/>
      <w:ind w:firstLine="700"/>
    </w:pPr>
    <w:rPr>
      <w:i/>
      <w:iCs/>
      <w:szCs w:val="28"/>
    </w:rPr>
  </w:style>
  <w:style w:type="character" w:customStyle="1" w:styleId="2113pt">
    <w:name w:val="Основной текст (21) + 13 pt"/>
    <w:aliases w:val="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2">
    <w:name w:val="Основной текст (21)_"/>
    <w:basedOn w:val="a0"/>
    <w:link w:val="211"/>
    <w:uiPriority w:val="99"/>
    <w:locked/>
    <w:rsid w:val="0029759D"/>
    <w:rPr>
      <w:rFonts w:ascii="Times New Roman" w:hAnsi="Times New Roman" w:cs="Times New Roman"/>
      <w:i/>
      <w:iCs/>
      <w:sz w:val="28"/>
      <w:szCs w:val="28"/>
    </w:rPr>
  </w:style>
  <w:style w:type="character" w:customStyle="1" w:styleId="2110">
    <w:name w:val="Основной текст (21) + 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120">
    <w:name w:val="Основной текст (21) + Не курсив2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1c">
    <w:name w:val="Колонтитул1"/>
    <w:basedOn w:val="a"/>
    <w:link w:val="afff4"/>
    <w:uiPriority w:val="99"/>
    <w:rsid w:val="0029759D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ff5">
    <w:name w:val="Колонтитул"/>
    <w:basedOn w:val="afff4"/>
    <w:uiPriority w:val="99"/>
    <w:rsid w:val="0029759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fff4">
    <w:name w:val="Колонтитул_"/>
    <w:basedOn w:val="a0"/>
    <w:link w:val="1c"/>
    <w:uiPriority w:val="99"/>
    <w:locked/>
    <w:rsid w:val="0029759D"/>
    <w:rPr>
      <w:rFonts w:ascii="Times New Roman" w:hAnsi="Times New Roman" w:cs="Times New Roman"/>
      <w:sz w:val="22"/>
      <w:szCs w:val="22"/>
    </w:rPr>
  </w:style>
  <w:style w:type="paragraph" w:customStyle="1" w:styleId="2f0">
    <w:name w:val="Сноска2"/>
    <w:basedOn w:val="a"/>
    <w:uiPriority w:val="99"/>
    <w:rsid w:val="0029759D"/>
    <w:pPr>
      <w:shd w:val="clear" w:color="auto" w:fill="FFFFFF"/>
      <w:spacing w:line="230" w:lineRule="exact"/>
    </w:pPr>
    <w:rPr>
      <w:sz w:val="20"/>
      <w:szCs w:val="20"/>
    </w:rPr>
  </w:style>
  <w:style w:type="character" w:customStyle="1" w:styleId="1b">
    <w:name w:val="Заголовок №1_"/>
    <w:link w:val="1a"/>
    <w:uiPriority w:val="99"/>
    <w:locked/>
    <w:rsid w:val="00316673"/>
    <w:rPr>
      <w:rFonts w:eastAsia="SimSun"/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93C0C3BB4C2E1A67235D205A5CBF419C6FCE7CBB0E00158E43E3BF528103FC7193xF53D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на 2010 - 2012 годы</vt:lpstr>
    </vt:vector>
  </TitlesOfParts>
  <Company>ГФУ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subject/>
  <dc:creator>ОАБП</dc:creator>
  <cp:keywords/>
  <dc:description/>
  <cp:lastModifiedBy>User</cp:lastModifiedBy>
  <cp:revision>3</cp:revision>
  <cp:lastPrinted>2020-11-06T01:09:00Z</cp:lastPrinted>
  <dcterms:created xsi:type="dcterms:W3CDTF">2023-12-14T04:41:00Z</dcterms:created>
  <dcterms:modified xsi:type="dcterms:W3CDTF">2023-12-14T04:41:00Z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837E325D1F2D44DDB218D88BC334BF69</vt:lpwstr>
  </property>
</Properties>
</file>