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5E" w:rsidRDefault="000F335E">
      <w:pPr>
        <w:jc w:val="center"/>
        <w:rPr>
          <w:lang w:eastAsia="ru-RU"/>
        </w:rPr>
      </w:pPr>
    </w:p>
    <w:p w:rsidR="000F335E" w:rsidRDefault="005A4327">
      <w:pPr>
        <w:jc w:val="center"/>
        <w:rPr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80415" cy="98742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35E" w:rsidRDefault="000F335E">
      <w:pPr>
        <w:pStyle w:val="4"/>
        <w:ind w:left="708" w:hanging="708"/>
        <w:jc w:val="center"/>
        <w:rPr>
          <w:b/>
        </w:rPr>
      </w:pPr>
    </w:p>
    <w:p w:rsidR="000F335E" w:rsidRPr="005A4327" w:rsidRDefault="00D27061">
      <w:pPr>
        <w:pStyle w:val="4"/>
        <w:ind w:left="0" w:firstLine="0"/>
        <w:jc w:val="center"/>
      </w:pPr>
      <w:r>
        <w:t xml:space="preserve">  </w:t>
      </w:r>
      <w:r w:rsidR="00641A10" w:rsidRPr="005A4327">
        <w:t>ЗНАМЕНСКИЙ СЕЛЬСКИЙ СОВЕТ ДЕПУТАТОВ</w:t>
      </w:r>
      <w:r w:rsidR="005A4327" w:rsidRPr="005A4327">
        <w:t xml:space="preserve"> </w:t>
      </w:r>
      <w:r w:rsidR="005A4327">
        <w:t xml:space="preserve">       </w:t>
      </w:r>
    </w:p>
    <w:p w:rsidR="000F335E" w:rsidRPr="005A4327" w:rsidRDefault="00641A10">
      <w:pPr>
        <w:jc w:val="center"/>
        <w:rPr>
          <w:sz w:val="28"/>
          <w:szCs w:val="28"/>
        </w:rPr>
      </w:pPr>
      <w:r w:rsidRPr="005A4327">
        <w:rPr>
          <w:sz w:val="28"/>
          <w:szCs w:val="28"/>
        </w:rPr>
        <w:t>МИНУСИНСКОГО РАЙОНА</w:t>
      </w:r>
    </w:p>
    <w:p w:rsidR="000F335E" w:rsidRPr="005A4327" w:rsidRDefault="00641A10">
      <w:pPr>
        <w:pStyle w:val="4"/>
        <w:ind w:left="708" w:hanging="708"/>
        <w:jc w:val="center"/>
      </w:pPr>
      <w:r w:rsidRPr="005A4327">
        <w:t>КРАСНОЯРСКОГО КРАЯ</w:t>
      </w:r>
    </w:p>
    <w:p w:rsidR="000F335E" w:rsidRPr="005A4327" w:rsidRDefault="000F335E">
      <w:pPr>
        <w:jc w:val="center"/>
        <w:rPr>
          <w:b/>
          <w:sz w:val="28"/>
          <w:szCs w:val="28"/>
        </w:rPr>
      </w:pPr>
    </w:p>
    <w:p w:rsidR="000F335E" w:rsidRPr="005A4327" w:rsidRDefault="00641A10">
      <w:pPr>
        <w:pStyle w:val="5"/>
        <w:rPr>
          <w:sz w:val="28"/>
          <w:szCs w:val="28"/>
        </w:rPr>
      </w:pPr>
      <w:r w:rsidRPr="005A4327">
        <w:rPr>
          <w:sz w:val="28"/>
          <w:szCs w:val="28"/>
        </w:rPr>
        <w:t>РЕШЕНИЕ</w:t>
      </w:r>
    </w:p>
    <w:p w:rsidR="000F335E" w:rsidRPr="005A4327" w:rsidRDefault="000F335E">
      <w:pPr>
        <w:jc w:val="both"/>
        <w:rPr>
          <w:sz w:val="28"/>
          <w:szCs w:val="28"/>
        </w:rPr>
      </w:pPr>
    </w:p>
    <w:p w:rsidR="000F335E" w:rsidRPr="005A4327" w:rsidRDefault="00285E53">
      <w:pPr>
        <w:jc w:val="both"/>
        <w:rPr>
          <w:sz w:val="28"/>
          <w:szCs w:val="28"/>
        </w:rPr>
      </w:pPr>
      <w:r>
        <w:rPr>
          <w:sz w:val="28"/>
          <w:szCs w:val="28"/>
        </w:rPr>
        <w:t>30.08</w:t>
      </w:r>
      <w:r w:rsidR="005A4327" w:rsidRPr="005A4327">
        <w:rPr>
          <w:sz w:val="28"/>
          <w:szCs w:val="28"/>
        </w:rPr>
        <w:t>.2022</w:t>
      </w:r>
      <w:r w:rsidR="00641A10" w:rsidRPr="005A432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Знаменка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105-31</w:t>
      </w:r>
      <w:r w:rsidR="005A4327" w:rsidRPr="005A4327">
        <w:rPr>
          <w:sz w:val="28"/>
          <w:szCs w:val="28"/>
        </w:rPr>
        <w:t>-рс</w:t>
      </w:r>
    </w:p>
    <w:p w:rsidR="000F335E" w:rsidRPr="005A4327" w:rsidRDefault="000F335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F335E" w:rsidRPr="005A4327" w:rsidRDefault="000F335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F335E" w:rsidRPr="005A4327" w:rsidRDefault="005A4327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41A10" w:rsidRPr="005A4327">
        <w:rPr>
          <w:bCs/>
          <w:sz w:val="28"/>
          <w:szCs w:val="28"/>
        </w:rPr>
        <w:t xml:space="preserve">О согласовании перечня недвижимого имущества, расположенного по адресу: Российская Федерация, Красноярский край, Минусинский район, </w:t>
      </w:r>
      <w:proofErr w:type="gramStart"/>
      <w:r w:rsidR="00641A10" w:rsidRPr="005A4327">
        <w:rPr>
          <w:bCs/>
          <w:sz w:val="28"/>
          <w:szCs w:val="28"/>
        </w:rPr>
        <w:t>с</w:t>
      </w:r>
      <w:proofErr w:type="gramEnd"/>
      <w:r w:rsidR="00641A10" w:rsidRPr="005A4327">
        <w:rPr>
          <w:bCs/>
          <w:sz w:val="28"/>
          <w:szCs w:val="28"/>
        </w:rPr>
        <w:t xml:space="preserve">. </w:t>
      </w:r>
      <w:r w:rsidR="00641A10" w:rsidRPr="005A4327">
        <w:rPr>
          <w:bCs/>
          <w:color w:val="000000"/>
          <w:sz w:val="28"/>
          <w:szCs w:val="28"/>
        </w:rPr>
        <w:t>Знаменка, ул. Шоссейная, 8А/1</w:t>
      </w:r>
      <w:r w:rsidR="00641A10" w:rsidRPr="005A4327">
        <w:rPr>
          <w:bCs/>
          <w:sz w:val="28"/>
          <w:szCs w:val="28"/>
        </w:rPr>
        <w:t>, подлежащего передаче из собственности муниципального образования Минусинский район Красноярского края в собственность муниципального образования Знаменский сельсовет Минусинского района Красноярского края</w:t>
      </w:r>
    </w:p>
    <w:p w:rsidR="000F335E" w:rsidRPr="005A4327" w:rsidRDefault="00641A10">
      <w:pPr>
        <w:jc w:val="both"/>
        <w:rPr>
          <w:bCs/>
          <w:sz w:val="28"/>
          <w:szCs w:val="28"/>
        </w:rPr>
      </w:pPr>
      <w:r w:rsidRPr="005A4327">
        <w:rPr>
          <w:bCs/>
          <w:sz w:val="28"/>
          <w:szCs w:val="28"/>
        </w:rPr>
        <w:t xml:space="preserve">  </w:t>
      </w:r>
    </w:p>
    <w:p w:rsidR="000F335E" w:rsidRPr="005A4327" w:rsidRDefault="00641A10">
      <w:pPr>
        <w:tabs>
          <w:tab w:val="left" w:pos="180"/>
        </w:tabs>
        <w:ind w:firstLine="709"/>
        <w:jc w:val="both"/>
        <w:rPr>
          <w:sz w:val="28"/>
          <w:szCs w:val="28"/>
        </w:rPr>
      </w:pPr>
      <w:proofErr w:type="gramStart"/>
      <w:r w:rsidRPr="005A4327">
        <w:rPr>
          <w:bCs/>
          <w:sz w:val="28"/>
          <w:szCs w:val="28"/>
        </w:rPr>
        <w:t>В соответствии со статьями 14, 50 Федерального закона от 06.10.2003 № 131-ФЗ «Об общих принципах организации местного самоуправления в Российской Федерации», с Законом Красноярского края от 26.05.2009 № 8-3290 «О порядке разграничения имущества между муниципальными образованиями края», с целью решения вопросов местного значения на территории муниципального образования Знаменский сельсовет Минусинского района Красноярского края, руковод</w:t>
      </w:r>
      <w:r w:rsidR="00A363B4">
        <w:rPr>
          <w:bCs/>
          <w:sz w:val="28"/>
          <w:szCs w:val="28"/>
        </w:rPr>
        <w:t>ствуясь ст. 32 Устава Знаменского</w:t>
      </w:r>
      <w:r w:rsidRPr="005A4327">
        <w:rPr>
          <w:bCs/>
          <w:sz w:val="28"/>
          <w:szCs w:val="28"/>
        </w:rPr>
        <w:t xml:space="preserve"> сельсовета Минусинского района Красноярского</w:t>
      </w:r>
      <w:proofErr w:type="gramEnd"/>
      <w:r w:rsidRPr="005A4327">
        <w:rPr>
          <w:bCs/>
          <w:sz w:val="28"/>
          <w:szCs w:val="28"/>
        </w:rPr>
        <w:t xml:space="preserve"> края, Знаменский сельский Совет депутатов РЕШИЛ:</w:t>
      </w:r>
    </w:p>
    <w:p w:rsidR="000F335E" w:rsidRPr="005A4327" w:rsidRDefault="0064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327">
        <w:rPr>
          <w:bCs/>
          <w:sz w:val="28"/>
          <w:szCs w:val="28"/>
        </w:rPr>
        <w:t xml:space="preserve">1. Согласовать прилагаемый Перечень недвижимого имущества, расположенного по адресу: Российская Федерация, Красноярский край, Минусинский район, </w:t>
      </w:r>
      <w:proofErr w:type="gramStart"/>
      <w:r w:rsidRPr="005A4327">
        <w:rPr>
          <w:bCs/>
          <w:sz w:val="28"/>
          <w:szCs w:val="28"/>
        </w:rPr>
        <w:t>с</w:t>
      </w:r>
      <w:proofErr w:type="gramEnd"/>
      <w:r w:rsidRPr="005A4327">
        <w:rPr>
          <w:bCs/>
          <w:sz w:val="28"/>
          <w:szCs w:val="28"/>
        </w:rPr>
        <w:t xml:space="preserve">. </w:t>
      </w:r>
      <w:r w:rsidRPr="005A4327">
        <w:rPr>
          <w:bCs/>
          <w:color w:val="000000"/>
          <w:sz w:val="28"/>
          <w:szCs w:val="28"/>
        </w:rPr>
        <w:t>Знаменка, ул. Шоссейная, 8А/1</w:t>
      </w:r>
      <w:r w:rsidRPr="005A4327">
        <w:rPr>
          <w:bCs/>
          <w:sz w:val="28"/>
          <w:szCs w:val="28"/>
        </w:rPr>
        <w:t>, подлежащего передаче из собственности муниципального образования Минусинский район Красноярского края в собственность муниципального образования Знаменский сельсовет Минусинского района Красноярского края.</w:t>
      </w:r>
    </w:p>
    <w:p w:rsidR="000F335E" w:rsidRPr="005A4327" w:rsidRDefault="00641A1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327">
        <w:rPr>
          <w:bCs/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 w:rsidRPr="00A363B4">
        <w:rPr>
          <w:bCs/>
          <w:sz w:val="28"/>
          <w:szCs w:val="28"/>
        </w:rPr>
        <w:t>на</w:t>
      </w:r>
      <w:proofErr w:type="gramEnd"/>
      <w:r w:rsidRPr="00A363B4">
        <w:rPr>
          <w:bCs/>
          <w:sz w:val="28"/>
          <w:szCs w:val="28"/>
        </w:rPr>
        <w:t xml:space="preserve"> председателя постоянной комиссии по бюджету, финансам, муниципальной собственн</w:t>
      </w:r>
      <w:r w:rsidR="00A363B4" w:rsidRPr="00A363B4">
        <w:rPr>
          <w:bCs/>
          <w:sz w:val="28"/>
          <w:szCs w:val="28"/>
        </w:rPr>
        <w:t>ости, законности (</w:t>
      </w:r>
      <w:proofErr w:type="spellStart"/>
      <w:r w:rsidR="00A363B4" w:rsidRPr="00A363B4">
        <w:rPr>
          <w:bCs/>
          <w:sz w:val="28"/>
          <w:szCs w:val="28"/>
        </w:rPr>
        <w:t>Черепко</w:t>
      </w:r>
      <w:proofErr w:type="spellEnd"/>
      <w:r w:rsidR="00A363B4" w:rsidRPr="00A363B4">
        <w:rPr>
          <w:bCs/>
          <w:sz w:val="28"/>
          <w:szCs w:val="28"/>
        </w:rPr>
        <w:t xml:space="preserve"> М.Л.</w:t>
      </w:r>
      <w:r w:rsidRPr="00A363B4">
        <w:rPr>
          <w:bCs/>
          <w:sz w:val="28"/>
          <w:szCs w:val="28"/>
        </w:rPr>
        <w:t>).</w:t>
      </w:r>
    </w:p>
    <w:p w:rsidR="000F335E" w:rsidRDefault="00641A1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327">
        <w:rPr>
          <w:bCs/>
          <w:sz w:val="28"/>
          <w:szCs w:val="28"/>
        </w:rPr>
        <w:t>3. Решение вступает в силу со дня его подписания.</w:t>
      </w:r>
    </w:p>
    <w:p w:rsidR="00E964A6" w:rsidRPr="005A4327" w:rsidRDefault="00E964A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0F335E" w:rsidRPr="005A4327" w:rsidRDefault="000F335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0F335E" w:rsidRPr="005A4327" w:rsidRDefault="00641A10">
      <w:pPr>
        <w:tabs>
          <w:tab w:val="left" w:pos="180"/>
        </w:tabs>
        <w:jc w:val="both"/>
        <w:rPr>
          <w:sz w:val="28"/>
          <w:szCs w:val="28"/>
        </w:rPr>
      </w:pPr>
      <w:r w:rsidRPr="005A4327">
        <w:rPr>
          <w:bCs/>
          <w:sz w:val="28"/>
          <w:szCs w:val="28"/>
        </w:rPr>
        <w:t>Председатель Совета депутатов</w:t>
      </w:r>
      <w:r w:rsidRPr="005A4327">
        <w:rPr>
          <w:bCs/>
          <w:sz w:val="28"/>
          <w:szCs w:val="28"/>
        </w:rPr>
        <w:tab/>
      </w:r>
      <w:r w:rsidRPr="005A4327">
        <w:rPr>
          <w:bCs/>
          <w:sz w:val="28"/>
          <w:szCs w:val="28"/>
        </w:rPr>
        <w:tab/>
      </w:r>
      <w:r w:rsidRPr="005A4327">
        <w:rPr>
          <w:bCs/>
          <w:sz w:val="28"/>
          <w:szCs w:val="28"/>
        </w:rPr>
        <w:tab/>
      </w:r>
      <w:r w:rsidRPr="005A4327">
        <w:rPr>
          <w:bCs/>
          <w:sz w:val="28"/>
          <w:szCs w:val="28"/>
        </w:rPr>
        <w:tab/>
      </w:r>
      <w:r w:rsidRPr="005A4327">
        <w:rPr>
          <w:bCs/>
          <w:sz w:val="28"/>
          <w:szCs w:val="28"/>
        </w:rPr>
        <w:tab/>
      </w:r>
      <w:r w:rsidR="00E964A6">
        <w:rPr>
          <w:bCs/>
          <w:sz w:val="28"/>
          <w:szCs w:val="28"/>
        </w:rPr>
        <w:t xml:space="preserve">     Н.Г. </w:t>
      </w:r>
      <w:proofErr w:type="spellStart"/>
      <w:r w:rsidR="00E964A6">
        <w:rPr>
          <w:bCs/>
          <w:sz w:val="28"/>
          <w:szCs w:val="28"/>
        </w:rPr>
        <w:t>Ябуров</w:t>
      </w:r>
      <w:proofErr w:type="spellEnd"/>
      <w:r w:rsidRPr="005A4327">
        <w:rPr>
          <w:bCs/>
          <w:sz w:val="28"/>
          <w:szCs w:val="28"/>
        </w:rPr>
        <w:tab/>
        <w:t xml:space="preserve"> </w:t>
      </w:r>
    </w:p>
    <w:p w:rsidR="000F335E" w:rsidRDefault="005A432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641A10" w:rsidRPr="005A4327">
        <w:rPr>
          <w:bCs/>
          <w:sz w:val="28"/>
          <w:szCs w:val="28"/>
        </w:rPr>
        <w:t xml:space="preserve">сельсовета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="00641A10" w:rsidRPr="005A4327">
        <w:rPr>
          <w:bCs/>
          <w:sz w:val="28"/>
          <w:szCs w:val="28"/>
        </w:rPr>
        <w:t>Б.В. Воронцов</w:t>
      </w:r>
    </w:p>
    <w:p w:rsidR="000F335E" w:rsidRDefault="000F335E">
      <w:pPr>
        <w:tabs>
          <w:tab w:val="left" w:pos="180"/>
        </w:tabs>
        <w:jc w:val="both"/>
        <w:rPr>
          <w:bCs/>
          <w:sz w:val="28"/>
          <w:szCs w:val="28"/>
        </w:rPr>
        <w:sectPr w:rsidR="000F335E" w:rsidSect="00A363B4">
          <w:pgSz w:w="11906" w:h="16838"/>
          <w:pgMar w:top="709" w:right="850" w:bottom="1134" w:left="1701" w:header="0" w:footer="0" w:gutter="0"/>
          <w:cols w:space="720"/>
          <w:formProt w:val="0"/>
          <w:docGrid w:linePitch="360"/>
        </w:sectPr>
      </w:pPr>
    </w:p>
    <w:p w:rsidR="000F335E" w:rsidRDefault="000F335E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0F335E" w:rsidRDefault="00641A10">
      <w:pPr>
        <w:tabs>
          <w:tab w:val="left" w:pos="180"/>
        </w:tabs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</w:rPr>
        <w:t>Утверждаю</w:t>
      </w:r>
    </w:p>
    <w:p w:rsidR="000F335E" w:rsidRDefault="00641A10">
      <w:pPr>
        <w:tabs>
          <w:tab w:val="left" w:pos="180"/>
        </w:tabs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Глава Знаменского сельсовета </w:t>
      </w:r>
    </w:p>
    <w:p w:rsidR="000F335E" w:rsidRDefault="00641A10">
      <w:pPr>
        <w:tabs>
          <w:tab w:val="left" w:pos="1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_______________Б.В. Воронцов</w:t>
      </w:r>
    </w:p>
    <w:p w:rsidR="000F335E" w:rsidRDefault="00D27061">
      <w:pPr>
        <w:tabs>
          <w:tab w:val="left" w:pos="1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«30» августа </w:t>
      </w:r>
      <w:r w:rsidR="00641A10">
        <w:rPr>
          <w:bCs/>
        </w:rPr>
        <w:t>2022</w:t>
      </w:r>
      <w:r>
        <w:rPr>
          <w:bCs/>
        </w:rPr>
        <w:t>г.</w:t>
      </w:r>
    </w:p>
    <w:p w:rsidR="000F335E" w:rsidRDefault="000F335E">
      <w:pPr>
        <w:tabs>
          <w:tab w:val="left" w:pos="180"/>
        </w:tabs>
        <w:rPr>
          <w:bCs/>
        </w:rPr>
      </w:pPr>
    </w:p>
    <w:p w:rsidR="000F335E" w:rsidRDefault="000F335E">
      <w:pPr>
        <w:tabs>
          <w:tab w:val="left" w:pos="180"/>
        </w:tabs>
        <w:jc w:val="right"/>
        <w:rPr>
          <w:bCs/>
        </w:rPr>
      </w:pPr>
    </w:p>
    <w:p w:rsidR="000F335E" w:rsidRDefault="000F335E">
      <w:pPr>
        <w:tabs>
          <w:tab w:val="left" w:pos="180"/>
        </w:tabs>
        <w:jc w:val="center"/>
        <w:rPr>
          <w:bCs/>
        </w:rPr>
      </w:pPr>
    </w:p>
    <w:p w:rsidR="000F335E" w:rsidRDefault="00641A10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 xml:space="preserve">Перечень недвижимого имущества, </w:t>
      </w:r>
    </w:p>
    <w:p w:rsidR="000F335E" w:rsidRDefault="00641A10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 xml:space="preserve">подлежащего передаче из собственности муниципального образования Минусинский район Красноярского края </w:t>
      </w:r>
    </w:p>
    <w:p w:rsidR="000F335E" w:rsidRDefault="00641A10">
      <w:pPr>
        <w:tabs>
          <w:tab w:val="left" w:pos="180"/>
        </w:tabs>
        <w:jc w:val="center"/>
      </w:pPr>
      <w:r>
        <w:rPr>
          <w:b/>
          <w:bCs/>
        </w:rPr>
        <w:t xml:space="preserve">в собственность муниципального образования Знаменский сельсовет Минусинского района Красноярского края </w:t>
      </w:r>
    </w:p>
    <w:p w:rsidR="000F335E" w:rsidRDefault="000F335E">
      <w:pPr>
        <w:tabs>
          <w:tab w:val="left" w:pos="180"/>
        </w:tabs>
        <w:jc w:val="center"/>
        <w:rPr>
          <w:b/>
          <w:bCs/>
        </w:rPr>
      </w:pPr>
    </w:p>
    <w:tbl>
      <w:tblPr>
        <w:tblW w:w="1442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3"/>
        <w:gridCol w:w="3688"/>
        <w:gridCol w:w="3260"/>
        <w:gridCol w:w="1843"/>
        <w:gridCol w:w="2268"/>
        <w:gridCol w:w="2693"/>
      </w:tblGrid>
      <w:tr w:rsidR="000F335E">
        <w:trPr>
          <w:trHeight w:val="56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Балансовая стоимость имущества по состоянию </w:t>
            </w:r>
          </w:p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(рублей)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Назначение (специализация)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0F335E">
        <w:trPr>
          <w:trHeight w:val="3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</w:pPr>
            <w:r>
              <w:t>6</w:t>
            </w:r>
          </w:p>
        </w:tc>
      </w:tr>
      <w:tr w:rsidR="000F335E">
        <w:trPr>
          <w:trHeight w:val="11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Нежилое здание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Красноярский край, Минусинский муниципальный район, Знаменский сельсовет,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. Знаменка, ул. Шоссейная, </w:t>
            </w:r>
            <w:r>
              <w:rPr>
                <w:bCs/>
                <w:color w:val="000000"/>
              </w:rPr>
              <w:t>8А/1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</w:pPr>
            <w:r>
              <w:rPr>
                <w:bCs/>
              </w:rPr>
              <w:t xml:space="preserve">По состоянию на </w:t>
            </w:r>
            <w:r>
              <w:rPr>
                <w:bCs/>
                <w:color w:val="000000"/>
              </w:rPr>
              <w:t>13.09.2021 — 136456,88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rFonts w:cs="Arial"/>
                <w:bCs/>
                <w:color w:val="343434"/>
              </w:rPr>
            </w:pPr>
            <w:proofErr w:type="gramStart"/>
            <w:r>
              <w:rPr>
                <w:rFonts w:cs="Arial"/>
                <w:bCs/>
                <w:color w:val="343434"/>
              </w:rPr>
              <w:t>Нежилое</w:t>
            </w:r>
            <w:proofErr w:type="gramEnd"/>
            <w:r w:rsidR="00474499">
              <w:rPr>
                <w:rFonts w:cs="Arial"/>
                <w:bCs/>
                <w:color w:val="343434"/>
              </w:rPr>
              <w:t xml:space="preserve"> - </w:t>
            </w:r>
            <w:bookmarkStart w:id="0" w:name="_GoBack"/>
            <w:bookmarkEnd w:id="0"/>
            <w:r w:rsidR="00474499">
              <w:rPr>
                <w:rFonts w:cs="Arial"/>
                <w:bCs/>
                <w:color w:val="343434"/>
              </w:rPr>
              <w:t>пирс для круглогодичной заправки водой автоцистерны пожарного автомобиля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</w:pPr>
            <w:r>
              <w:rPr>
                <w:rFonts w:cs="Arial"/>
                <w:bCs/>
                <w:color w:val="343434"/>
              </w:rPr>
              <w:t>Кадастровый номер 24:25:5201002:120;</w:t>
            </w:r>
          </w:p>
          <w:p w:rsidR="000F335E" w:rsidRDefault="00641A10">
            <w:pPr>
              <w:tabs>
                <w:tab w:val="left" w:pos="180"/>
              </w:tabs>
              <w:jc w:val="center"/>
            </w:pPr>
            <w:r>
              <w:rPr>
                <w:rFonts w:cs="Arial"/>
                <w:bCs/>
                <w:color w:val="343434"/>
              </w:rPr>
              <w:t>Площадь 28,0 кв. м.</w:t>
            </w:r>
          </w:p>
        </w:tc>
      </w:tr>
    </w:tbl>
    <w:p w:rsidR="000F335E" w:rsidRDefault="000F335E"/>
    <w:sectPr w:rsidR="000F335E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9009B"/>
    <w:multiLevelType w:val="multilevel"/>
    <w:tmpl w:val="DE8EA95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0F335E"/>
    <w:rsid w:val="000F335E"/>
    <w:rsid w:val="00285E53"/>
    <w:rsid w:val="00474499"/>
    <w:rsid w:val="00560E04"/>
    <w:rsid w:val="005A4327"/>
    <w:rsid w:val="00641A10"/>
    <w:rsid w:val="00830BF2"/>
    <w:rsid w:val="00A363B4"/>
    <w:rsid w:val="00D27061"/>
    <w:rsid w:val="00E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qFormat/>
    <w:rPr>
      <w:sz w:val="28"/>
      <w:szCs w:val="28"/>
    </w:rPr>
  </w:style>
  <w:style w:type="character" w:customStyle="1" w:styleId="50">
    <w:name w:val="Заголовок 5 Знак"/>
    <w:qFormat/>
    <w:rPr>
      <w:b/>
      <w:sz w:val="48"/>
      <w:szCs w:val="40"/>
    </w:rPr>
  </w:style>
  <w:style w:type="character" w:styleId="a3">
    <w:name w:val="Emphasis"/>
    <w:qFormat/>
    <w:rPr>
      <w:i/>
      <w:iCs/>
    </w:rPr>
  </w:style>
  <w:style w:type="paragraph" w:customStyle="1" w:styleId="a4">
    <w:name w:val="Заголовок"/>
    <w:basedOn w:val="a"/>
    <w:next w:val="a5"/>
    <w:qFormat/>
    <w:pPr>
      <w:jc w:val="center"/>
    </w:pPr>
    <w:rPr>
      <w:b/>
      <w:bCs/>
      <w:sz w:val="4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a">
    <w:name w:val="Body Text Indent"/>
    <w:basedOn w:val="a"/>
    <w:pPr>
      <w:tabs>
        <w:tab w:val="left" w:pos="180"/>
      </w:tabs>
      <w:ind w:firstLine="737"/>
      <w:jc w:val="both"/>
    </w:pPr>
  </w:style>
  <w:style w:type="paragraph" w:styleId="20">
    <w:name w:val="Body Text Indent 2"/>
    <w:basedOn w:val="a"/>
    <w:qFormat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qFormat/>
    <w:rPr>
      <w:sz w:val="28"/>
      <w:szCs w:val="28"/>
    </w:rPr>
  </w:style>
  <w:style w:type="character" w:customStyle="1" w:styleId="50">
    <w:name w:val="Заголовок 5 Знак"/>
    <w:qFormat/>
    <w:rPr>
      <w:b/>
      <w:sz w:val="48"/>
      <w:szCs w:val="40"/>
    </w:rPr>
  </w:style>
  <w:style w:type="character" w:styleId="a3">
    <w:name w:val="Emphasis"/>
    <w:qFormat/>
    <w:rPr>
      <w:i/>
      <w:iCs/>
    </w:rPr>
  </w:style>
  <w:style w:type="paragraph" w:customStyle="1" w:styleId="a4">
    <w:name w:val="Заголовок"/>
    <w:basedOn w:val="a"/>
    <w:next w:val="a5"/>
    <w:qFormat/>
    <w:pPr>
      <w:jc w:val="center"/>
    </w:pPr>
    <w:rPr>
      <w:b/>
      <w:bCs/>
      <w:sz w:val="4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a">
    <w:name w:val="Body Text Indent"/>
    <w:basedOn w:val="a"/>
    <w:pPr>
      <w:tabs>
        <w:tab w:val="left" w:pos="180"/>
      </w:tabs>
      <w:ind w:firstLine="737"/>
      <w:jc w:val="both"/>
    </w:pPr>
  </w:style>
  <w:style w:type="paragraph" w:styleId="20">
    <w:name w:val="Body Text Indent 2"/>
    <w:basedOn w:val="a"/>
    <w:qFormat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МИНУСИНСКОГО РАЙОНА</vt:lpstr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МИНУСИНСКОГО РАЙОНА</dc:title>
  <dc:creator>Andrey</dc:creator>
  <cp:lastModifiedBy>Пользователь Windows</cp:lastModifiedBy>
  <cp:revision>11</cp:revision>
  <cp:lastPrinted>2022-08-25T08:15:00Z</cp:lastPrinted>
  <dcterms:created xsi:type="dcterms:W3CDTF">2022-08-22T07:25:00Z</dcterms:created>
  <dcterms:modified xsi:type="dcterms:W3CDTF">2022-09-01T03:23:00Z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422D25BCE22F4F068DA215025D30C27E</vt:lpwstr>
  </property>
  <property fmtid="{D5CDD505-2E9C-101B-9397-08002B2CF9AE}" pid="3" name="KSOProductBuildVer">
    <vt:lpwstr>1049-11.2.0.10323</vt:lpwstr>
  </property>
</Properties>
</file>