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A9" w:rsidRPr="00BF54FF" w:rsidRDefault="00FA1566" w:rsidP="00FA1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FF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BF54FF">
        <w:rPr>
          <w:rFonts w:ascii="Times New Roman" w:hAnsi="Times New Roman" w:cs="Times New Roman"/>
          <w:b/>
          <w:sz w:val="28"/>
          <w:szCs w:val="28"/>
        </w:rPr>
        <w:t xml:space="preserve">сел </w:t>
      </w:r>
      <w:r w:rsidRPr="00BF54FF">
        <w:rPr>
          <w:rFonts w:ascii="Times New Roman" w:hAnsi="Times New Roman" w:cs="Times New Roman"/>
          <w:b/>
          <w:sz w:val="28"/>
          <w:szCs w:val="28"/>
        </w:rPr>
        <w:t>Знаменского сельсовета!</w:t>
      </w:r>
    </w:p>
    <w:p w:rsidR="00FA1566" w:rsidRDefault="00FA1566" w:rsidP="00FA156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Два года подряд мы принимаем участие в Программе поддержки местных инициатив (ППМИ), которую реализует </w:t>
      </w:r>
      <w:r w:rsidRPr="00FA1566">
        <w:rPr>
          <w:rFonts w:ascii="Times New Roman" w:eastAsia="Times New Roman" w:hAnsi="Times New Roman" w:cs="Times New Roman"/>
          <w:color w:val="333333"/>
          <w:sz w:val="28"/>
          <w:szCs w:val="28"/>
        </w:rPr>
        <w:t>Министерст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 финансов Красноярского края и </w:t>
      </w:r>
      <w:r w:rsidRPr="00FA1566">
        <w:rPr>
          <w:rFonts w:ascii="Times New Roman" w:eastAsia="Times New Roman" w:hAnsi="Times New Roman" w:cs="Times New Roman"/>
          <w:color w:val="333333"/>
          <w:sz w:val="28"/>
          <w:szCs w:val="28"/>
        </w:rPr>
        <w:t>ККГБУ ДПО "Институт государственного и муниципального управления при Правительстве Красноярского края</w:t>
      </w:r>
      <w:r w:rsidRPr="00FA1566">
        <w:rPr>
          <w:rFonts w:ascii="Times New Roman" w:eastAsia="Times New Roman" w:hAnsi="Times New Roman" w:cs="Times New Roman"/>
          <w:color w:val="000000"/>
          <w:sz w:val="28"/>
          <w:szCs w:val="28"/>
        </w:rPr>
        <w:t>". </w:t>
      </w:r>
    </w:p>
    <w:p w:rsidR="00FA1566" w:rsidRDefault="00FA1566" w:rsidP="00FA156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F0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2018 году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Знаменка </w:t>
      </w:r>
      <w:r w:rsidR="0028736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выполнена появилась новая</w:t>
      </w:r>
      <w:r w:rsidR="002C5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многофункциональная</w:t>
      </w:r>
      <w:r w:rsidR="00287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спортивная площадка в с. Знаменка с естественным покрытием, которая откроет свои двери в 2020г., после укрепления газона.</w:t>
      </w:r>
    </w:p>
    <w:p w:rsidR="009371E8" w:rsidRDefault="00FA1566" w:rsidP="00FA156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127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году осуществлен ремонт уличного освещения центральных улиц в с. Знаменка, с. Восточное, с. Верхняя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оя, п. Сухое Озеро, п. Пригородный</w:t>
      </w:r>
      <w:r w:rsidR="003F0928">
        <w:rPr>
          <w:rFonts w:ascii="Times New Roman" w:eastAsia="Times New Roman" w:hAnsi="Times New Roman" w:cs="Times New Roman"/>
          <w:color w:val="000000"/>
          <w:sz w:val="28"/>
          <w:szCs w:val="28"/>
        </w:rPr>
        <w:t>, и дополнительно освещены другие улиц сел.</w:t>
      </w:r>
    </w:p>
    <w:p w:rsidR="007A5CA3" w:rsidRDefault="007A5CA3" w:rsidP="00FA156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37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6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2020 году нам вновь представилась возможность принять участие в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неравнодушных и активных жителей</w:t>
      </w:r>
      <w:r w:rsidR="00ED4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тех, кто </w:t>
      </w:r>
      <w:r w:rsidR="00693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на словах, а на деле </w:t>
      </w:r>
      <w:r w:rsidR="00ED4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хочет улучшить качество жизни в своем 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9371E8" w:rsidRDefault="007A5CA3" w:rsidP="00FA156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37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сами можете выбрать проект, направленный на благоустройство нашей </w:t>
      </w:r>
      <w:r w:rsidR="009E35DA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C12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Основные направления: </w:t>
      </w:r>
      <w:r w:rsidR="009E35D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захоронения, парковые зоны, места отдыха, объекты первичных</w:t>
      </w:r>
      <w:r w:rsidR="009E35DA" w:rsidRPr="009E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35DA">
        <w:rPr>
          <w:rFonts w:ascii="Times New Roman" w:eastAsia="Times New Roman" w:hAnsi="Times New Roman" w:cs="Times New Roman"/>
          <w:color w:val="000000"/>
          <w:sz w:val="28"/>
          <w:szCs w:val="28"/>
        </w:rPr>
        <w:t>мер пожарной безопасности, объекты культуры, детские площадки, объекты комм</w:t>
      </w:r>
      <w:r w:rsidR="00C12B33">
        <w:rPr>
          <w:rFonts w:ascii="Times New Roman" w:eastAsia="Times New Roman" w:hAnsi="Times New Roman" w:cs="Times New Roman"/>
          <w:color w:val="000000"/>
          <w:sz w:val="28"/>
          <w:szCs w:val="28"/>
        </w:rPr>
        <w:t>унальной инфраструктуры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A5CA3" w:rsidRDefault="009371E8" w:rsidP="00FA156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E6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15BF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</w:t>
      </w:r>
      <w:r w:rsidR="007A5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создать </w:t>
      </w:r>
      <w:r w:rsidR="00693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инициативную группу</w:t>
      </w:r>
      <w:r w:rsidR="00992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выбрать проект и </w:t>
      </w:r>
      <w:proofErr w:type="gramStart"/>
      <w:r w:rsidR="009927A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9927AA">
        <w:rPr>
          <w:rFonts w:ascii="Times New Roman" w:eastAsia="Times New Roman" w:hAnsi="Times New Roman" w:cs="Times New Roman"/>
          <w:color w:val="000000"/>
          <w:sz w:val="28"/>
          <w:szCs w:val="28"/>
        </w:rPr>
        <w:t>его реализацию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54FF" w:rsidRDefault="0064640E" w:rsidP="00FA156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Участвуя в конкурсе, в случа</w:t>
      </w:r>
      <w:r w:rsidR="00BF54FF">
        <w:rPr>
          <w:rFonts w:ascii="Times New Roman" w:eastAsia="Times New Roman" w:hAnsi="Times New Roman" w:cs="Times New Roman"/>
          <w:color w:val="000000"/>
          <w:sz w:val="28"/>
          <w:szCs w:val="28"/>
        </w:rPr>
        <w:t>е победы, мы можем получить для благоустройства до 2 млн. рублей.</w:t>
      </w:r>
    </w:p>
    <w:p w:rsidR="002C5E48" w:rsidRDefault="002C5E48" w:rsidP="00FA156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F54F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652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114E8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авное условие - СОФИНАНСИРОВАНИЕ</w:t>
      </w:r>
      <w:r w:rsidR="00765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652C2" w:rsidRDefault="002C5E48" w:rsidP="00FA156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bookmarkStart w:id="0" w:name="_GoBack"/>
      <w:bookmarkEnd w:id="0"/>
      <w:r w:rsidR="009E35D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7652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E3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2C2">
        <w:rPr>
          <w:rFonts w:ascii="Times New Roman" w:eastAsia="Times New Roman" w:hAnsi="Times New Roman" w:cs="Times New Roman"/>
          <w:color w:val="000000"/>
          <w:sz w:val="28"/>
          <w:szCs w:val="28"/>
        </w:rPr>
        <w:t>85% - краевой бюджет, 7% - иные источники, 5% - бюджет сельсовета и не менее 3% - взрослое население.</w:t>
      </w:r>
    </w:p>
    <w:p w:rsidR="009E35DA" w:rsidRPr="00BF54FF" w:rsidRDefault="009E35DA" w:rsidP="00BF54F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54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Чем больше вклад, тем больше шансов на победу!</w:t>
      </w:r>
    </w:p>
    <w:p w:rsidR="007B3C85" w:rsidRDefault="00ED44C8" w:rsidP="002613C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613CE" w:rsidRPr="002613CE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Инициативная группа жителей проекта 2019 г.</w:t>
      </w:r>
    </w:p>
    <w:p w:rsidR="002613CE" w:rsidRPr="002613CE" w:rsidRDefault="002613CE" w:rsidP="002613C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CA3" w:rsidRPr="00FA1566" w:rsidRDefault="007A5CA3" w:rsidP="00FA1566">
      <w:pPr>
        <w:shd w:val="clear" w:color="auto" w:fill="FFFFFF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sectPr w:rsidR="007A5CA3" w:rsidRPr="00FA1566" w:rsidSect="0085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1566"/>
    <w:rsid w:val="002114E8"/>
    <w:rsid w:val="002613CE"/>
    <w:rsid w:val="0028736B"/>
    <w:rsid w:val="002C5E48"/>
    <w:rsid w:val="003F0928"/>
    <w:rsid w:val="0064640E"/>
    <w:rsid w:val="006933D1"/>
    <w:rsid w:val="007652C2"/>
    <w:rsid w:val="007A5CA3"/>
    <w:rsid w:val="007B3C85"/>
    <w:rsid w:val="008509A9"/>
    <w:rsid w:val="009371E8"/>
    <w:rsid w:val="009927AA"/>
    <w:rsid w:val="009E35DA"/>
    <w:rsid w:val="00B1274C"/>
    <w:rsid w:val="00B15BF1"/>
    <w:rsid w:val="00BF54FF"/>
    <w:rsid w:val="00C12B33"/>
    <w:rsid w:val="00D072B6"/>
    <w:rsid w:val="00DE6161"/>
    <w:rsid w:val="00ED44C8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18</cp:revision>
  <dcterms:created xsi:type="dcterms:W3CDTF">2019-11-16T05:26:00Z</dcterms:created>
  <dcterms:modified xsi:type="dcterms:W3CDTF">2019-11-21T08:30:00Z</dcterms:modified>
</cp:coreProperties>
</file>